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312" w:rsidRDefault="00D93312" w:rsidP="00D93312">
      <w:pPr>
        <w:pStyle w:val="Standard"/>
        <w:rPr>
          <w:rFonts w:hint="eastAsia"/>
          <w:lang w:val="tr-TR"/>
        </w:rPr>
      </w:pPr>
      <w:r>
        <w:rPr>
          <w:lang w:val="tr-TR"/>
        </w:rPr>
        <w:t xml:space="preserve">Ankara Kalecik İlçesi </w:t>
      </w:r>
      <w:proofErr w:type="spellStart"/>
      <w:r>
        <w:rPr>
          <w:lang w:val="tr-TR"/>
        </w:rPr>
        <w:t>Akkuzulu</w:t>
      </w:r>
      <w:proofErr w:type="spellEnd"/>
      <w:r>
        <w:rPr>
          <w:lang w:val="tr-TR"/>
        </w:rPr>
        <w:t xml:space="preserve"> mahallesi 102 Ada 92 parselde </w:t>
      </w:r>
      <w:proofErr w:type="gramStart"/>
      <w:r>
        <w:rPr>
          <w:lang w:val="tr-TR"/>
        </w:rPr>
        <w:t>dubleks</w:t>
      </w:r>
      <w:proofErr w:type="gramEnd"/>
      <w:r>
        <w:rPr>
          <w:lang w:val="tr-TR"/>
        </w:rPr>
        <w:t xml:space="preserve"> konut</w:t>
      </w:r>
    </w:p>
    <w:p w:rsidR="00B17F8A" w:rsidRDefault="00B17F8A">
      <w:bookmarkStart w:id="0" w:name="_GoBack"/>
      <w:bookmarkEnd w:id="0"/>
    </w:p>
    <w:sectPr w:rsidR="00B17F8A" w:rsidSect="006406C4">
      <w:pgSz w:w="11906" w:h="16838"/>
      <w:pgMar w:top="1417" w:right="1134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0A1"/>
    <w:rsid w:val="006310A1"/>
    <w:rsid w:val="006406C4"/>
    <w:rsid w:val="00B17F8A"/>
    <w:rsid w:val="00D9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D9331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andard">
    <w:name w:val="Standard"/>
    <w:rsid w:val="00D9331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zgn</dc:creator>
  <cp:keywords/>
  <dc:description/>
  <cp:lastModifiedBy>zgn</cp:lastModifiedBy>
  <cp:revision>2</cp:revision>
  <dcterms:created xsi:type="dcterms:W3CDTF">2021-02-17T13:14:00Z</dcterms:created>
  <dcterms:modified xsi:type="dcterms:W3CDTF">2021-02-17T13:14:00Z</dcterms:modified>
</cp:coreProperties>
</file>