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6E6929" w:rsidTr="00A15EFF">
        <w:trPr>
          <w:trHeight w:val="1998"/>
        </w:trPr>
        <w:tc>
          <w:tcPr>
            <w:tcW w:w="3798" w:type="dxa"/>
            <w:shd w:val="clear" w:color="auto" w:fill="auto"/>
          </w:tcPr>
          <w:p w:rsidR="006E6929" w:rsidRPr="002F4B62" w:rsidRDefault="006E6929" w:rsidP="00A15EFF">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6E6929" w:rsidRDefault="006E6929" w:rsidP="00A15EFF">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6E6929" w:rsidRDefault="006E6929" w:rsidP="00A15EFF">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6E6929" w:rsidRDefault="006E6929" w:rsidP="00A15EFF">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167DD125" wp14:editId="73CD41A5">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6E6929" w:rsidRPr="00AD34E4" w:rsidRDefault="006E6929" w:rsidP="00A15EFF">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6E6929" w:rsidRPr="00F562BC" w:rsidRDefault="006E6929" w:rsidP="00A15EFF">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6E6929" w:rsidRPr="00F562BC" w:rsidRDefault="006E6929" w:rsidP="00A15EFF">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6E6929" w:rsidRDefault="006E6929" w:rsidP="00A15EFF">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6E6929" w:rsidRDefault="006E6929" w:rsidP="006E6929">
      <w:pPr>
        <w:bidi/>
      </w:pPr>
      <w:r>
        <w:rPr>
          <w:rFonts w:eastAsia="Arial Unicode MS"/>
          <w:noProof/>
          <w:rtl/>
        </w:rPr>
        <mc:AlternateContent>
          <mc:Choice Requires="wps">
            <w:drawing>
              <wp:anchor distT="0" distB="0" distL="114300" distR="114300" simplePos="0" relativeHeight="251660288" behindDoc="0" locked="0" layoutInCell="1" allowOverlap="1" wp14:anchorId="56F77E34" wp14:editId="6FB1754B">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05EDA760" wp14:editId="093ABB5C">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144502</w:t>
      </w:r>
      <w:r>
        <w:rPr>
          <w:rFonts w:eastAsia="Arial Unicode MS"/>
          <w:lang w:bidi="ur-PK"/>
        </w:rPr>
        <w:t>15</w:t>
      </w:r>
      <w:r>
        <w:rPr>
          <w:rFonts w:eastAsia="Arial Unicode MS"/>
          <w:lang w:bidi="ur-PK"/>
        </w:rPr>
        <w:t>01</w:t>
      </w:r>
      <w:r>
        <w:rPr>
          <w:rFonts w:eastAsia="Arial Unicode MS"/>
        </w:rPr>
        <w:t>4</w:t>
      </w:r>
      <w:r>
        <w:rPr>
          <w:rFonts w:eastAsia="Arial Unicode MS"/>
        </w:rPr>
        <w:t>3</w:t>
      </w:r>
    </w:p>
    <w:p w:rsidR="00AE5866" w:rsidRDefault="00AE5866" w:rsidP="006E6929">
      <w:pPr>
        <w:bidi/>
        <w:spacing w:line="240" w:lineRule="auto"/>
        <w:jc w:val="both"/>
      </w:pPr>
      <w:r>
        <w:rPr>
          <w:rtl/>
        </w:rPr>
        <w:t>محترم و مکرم جناب مفت</w:t>
      </w:r>
      <w:r>
        <w:rPr>
          <w:rFonts w:hint="cs"/>
          <w:rtl/>
        </w:rPr>
        <w:t>ی</w:t>
      </w:r>
      <w:r>
        <w:rPr>
          <w:rtl/>
        </w:rPr>
        <w:t xml:space="preserve"> صاحب</w:t>
      </w:r>
      <w:r>
        <w:t>!</w:t>
      </w:r>
      <w:r>
        <w:tab/>
      </w:r>
    </w:p>
    <w:p w:rsidR="00AE5866" w:rsidRDefault="00AE5866" w:rsidP="006E6929">
      <w:pPr>
        <w:bidi/>
        <w:spacing w:line="240" w:lineRule="auto"/>
        <w:jc w:val="both"/>
      </w:pPr>
      <w:r>
        <w:tab/>
      </w:r>
      <w:r>
        <w:tab/>
      </w:r>
      <w:r>
        <w:tab/>
      </w:r>
      <w:r>
        <w:rPr>
          <w:rFonts w:hint="cs"/>
          <w:rtl/>
        </w:rPr>
        <w:t>السلام</w:t>
      </w:r>
      <w:r>
        <w:rPr>
          <w:rtl/>
        </w:rPr>
        <w:t xml:space="preserve"> عل</w:t>
      </w:r>
      <w:r>
        <w:rPr>
          <w:rFonts w:hint="cs"/>
          <w:rtl/>
        </w:rPr>
        <w:t>یکم</w:t>
      </w:r>
      <w:r>
        <w:rPr>
          <w:rtl/>
        </w:rPr>
        <w:t xml:space="preserve"> ورحم</w:t>
      </w:r>
      <w:r>
        <w:rPr>
          <w:rFonts w:hint="cs"/>
          <w:rtl/>
        </w:rPr>
        <w:t>ۃ</w:t>
      </w:r>
      <w:r>
        <w:rPr>
          <w:rtl/>
        </w:rPr>
        <w:t xml:space="preserve"> ا</w:t>
      </w:r>
      <w:r>
        <w:rPr>
          <w:rFonts w:hint="cs"/>
          <w:rtl/>
        </w:rPr>
        <w:t>ل</w:t>
      </w:r>
      <w:r>
        <w:rPr>
          <w:rtl/>
        </w:rPr>
        <w:t>لہ و بر کا</w:t>
      </w:r>
      <w:r>
        <w:rPr>
          <w:rFonts w:hint="cs"/>
          <w:rtl/>
        </w:rPr>
        <w:t>ت</w:t>
      </w:r>
      <w:r>
        <w:rPr>
          <w:rtl/>
        </w:rPr>
        <w:t xml:space="preserve">ہ </w:t>
      </w:r>
    </w:p>
    <w:p w:rsidR="00AE5866" w:rsidRDefault="00AE5866" w:rsidP="006E6929">
      <w:pPr>
        <w:bidi/>
        <w:spacing w:line="240" w:lineRule="auto"/>
        <w:jc w:val="both"/>
        <w:rPr>
          <w:rFonts w:hint="cs"/>
          <w:rtl/>
        </w:rPr>
      </w:pPr>
      <w:r>
        <w:rPr>
          <w:rFonts w:hint="cs"/>
          <w:rtl/>
        </w:rPr>
        <w:t>مسئلہ یہ ہےکہ</w:t>
      </w:r>
      <w:r>
        <w:rPr>
          <w:rtl/>
        </w:rPr>
        <w:t xml:space="preserve"> مسم</w:t>
      </w:r>
      <w:r>
        <w:rPr>
          <w:rFonts w:hint="cs"/>
          <w:rtl/>
        </w:rPr>
        <w:t>ی</w:t>
      </w:r>
      <w:r>
        <w:rPr>
          <w:rtl/>
        </w:rPr>
        <w:t xml:space="preserve"> عبدالرحمن م</w:t>
      </w:r>
      <w:r>
        <w:rPr>
          <w:rFonts w:hint="cs"/>
          <w:rtl/>
        </w:rPr>
        <w:t>یں</w:t>
      </w:r>
      <w:r>
        <w:rPr>
          <w:rtl/>
        </w:rPr>
        <w:t xml:space="preserve"> اور م</w:t>
      </w:r>
      <w:r>
        <w:rPr>
          <w:rFonts w:hint="cs"/>
          <w:rtl/>
        </w:rPr>
        <w:t>یری</w:t>
      </w:r>
      <w:r>
        <w:rPr>
          <w:rtl/>
        </w:rPr>
        <w:t xml:space="preserve"> ب</w:t>
      </w:r>
      <w:r>
        <w:rPr>
          <w:rFonts w:hint="cs"/>
          <w:rtl/>
        </w:rPr>
        <w:t>یوی</w:t>
      </w:r>
      <w:r>
        <w:rPr>
          <w:rtl/>
        </w:rPr>
        <w:t xml:space="preserve"> کے درم</w:t>
      </w:r>
      <w:r>
        <w:rPr>
          <w:rFonts w:hint="cs"/>
          <w:rtl/>
        </w:rPr>
        <w:t>یان</w:t>
      </w:r>
      <w:r>
        <w:rPr>
          <w:rtl/>
        </w:rPr>
        <w:t xml:space="preserve"> لڑائ</w:t>
      </w:r>
      <w:r>
        <w:rPr>
          <w:rFonts w:hint="cs"/>
          <w:rtl/>
        </w:rPr>
        <w:t>ی</w:t>
      </w:r>
      <w:r>
        <w:rPr>
          <w:rtl/>
        </w:rPr>
        <w:t xml:space="preserve"> ہوئ</w:t>
      </w:r>
      <w:r>
        <w:rPr>
          <w:rFonts w:hint="cs"/>
          <w:rtl/>
        </w:rPr>
        <w:t>ی</w:t>
      </w:r>
      <w:r>
        <w:rPr>
          <w:rtl/>
        </w:rPr>
        <w:t xml:space="preserve">۔ </w:t>
      </w:r>
      <w:r>
        <w:rPr>
          <w:rFonts w:hint="cs"/>
          <w:rtl/>
        </w:rPr>
        <w:t>لڑا</w:t>
      </w:r>
      <w:r>
        <w:rPr>
          <w:rtl/>
        </w:rPr>
        <w:t>ئ</w:t>
      </w:r>
      <w:r>
        <w:rPr>
          <w:rFonts w:hint="cs"/>
          <w:rtl/>
        </w:rPr>
        <w:t>ی</w:t>
      </w:r>
      <w:r>
        <w:rPr>
          <w:rtl/>
        </w:rPr>
        <w:t xml:space="preserve"> ک</w:t>
      </w:r>
      <w:r>
        <w:rPr>
          <w:rFonts w:hint="cs"/>
          <w:rtl/>
        </w:rPr>
        <w:t>ی</w:t>
      </w:r>
      <w:r>
        <w:rPr>
          <w:rtl/>
        </w:rPr>
        <w:t xml:space="preserve"> وجہ ھ</w:t>
      </w:r>
      <w:r>
        <w:rPr>
          <w:rFonts w:hint="cs"/>
          <w:rtl/>
        </w:rPr>
        <w:t>یکہ</w:t>
      </w:r>
      <w:r>
        <w:rPr>
          <w:rtl/>
        </w:rPr>
        <w:t xml:space="preserve"> م</w:t>
      </w:r>
      <w:r>
        <w:rPr>
          <w:rFonts w:hint="cs"/>
          <w:rtl/>
        </w:rPr>
        <w:t>یری</w:t>
      </w:r>
      <w:r>
        <w:rPr>
          <w:rtl/>
        </w:rPr>
        <w:t xml:space="preserve"> ا</w:t>
      </w:r>
      <w:r>
        <w:rPr>
          <w:rFonts w:hint="cs"/>
          <w:rtl/>
        </w:rPr>
        <w:t>یک</w:t>
      </w:r>
      <w:r>
        <w:rPr>
          <w:rtl/>
        </w:rPr>
        <w:t xml:space="preserve"> مطلقہ ہے۔ جس سے م</w:t>
      </w:r>
      <w:r>
        <w:rPr>
          <w:rFonts w:hint="cs"/>
          <w:rtl/>
        </w:rPr>
        <w:t>یرا</w:t>
      </w:r>
      <w:r>
        <w:rPr>
          <w:rtl/>
        </w:rPr>
        <w:t xml:space="preserve"> ف</w:t>
      </w:r>
      <w:r>
        <w:rPr>
          <w:rFonts w:hint="cs"/>
          <w:rtl/>
        </w:rPr>
        <w:t>ی</w:t>
      </w:r>
      <w:r>
        <w:rPr>
          <w:rtl/>
        </w:rPr>
        <w:t xml:space="preserve"> الوقت کوئ</w:t>
      </w:r>
      <w:r>
        <w:rPr>
          <w:rFonts w:hint="cs"/>
          <w:rtl/>
        </w:rPr>
        <w:t>ی</w:t>
      </w:r>
      <w:r>
        <w:rPr>
          <w:rtl/>
        </w:rPr>
        <w:t xml:space="preserve"> </w:t>
      </w:r>
      <w:r>
        <w:rPr>
          <w:rFonts w:hint="cs"/>
          <w:rtl/>
        </w:rPr>
        <w:t>تعلق</w:t>
      </w:r>
      <w:r>
        <w:rPr>
          <w:rtl/>
        </w:rPr>
        <w:t xml:space="preserve"> نہ</w:t>
      </w:r>
      <w:r>
        <w:rPr>
          <w:rFonts w:hint="cs"/>
          <w:rtl/>
        </w:rPr>
        <w:t>یں</w:t>
      </w:r>
      <w:r>
        <w:rPr>
          <w:rtl/>
        </w:rPr>
        <w:t>۔ اتفاقاً م</w:t>
      </w:r>
      <w:r>
        <w:rPr>
          <w:rFonts w:hint="cs"/>
          <w:rtl/>
        </w:rPr>
        <w:t>یرا</w:t>
      </w:r>
      <w:r>
        <w:rPr>
          <w:rtl/>
        </w:rPr>
        <w:t xml:space="preserve"> وہاں سے کس</w:t>
      </w:r>
      <w:r>
        <w:rPr>
          <w:rFonts w:hint="cs"/>
          <w:rtl/>
        </w:rPr>
        <w:t>ی</w:t>
      </w:r>
      <w:r>
        <w:rPr>
          <w:rtl/>
        </w:rPr>
        <w:t xml:space="preserve"> کام سے گزر ہوا </w:t>
      </w:r>
      <w:r>
        <w:rPr>
          <w:rFonts w:hint="cs"/>
          <w:rtl/>
        </w:rPr>
        <w:t>،</w:t>
      </w:r>
      <w:r>
        <w:rPr>
          <w:rtl/>
        </w:rPr>
        <w:t>تو م</w:t>
      </w:r>
      <w:r>
        <w:rPr>
          <w:rFonts w:hint="cs"/>
          <w:rtl/>
        </w:rPr>
        <w:t>یری</w:t>
      </w:r>
      <w:r>
        <w:rPr>
          <w:rtl/>
        </w:rPr>
        <w:t xml:space="preserve"> خالہ ساس نے د</w:t>
      </w:r>
      <w:r>
        <w:rPr>
          <w:rFonts w:hint="cs"/>
          <w:rtl/>
        </w:rPr>
        <w:t>یکھی</w:t>
      </w:r>
      <w:r>
        <w:rPr>
          <w:rtl/>
        </w:rPr>
        <w:t xml:space="preserve"> اور م</w:t>
      </w:r>
      <w:r>
        <w:rPr>
          <w:rFonts w:hint="cs"/>
          <w:rtl/>
        </w:rPr>
        <w:t>یری</w:t>
      </w:r>
      <w:r>
        <w:rPr>
          <w:rtl/>
        </w:rPr>
        <w:t xml:space="preserve"> ب</w:t>
      </w:r>
      <w:r>
        <w:rPr>
          <w:rFonts w:hint="cs"/>
          <w:rtl/>
        </w:rPr>
        <w:t>یوی</w:t>
      </w:r>
      <w:r>
        <w:rPr>
          <w:rtl/>
        </w:rPr>
        <w:t xml:space="preserve"> کو </w:t>
      </w:r>
      <w:r>
        <w:rPr>
          <w:rFonts w:hint="cs"/>
          <w:rtl/>
        </w:rPr>
        <w:t>آک</w:t>
      </w:r>
      <w:r>
        <w:rPr>
          <w:rtl/>
        </w:rPr>
        <w:t>ر بتا د</w:t>
      </w:r>
      <w:r>
        <w:rPr>
          <w:rFonts w:hint="cs"/>
          <w:rtl/>
        </w:rPr>
        <w:t>یا</w:t>
      </w:r>
      <w:r>
        <w:rPr>
          <w:rtl/>
        </w:rPr>
        <w:t xml:space="preserve"> کہ عبدالرحمن </w:t>
      </w:r>
      <w:r>
        <w:rPr>
          <w:rFonts w:hint="cs"/>
          <w:rtl/>
        </w:rPr>
        <w:t>آج</w:t>
      </w:r>
      <w:r>
        <w:rPr>
          <w:rtl/>
        </w:rPr>
        <w:t xml:space="preserve"> </w:t>
      </w:r>
      <w:r>
        <w:rPr>
          <w:rFonts w:hint="cs"/>
          <w:rtl/>
        </w:rPr>
        <w:t>فلانہ</w:t>
      </w:r>
      <w:r>
        <w:rPr>
          <w:rtl/>
        </w:rPr>
        <w:t xml:space="preserve"> ک</w:t>
      </w:r>
      <w:r>
        <w:rPr>
          <w:rFonts w:hint="cs"/>
          <w:rtl/>
        </w:rPr>
        <w:t>ی</w:t>
      </w:r>
      <w:r>
        <w:rPr>
          <w:rtl/>
        </w:rPr>
        <w:t xml:space="preserve"> گل</w:t>
      </w:r>
      <w:r>
        <w:rPr>
          <w:rFonts w:hint="cs"/>
          <w:rtl/>
        </w:rPr>
        <w:t>ی</w:t>
      </w:r>
      <w:r>
        <w:rPr>
          <w:rtl/>
        </w:rPr>
        <w:t xml:space="preserve"> سے آرہا تھا۔ جب کہ م</w:t>
      </w:r>
      <w:r>
        <w:rPr>
          <w:rFonts w:hint="cs"/>
          <w:rtl/>
        </w:rPr>
        <w:t>یں</w:t>
      </w:r>
      <w:r>
        <w:rPr>
          <w:rtl/>
        </w:rPr>
        <w:t xml:space="preserve"> نے پہلے وال</w:t>
      </w:r>
      <w:r>
        <w:rPr>
          <w:rFonts w:hint="cs"/>
          <w:rtl/>
        </w:rPr>
        <w:t>ی</w:t>
      </w:r>
      <w:r>
        <w:rPr>
          <w:rtl/>
        </w:rPr>
        <w:t xml:space="preserve"> ب</w:t>
      </w:r>
      <w:r>
        <w:rPr>
          <w:rFonts w:hint="cs"/>
          <w:rtl/>
        </w:rPr>
        <w:t>یوی</w:t>
      </w:r>
      <w:r>
        <w:rPr>
          <w:rtl/>
        </w:rPr>
        <w:t xml:space="preserve"> جو کہ مطلقہ ہے نا اس سے ملا</w:t>
      </w:r>
      <w:r>
        <w:rPr>
          <w:rFonts w:hint="cs"/>
          <w:rtl/>
        </w:rPr>
        <w:t>،ن</w:t>
      </w:r>
      <w:r>
        <w:rPr>
          <w:rtl/>
        </w:rPr>
        <w:t>ا بات چ</w:t>
      </w:r>
      <w:r>
        <w:rPr>
          <w:rFonts w:hint="cs"/>
          <w:rtl/>
        </w:rPr>
        <w:t>یت</w:t>
      </w:r>
      <w:r>
        <w:rPr>
          <w:rtl/>
        </w:rPr>
        <w:t xml:space="preserve"> ک</w:t>
      </w:r>
      <w:r>
        <w:rPr>
          <w:rFonts w:hint="cs"/>
          <w:rtl/>
        </w:rPr>
        <w:t>ی،</w:t>
      </w:r>
      <w:r>
        <w:rPr>
          <w:rtl/>
        </w:rPr>
        <w:t xml:space="preserve"> نا اس کے گھر گ</w:t>
      </w:r>
      <w:r>
        <w:rPr>
          <w:rFonts w:hint="cs"/>
          <w:rtl/>
        </w:rPr>
        <w:t>یا</w:t>
      </w:r>
      <w:r>
        <w:rPr>
          <w:rtl/>
        </w:rPr>
        <w:t xml:space="preserve"> بلکہ م</w:t>
      </w:r>
      <w:r>
        <w:rPr>
          <w:rFonts w:hint="cs"/>
          <w:rtl/>
        </w:rPr>
        <w:t>یں</w:t>
      </w:r>
      <w:r>
        <w:rPr>
          <w:rtl/>
        </w:rPr>
        <w:t xml:space="preserve"> صرف وہاں سے گزر رہا تھا. اس</w:t>
      </w:r>
      <w:r>
        <w:rPr>
          <w:rFonts w:hint="cs"/>
          <w:rtl/>
        </w:rPr>
        <w:t>ی</w:t>
      </w:r>
      <w:r>
        <w:rPr>
          <w:rtl/>
        </w:rPr>
        <w:t xml:space="preserve"> بات کو ل</w:t>
      </w:r>
      <w:r>
        <w:rPr>
          <w:rFonts w:hint="cs"/>
          <w:rtl/>
        </w:rPr>
        <w:t>یکر</w:t>
      </w:r>
      <w:r>
        <w:rPr>
          <w:rtl/>
        </w:rPr>
        <w:t xml:space="preserve"> م</w:t>
      </w:r>
      <w:r>
        <w:rPr>
          <w:rFonts w:hint="cs"/>
          <w:rtl/>
        </w:rPr>
        <w:t>یری</w:t>
      </w:r>
      <w:r>
        <w:rPr>
          <w:rtl/>
        </w:rPr>
        <w:t xml:space="preserve"> منکوحہ مجھ سے لڑنے لگ</w:t>
      </w:r>
      <w:r>
        <w:rPr>
          <w:rFonts w:hint="cs"/>
          <w:rtl/>
        </w:rPr>
        <w:t>ی</w:t>
      </w:r>
      <w:r>
        <w:rPr>
          <w:rtl/>
        </w:rPr>
        <w:t xml:space="preserve"> کہ آپ اب اس ک</w:t>
      </w:r>
      <w:r>
        <w:rPr>
          <w:rFonts w:hint="cs"/>
          <w:rtl/>
        </w:rPr>
        <w:t>ی</w:t>
      </w:r>
      <w:r>
        <w:rPr>
          <w:rtl/>
        </w:rPr>
        <w:t xml:space="preserve"> طرف جانے لگے</w:t>
      </w:r>
      <w:r>
        <w:rPr>
          <w:rFonts w:hint="cs"/>
          <w:rtl/>
        </w:rPr>
        <w:t>،میں</w:t>
      </w:r>
      <w:r>
        <w:rPr>
          <w:rtl/>
        </w:rPr>
        <w:t xml:space="preserve"> نے بہت سمجھا</w:t>
      </w:r>
      <w:r>
        <w:rPr>
          <w:rFonts w:hint="cs"/>
          <w:rtl/>
        </w:rPr>
        <w:t>یا</w:t>
      </w:r>
      <w:r>
        <w:rPr>
          <w:rtl/>
        </w:rPr>
        <w:t xml:space="preserve"> ل</w:t>
      </w:r>
      <w:r>
        <w:rPr>
          <w:rFonts w:hint="cs"/>
          <w:rtl/>
        </w:rPr>
        <w:t>یکن</w:t>
      </w:r>
      <w:r>
        <w:rPr>
          <w:rtl/>
        </w:rPr>
        <w:t xml:space="preserve"> وہ </w:t>
      </w:r>
      <w:r>
        <w:rPr>
          <w:rFonts w:hint="cs"/>
          <w:rtl/>
        </w:rPr>
        <w:t>یقین</w:t>
      </w:r>
      <w:r>
        <w:rPr>
          <w:rtl/>
        </w:rPr>
        <w:t xml:space="preserve"> کرنے ک</w:t>
      </w:r>
      <w:r>
        <w:rPr>
          <w:rFonts w:hint="cs"/>
          <w:rtl/>
        </w:rPr>
        <w:t>یلے</w:t>
      </w:r>
      <w:r>
        <w:rPr>
          <w:rtl/>
        </w:rPr>
        <w:t xml:space="preserve"> ت</w:t>
      </w:r>
      <w:r>
        <w:rPr>
          <w:rFonts w:hint="cs"/>
          <w:rtl/>
        </w:rPr>
        <w:t>یار</w:t>
      </w:r>
      <w:r>
        <w:rPr>
          <w:rtl/>
        </w:rPr>
        <w:t xml:space="preserve"> نہ</w:t>
      </w:r>
      <w:r>
        <w:rPr>
          <w:rFonts w:hint="cs"/>
          <w:rtl/>
        </w:rPr>
        <w:t>یں</w:t>
      </w:r>
      <w:r>
        <w:rPr>
          <w:rtl/>
        </w:rPr>
        <w:t xml:space="preserve"> .</w:t>
      </w:r>
    </w:p>
    <w:p w:rsidR="00AE5866" w:rsidRPr="006E6929" w:rsidRDefault="00AE5866" w:rsidP="006E6929">
      <w:pPr>
        <w:bidi/>
        <w:spacing w:line="240" w:lineRule="auto"/>
        <w:jc w:val="both"/>
      </w:pPr>
      <w:r>
        <w:rPr>
          <w:rFonts w:hint="cs"/>
          <w:rtl/>
        </w:rPr>
        <w:tab/>
      </w:r>
      <w:r w:rsidRPr="006E6929">
        <w:rPr>
          <w:rtl/>
        </w:rPr>
        <w:t xml:space="preserve"> پھر مجھے غصہ آیا نے غصے میں کہا ٹھیک ہے آج سے تمہیں تین سمجھو۔ یہ کہکر میں گھرسے باہر آگیا ۔اب آپ حضرات قرآن و حدیث کی روشنی سے بتائیں کہ میرے نکاح میں کوئی مسئلہ تو نہیں ہے کہ اگرہیں تواب میں کیا کروں ۔ واضح کرکے سمجھائیں۔</w:t>
      </w:r>
      <w:r w:rsidRPr="006E6929">
        <w:t xml:space="preserve"> </w:t>
      </w:r>
      <w:r w:rsidRPr="006E6929">
        <w:rPr>
          <w:rtl/>
        </w:rPr>
        <w:tab/>
        <w:t>جزاك الله خیرا</w:t>
      </w:r>
      <w:r w:rsidRPr="006E6929">
        <w:t xml:space="preserve"> .</w:t>
      </w:r>
    </w:p>
    <w:p w:rsidR="006E6929" w:rsidRDefault="00AE5866" w:rsidP="006E6929">
      <w:pPr>
        <w:bidi/>
        <w:spacing w:line="240" w:lineRule="auto"/>
        <w:jc w:val="both"/>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sidR="006E6929">
        <w:rPr>
          <w:rFonts w:hint="cs"/>
          <w:rtl/>
        </w:rPr>
        <w:t xml:space="preserve">  </w:t>
      </w:r>
      <w:r>
        <w:rPr>
          <w:rFonts w:hint="cs"/>
          <w:rtl/>
        </w:rPr>
        <w:t>العارض</w:t>
      </w:r>
      <w:r>
        <w:rPr>
          <w:rtl/>
        </w:rPr>
        <w:t xml:space="preserve"> عبدالرحمن</w:t>
      </w:r>
    </w:p>
    <w:p w:rsidR="006E6929" w:rsidRDefault="006E6929" w:rsidP="006E6929">
      <w:pPr>
        <w:bidi/>
        <w:spacing w:line="240" w:lineRule="auto"/>
        <w:jc w:val="both"/>
        <w:rPr>
          <w:rFonts w:hint="cs"/>
          <w:rtl/>
        </w:rPr>
      </w:pPr>
      <w:r>
        <w:tab/>
      </w:r>
      <w:r>
        <w:tab/>
      </w:r>
      <w:r>
        <w:tab/>
      </w:r>
      <w:r>
        <w:tab/>
      </w:r>
      <w:r>
        <w:tab/>
      </w:r>
      <w:r>
        <w:tab/>
      </w:r>
      <w:r>
        <w:tab/>
      </w:r>
      <w:r>
        <w:tab/>
      </w:r>
      <w:r w:rsidR="00AE5866">
        <w:rPr>
          <w:rtl/>
        </w:rPr>
        <w:t xml:space="preserve"> </w:t>
      </w:r>
      <w:r>
        <w:rPr>
          <w:rFonts w:hint="cs"/>
          <w:rtl/>
        </w:rPr>
        <w:t xml:space="preserve">      </w:t>
      </w:r>
      <w:r w:rsidR="00AE5866">
        <w:rPr>
          <w:rtl/>
        </w:rPr>
        <w:t>پتہ خ</w:t>
      </w:r>
      <w:r w:rsidR="00AE5866">
        <w:rPr>
          <w:rFonts w:hint="cs"/>
          <w:rtl/>
        </w:rPr>
        <w:t>یر</w:t>
      </w:r>
      <w:r w:rsidR="00AE5866">
        <w:rPr>
          <w:rtl/>
        </w:rPr>
        <w:t xml:space="preserve"> آباد منگھو پر ٹاؤن کراچ</w:t>
      </w:r>
      <w:r w:rsidR="00AE5866">
        <w:rPr>
          <w:rFonts w:hint="cs"/>
          <w:rtl/>
        </w:rPr>
        <w:t>ی</w:t>
      </w:r>
      <w:r w:rsidR="00AE5866">
        <w:rPr>
          <w:rtl/>
        </w:rPr>
        <w:t xml:space="preserve"> فرد الفضل </w:t>
      </w:r>
      <w:r>
        <w:rPr>
          <w:rFonts w:hint="cs"/>
          <w:rtl/>
        </w:rPr>
        <w:t>م</w:t>
      </w:r>
      <w:r w:rsidR="00AE5866">
        <w:rPr>
          <w:rtl/>
        </w:rPr>
        <w:t>سجد</w:t>
      </w:r>
    </w:p>
    <w:p w:rsidR="00C976DC" w:rsidRDefault="006E6929" w:rsidP="006E6929">
      <w:pPr>
        <w:bidi/>
        <w:spacing w:line="240" w:lineRule="auto"/>
        <w:jc w:val="both"/>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sidR="00AE5866">
        <w:rPr>
          <w:rtl/>
        </w:rPr>
        <w:t xml:space="preserve"> 03182815503</w:t>
      </w:r>
    </w:p>
    <w:p w:rsidR="006E6929" w:rsidRPr="006E6929" w:rsidRDefault="006E6929" w:rsidP="006E6929">
      <w:pPr>
        <w:bidi/>
        <w:spacing w:line="240" w:lineRule="auto"/>
        <w:jc w:val="center"/>
        <w:rPr>
          <w:b/>
          <w:bCs/>
          <w:sz w:val="44"/>
          <w:szCs w:val="44"/>
        </w:rPr>
      </w:pPr>
      <w:r w:rsidRPr="006E6929">
        <w:rPr>
          <w:rFonts w:hint="cs"/>
          <w:b/>
          <w:bCs/>
          <w:sz w:val="44"/>
          <w:szCs w:val="44"/>
          <w:rtl/>
        </w:rPr>
        <w:t>الجواب حامدا ومصلیا</w:t>
      </w:r>
    </w:p>
    <w:p w:rsidR="006E6929" w:rsidRDefault="006E6929" w:rsidP="006E6929">
      <w:pPr>
        <w:bidi/>
        <w:spacing w:line="240" w:lineRule="auto"/>
        <w:jc w:val="both"/>
      </w:pPr>
      <w:r>
        <w:tab/>
      </w:r>
      <w:r>
        <w:rPr>
          <w:rtl/>
        </w:rPr>
        <w:t xml:space="preserve">واضح رہے کہ </w:t>
      </w:r>
      <w:r>
        <w:rPr>
          <w:rFonts w:hint="cs"/>
          <w:rtl/>
        </w:rPr>
        <w:t>یہ</w:t>
      </w:r>
      <w:r>
        <w:rPr>
          <w:rtl/>
        </w:rPr>
        <w:t xml:space="preserve"> الفاظ کہ </w:t>
      </w:r>
      <w:bookmarkStart w:id="0" w:name="_GoBack"/>
      <w:r>
        <w:rPr>
          <w:rtl/>
        </w:rPr>
        <w:t>"</w:t>
      </w:r>
      <w:r w:rsidRPr="006E6929">
        <w:rPr>
          <w:rtl/>
        </w:rPr>
        <w:t xml:space="preserve"> </w:t>
      </w:r>
      <w:r w:rsidRPr="006E6929">
        <w:rPr>
          <w:rtl/>
        </w:rPr>
        <w:t>ٹھیک ہے آج سے تمہیں تین سمجھو</w:t>
      </w:r>
      <w:r>
        <w:rPr>
          <w:rtl/>
        </w:rPr>
        <w:t xml:space="preserve"> </w:t>
      </w:r>
      <w:bookmarkEnd w:id="0"/>
      <w:r>
        <w:rPr>
          <w:rtl/>
        </w:rPr>
        <w:t>" الفاظِ کنا</w:t>
      </w:r>
      <w:r>
        <w:rPr>
          <w:rFonts w:hint="cs"/>
          <w:rtl/>
        </w:rPr>
        <w:t>یہ</w:t>
      </w:r>
      <w:r>
        <w:rPr>
          <w:rtl/>
        </w:rPr>
        <w:t xml:space="preserve"> ہ</w:t>
      </w:r>
      <w:r>
        <w:rPr>
          <w:rFonts w:hint="cs"/>
          <w:rtl/>
        </w:rPr>
        <w:t>یں،</w:t>
      </w:r>
      <w:r>
        <w:rPr>
          <w:rtl/>
        </w:rPr>
        <w:t xml:space="preserve"> اگر شوہر نے مذکورہ الفاظ طلاق د</w:t>
      </w:r>
      <w:r>
        <w:rPr>
          <w:rFonts w:hint="cs"/>
          <w:rtl/>
        </w:rPr>
        <w:t>ینے</w:t>
      </w:r>
      <w:r>
        <w:rPr>
          <w:rtl/>
        </w:rPr>
        <w:t xml:space="preserve"> ک</w:t>
      </w:r>
      <w:r>
        <w:rPr>
          <w:rFonts w:hint="cs"/>
          <w:rtl/>
        </w:rPr>
        <w:t>ی</w:t>
      </w:r>
      <w:r>
        <w:rPr>
          <w:rtl/>
        </w:rPr>
        <w:t xml:space="preserve"> ن</w:t>
      </w:r>
      <w:r>
        <w:rPr>
          <w:rFonts w:hint="cs"/>
          <w:rtl/>
        </w:rPr>
        <w:t>یت</w:t>
      </w:r>
      <w:r>
        <w:rPr>
          <w:rtl/>
        </w:rPr>
        <w:t xml:space="preserve"> </w:t>
      </w:r>
      <w:r>
        <w:rPr>
          <w:rFonts w:hint="cs"/>
          <w:rtl/>
          <w:lang w:bidi="ur-PK"/>
        </w:rPr>
        <w:t>سے کہے تو ان سے طلاق واقع ہوگئی اور طلاق دینے کی نیت نہیں تھی</w:t>
      </w:r>
      <w:r>
        <w:rPr>
          <w:rtl/>
        </w:rPr>
        <w:t xml:space="preserve"> تو ان الفاظ سے طلاق واقع نہ</w:t>
      </w:r>
      <w:r>
        <w:rPr>
          <w:rFonts w:hint="cs"/>
          <w:rtl/>
        </w:rPr>
        <w:t>یں</w:t>
      </w:r>
      <w:r>
        <w:rPr>
          <w:rtl/>
        </w:rPr>
        <w:t xml:space="preserve"> ہوگ</w:t>
      </w:r>
      <w:r>
        <w:rPr>
          <w:rFonts w:hint="cs"/>
          <w:rtl/>
        </w:rPr>
        <w:t>ی</w:t>
      </w:r>
      <w:r>
        <w:rPr>
          <w:rtl/>
        </w:rPr>
        <w:t>۔</w:t>
      </w:r>
    </w:p>
    <w:p w:rsidR="006E6929" w:rsidRDefault="006E6929" w:rsidP="006E6929">
      <w:pPr>
        <w:bidi/>
        <w:spacing w:line="240" w:lineRule="auto"/>
        <w:jc w:val="both"/>
        <w:rPr>
          <w:rFonts w:hint="cs"/>
          <w:rtl/>
        </w:rPr>
      </w:pPr>
      <w:r>
        <w:rPr>
          <w:noProof/>
        </w:rPr>
        <mc:AlternateContent>
          <mc:Choice Requires="wps">
            <w:drawing>
              <wp:anchor distT="0" distB="0" distL="114300" distR="114300" simplePos="0" relativeHeight="251661312" behindDoc="0" locked="0" layoutInCell="1" allowOverlap="1" wp14:anchorId="36967B16" wp14:editId="45FCC300">
                <wp:simplePos x="0" y="0"/>
                <wp:positionH relativeFrom="column">
                  <wp:posOffset>1021715</wp:posOffset>
                </wp:positionH>
                <wp:positionV relativeFrom="paragraph">
                  <wp:posOffset>36526</wp:posOffset>
                </wp:positionV>
                <wp:extent cx="4818380" cy="1590040"/>
                <wp:effectExtent l="0" t="0" r="1270" b="0"/>
                <wp:wrapNone/>
                <wp:docPr id="4" name="Text Box 4"/>
                <wp:cNvGraphicFramePr/>
                <a:graphic xmlns:a="http://schemas.openxmlformats.org/drawingml/2006/main">
                  <a:graphicData uri="http://schemas.microsoft.com/office/word/2010/wordprocessingShape">
                    <wps:wsp>
                      <wps:cNvSpPr txBox="1"/>
                      <wps:spPr>
                        <a:xfrm>
                          <a:off x="0" y="0"/>
                          <a:ext cx="4818380" cy="159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6929" w:rsidRPr="006E6929" w:rsidRDefault="006E6929" w:rsidP="006E6929">
                            <w:pPr>
                              <w:bidi/>
                              <w:spacing w:line="240" w:lineRule="auto"/>
                              <w:jc w:val="both"/>
                              <w:rPr>
                                <w:rFonts w:ascii="Arabic Typesetting" w:hAnsi="Arabic Typesetting" w:cs="Arabic Typesetting"/>
                                <w:color w:val="000000" w:themeColor="text1"/>
                                <w:sz w:val="40"/>
                                <w:szCs w:val="40"/>
                              </w:rPr>
                            </w:pPr>
                            <w:r w:rsidRPr="006E6929">
                              <w:rPr>
                                <w:rFonts w:ascii="Arabic Typesetting" w:hAnsi="Arabic Typesetting" w:cs="Arabic Typesetting"/>
                                <w:color w:val="000000" w:themeColor="text1"/>
                                <w:sz w:val="40"/>
                                <w:szCs w:val="40"/>
                                <w:rtl/>
                              </w:rPr>
                              <w:t>البحر الرائق: (مسائل متفر قة، 549/8، ط: دار الکتاب الاسلامی)</w:t>
                            </w:r>
                          </w:p>
                          <w:p w:rsidR="006E6929" w:rsidRPr="006E6929" w:rsidRDefault="006E6929" w:rsidP="006E6929">
                            <w:pPr>
                              <w:bidi/>
                              <w:spacing w:line="240" w:lineRule="auto"/>
                              <w:jc w:val="both"/>
                              <w:rPr>
                                <w:rFonts w:ascii="Arabic Typesetting" w:hAnsi="Arabic Typesetting" w:cs="Arabic Typesetting"/>
                                <w:color w:val="000000" w:themeColor="text1"/>
                                <w:sz w:val="40"/>
                                <w:szCs w:val="40"/>
                              </w:rPr>
                            </w:pPr>
                            <w:r w:rsidRPr="006E6929">
                              <w:rPr>
                                <w:rFonts w:ascii="Arabic Typesetting" w:hAnsi="Arabic Typesetting" w:cs="Arabic Typesetting"/>
                                <w:color w:val="000000" w:themeColor="text1"/>
                                <w:sz w:val="40"/>
                                <w:szCs w:val="40"/>
                                <w:rtl/>
                              </w:rPr>
                              <w:t>( ولو قال الزوج داده أنكار وكرده أنكار ) لا يقع الطلاق ( وإن نوى الوقوع ) والفرق بينهما أن في الأولى إخبارا عن وقوع فيقع الطلاق وفي الثاني ليس بأخبار لأن معنى قوله داده أنكار افرضي أنه وقع أو احسبي فلا يقع به شيء وأنكار بفتح الهمزةوسكون النون وفتح الكاف الصماءوفي آخره راءمهملة ومعناه افرضي وقدري۔</w:t>
                            </w:r>
                          </w:p>
                          <w:p w:rsidR="006E6929" w:rsidRPr="006E6929" w:rsidRDefault="006E6929" w:rsidP="006E6929">
                            <w:pPr>
                              <w:bidi/>
                              <w:rPr>
                                <w:rFonts w:ascii="Arabic Typesetting" w:hAnsi="Arabic Typesetting" w:cs="Arabic Typesetting"/>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0.45pt;margin-top:2.9pt;width:379.4pt;height:125.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" fillcolor="white [3201]" stroked="f" strokeweight=".5pt">
                <v:textbox>
                  <w:txbxContent>
                    <w:p w:rsidR="006E6929" w:rsidRPr="006E6929" w:rsidRDefault="006E6929" w:rsidP="006E6929">
                      <w:pPr>
                        <w:bidi/>
                        <w:spacing w:line="240" w:lineRule="auto"/>
                        <w:jc w:val="both"/>
                        <w:rPr>
                          <w:rFonts w:ascii="Arabic Typesetting" w:hAnsi="Arabic Typesetting" w:cs="Arabic Typesetting"/>
                          <w:color w:val="000000" w:themeColor="text1"/>
                          <w:sz w:val="40"/>
                          <w:szCs w:val="40"/>
                        </w:rPr>
                      </w:pPr>
                      <w:r w:rsidRPr="006E6929">
                        <w:rPr>
                          <w:rFonts w:ascii="Arabic Typesetting" w:hAnsi="Arabic Typesetting" w:cs="Arabic Typesetting"/>
                          <w:color w:val="000000" w:themeColor="text1"/>
                          <w:sz w:val="40"/>
                          <w:szCs w:val="40"/>
                          <w:rtl/>
                        </w:rPr>
                        <w:t>البحر الرائق: (مسائل متفر قة، 549/8، ط: دار الکتاب الاسلامی)</w:t>
                      </w:r>
                    </w:p>
                    <w:p w:rsidR="006E6929" w:rsidRPr="006E6929" w:rsidRDefault="006E6929" w:rsidP="006E6929">
                      <w:pPr>
                        <w:bidi/>
                        <w:spacing w:line="240" w:lineRule="auto"/>
                        <w:jc w:val="both"/>
                        <w:rPr>
                          <w:rFonts w:ascii="Arabic Typesetting" w:hAnsi="Arabic Typesetting" w:cs="Arabic Typesetting"/>
                          <w:color w:val="000000" w:themeColor="text1"/>
                          <w:sz w:val="40"/>
                          <w:szCs w:val="40"/>
                        </w:rPr>
                      </w:pPr>
                      <w:r w:rsidRPr="006E6929">
                        <w:rPr>
                          <w:rFonts w:ascii="Arabic Typesetting" w:hAnsi="Arabic Typesetting" w:cs="Arabic Typesetting"/>
                          <w:color w:val="000000" w:themeColor="text1"/>
                          <w:sz w:val="40"/>
                          <w:szCs w:val="40"/>
                          <w:rtl/>
                        </w:rPr>
                        <w:t>( ولو قال الزوج داده أنكار وكرده أنكار ) لا يقع الطلاق ( وإن نوى الوقوع ) والفرق بينهما أن في الأولى إخبارا عن وقوع فيقع الطلاق وفي الثاني ليس بأخبار لأن معنى قوله داده أنكار افرضي أنه وقع أو احسبي فلا يقع به شيء وأنكار بفتح الهمزةوسكون النون وفتح الكاف الصماءوفي آخره راءمهملة ومعناه افرضي وقدري۔</w:t>
                      </w:r>
                    </w:p>
                    <w:p w:rsidR="006E6929" w:rsidRPr="006E6929" w:rsidRDefault="006E6929" w:rsidP="006E6929">
                      <w:pPr>
                        <w:bidi/>
                        <w:rPr>
                          <w:rFonts w:ascii="Arabic Typesetting" w:hAnsi="Arabic Typesetting" w:cs="Arabic Typesetting"/>
                          <w:sz w:val="40"/>
                          <w:szCs w:val="40"/>
                        </w:rPr>
                      </w:pPr>
                    </w:p>
                  </w:txbxContent>
                </v:textbox>
              </v:shape>
            </w:pict>
          </mc:Fallback>
        </mc:AlternateContent>
      </w:r>
    </w:p>
    <w:p w:rsidR="006E6929" w:rsidRDefault="006E6929" w:rsidP="006E6929">
      <w:pPr>
        <w:bidi/>
        <w:spacing w:line="240" w:lineRule="auto"/>
        <w:jc w:val="both"/>
        <w:rPr>
          <w:rFonts w:hint="cs"/>
          <w:rtl/>
          <w:lang w:bidi="ur-PK"/>
        </w:rPr>
      </w:pPr>
    </w:p>
    <w:sectPr w:rsidR="006E6929"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866"/>
    <w:rsid w:val="005021B3"/>
    <w:rsid w:val="006E6929"/>
    <w:rsid w:val="00AE5866"/>
    <w:rsid w:val="00B2791C"/>
    <w:rsid w:val="00C97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929"/>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6E6929"/>
    <w:rPr>
      <w:rFonts w:asciiTheme="minorHAnsi" w:hAnsiTheme="minorHAnsi" w:cstheme="minorBidi"/>
      <w:sz w:val="22"/>
      <w:szCs w:val="22"/>
    </w:rPr>
  </w:style>
  <w:style w:type="table" w:styleId="TableGrid">
    <w:name w:val="Table Grid"/>
    <w:basedOn w:val="TableNormal"/>
    <w:uiPriority w:val="59"/>
    <w:rsid w:val="006E6929"/>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69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9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929"/>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6E6929"/>
    <w:rPr>
      <w:rFonts w:asciiTheme="minorHAnsi" w:hAnsiTheme="minorHAnsi" w:cstheme="minorBidi"/>
      <w:sz w:val="22"/>
      <w:szCs w:val="22"/>
    </w:rPr>
  </w:style>
  <w:style w:type="table" w:styleId="TableGrid">
    <w:name w:val="Table Grid"/>
    <w:basedOn w:val="TableNormal"/>
    <w:uiPriority w:val="59"/>
    <w:rsid w:val="006E6929"/>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69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9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1</cp:revision>
  <dcterms:created xsi:type="dcterms:W3CDTF">2023-08-28T09:46:00Z</dcterms:created>
  <dcterms:modified xsi:type="dcterms:W3CDTF">2023-09-02T04:55:00Z</dcterms:modified>
</cp:coreProperties>
</file>