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3"/>
        <w:gridCol w:w="3870"/>
      </w:tblGrid>
      <w:tr w:rsidR="005E681E" w:rsidTr="00FF6993">
        <w:trPr>
          <w:trHeight w:val="1998"/>
        </w:trPr>
        <w:tc>
          <w:tcPr>
            <w:tcW w:w="3798" w:type="dxa"/>
            <w:shd w:val="clear" w:color="auto" w:fill="auto"/>
          </w:tcPr>
          <w:p w:rsidR="005E681E" w:rsidRPr="00855493" w:rsidRDefault="005E681E" w:rsidP="00FF6993">
            <w:pPr>
              <w:pStyle w:val="Header"/>
              <w:bidi/>
              <w:jc w:val="center"/>
              <w:rPr>
                <w:rFonts w:ascii="_PDMS_Multan" w:hAnsi="_PDMS_Multan" w:cs="_PDMS_Multan"/>
                <w:sz w:val="52"/>
                <w:szCs w:val="52"/>
                <w:rtl/>
                <w:lang w:bidi="ur-PK"/>
              </w:rPr>
            </w:pPr>
            <w:r w:rsidRPr="00855493">
              <w:rPr>
                <w:rFonts w:ascii="_PDMS_Multan" w:hAnsi="_PDMS_Multan" w:cs="_PDMS_Multan"/>
                <w:sz w:val="52"/>
                <w:szCs w:val="52"/>
                <w:rtl/>
                <w:lang w:bidi="ur-PK"/>
              </w:rPr>
              <w:t>دار الافتاء</w:t>
            </w:r>
          </w:p>
          <w:p w:rsidR="005E681E" w:rsidRPr="00855493" w:rsidRDefault="005E681E" w:rsidP="00FF6993">
            <w:pPr>
              <w:pStyle w:val="Header"/>
              <w:bidi/>
              <w:jc w:val="center"/>
              <w:rPr>
                <w:rFonts w:ascii="_PDMS_Multan" w:hAnsi="_PDMS_Multan" w:cs="_PDMS_Multan"/>
                <w:sz w:val="48"/>
                <w:szCs w:val="48"/>
                <w:rtl/>
                <w:lang w:bidi="ur-PK"/>
              </w:rPr>
            </w:pPr>
            <w:r w:rsidRPr="00855493">
              <w:rPr>
                <w:rFonts w:ascii="_PDMS_Multan" w:hAnsi="_PDMS_Multan" w:cs="_PDMS_Multan"/>
                <w:sz w:val="52"/>
                <w:szCs w:val="52"/>
                <w:rtl/>
                <w:lang w:bidi="ur-PK"/>
              </w:rPr>
              <w:t>جامعہ مدنیہ</w:t>
            </w:r>
          </w:p>
          <w:p w:rsidR="005E681E" w:rsidRPr="00D825E6" w:rsidRDefault="005E681E" w:rsidP="00FF6993">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5E681E" w:rsidRDefault="005E681E" w:rsidP="00FF6993">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1CBC4C1C" wp14:editId="7EC09294">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5E681E" w:rsidRPr="00855C5D" w:rsidRDefault="005E681E" w:rsidP="00FF6993">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5E681E" w:rsidRPr="00855493" w:rsidRDefault="005E681E" w:rsidP="00C8109C">
            <w:pPr>
              <w:pStyle w:val="Header"/>
              <w:spacing w:line="276" w:lineRule="auto"/>
              <w:jc w:val="center"/>
              <w:rPr>
                <w:rFonts w:asciiTheme="majorBidi" w:hAnsiTheme="majorBidi" w:cstheme="majorBidi"/>
                <w:b/>
                <w:bCs/>
                <w:sz w:val="40"/>
                <w:szCs w:val="40"/>
                <w:lang w:bidi="ur-PK"/>
              </w:rPr>
            </w:pPr>
            <w:r w:rsidRPr="00855493">
              <w:rPr>
                <w:rFonts w:asciiTheme="majorBidi" w:hAnsiTheme="majorBidi" w:cstheme="majorBidi"/>
                <w:b/>
                <w:bCs/>
                <w:sz w:val="40"/>
                <w:szCs w:val="40"/>
                <w:lang w:bidi="ur-PK"/>
              </w:rPr>
              <w:t>JAMIA MADNIAH</w:t>
            </w:r>
          </w:p>
          <w:p w:rsidR="005E681E" w:rsidRPr="00855493" w:rsidRDefault="005E681E" w:rsidP="00C8109C">
            <w:pPr>
              <w:pStyle w:val="Header"/>
              <w:spacing w:line="276" w:lineRule="auto"/>
              <w:jc w:val="center"/>
              <w:rPr>
                <w:rFonts w:ascii="UmairI" w:hAnsi="UmairI" w:cs="Alvi Lahori Nastaleeq"/>
                <w:sz w:val="24"/>
                <w:szCs w:val="24"/>
                <w:lang w:bidi="ur-PK"/>
              </w:rPr>
            </w:pPr>
            <w:r w:rsidRPr="00855493">
              <w:rPr>
                <w:rFonts w:ascii="UmairI" w:hAnsi="UmairI" w:cs="Alvi Lahori Nastaleeq"/>
                <w:sz w:val="24"/>
                <w:szCs w:val="24"/>
                <w:lang w:bidi="ur-PK"/>
              </w:rPr>
              <w:t>BLOCK I,NORTH NAZIM ABAD</w:t>
            </w:r>
          </w:p>
          <w:p w:rsidR="005E681E" w:rsidRDefault="005E681E" w:rsidP="00FF6993">
            <w:pPr>
              <w:pStyle w:val="Header"/>
              <w:jc w:val="center"/>
              <w:rPr>
                <w:rFonts w:ascii="Alvi Lahori Nastaleeq" w:hAnsi="Alvi Lahori Nastaleeq" w:cs="Alvi Lahori Nastaleeq"/>
                <w:sz w:val="32"/>
                <w:szCs w:val="32"/>
                <w:lang w:bidi="ur-PK"/>
              </w:rPr>
            </w:pPr>
            <w:r w:rsidRPr="00855493">
              <w:rPr>
                <w:rFonts w:ascii="UmairI" w:hAnsi="UmairI" w:cs="Alvi Lahori Nastaleeq"/>
                <w:sz w:val="24"/>
                <w:szCs w:val="24"/>
                <w:lang w:bidi="ur-PK"/>
              </w:rPr>
              <w:t>KARACHI</w:t>
            </w:r>
          </w:p>
        </w:tc>
      </w:tr>
    </w:tbl>
    <w:p w:rsidR="00A112CC" w:rsidRDefault="005E681E" w:rsidP="003752E9">
      <w:pPr>
        <w:bidi/>
        <w:rPr>
          <w:rFonts w:hint="cs"/>
          <w:rtl/>
          <w:lang w:bidi="ur-PK"/>
        </w:rPr>
      </w:pPr>
      <w:r>
        <w:rPr>
          <w:rFonts w:eastAsia="Arial Unicode MS"/>
          <w:noProof/>
          <w:rtl/>
        </w:rPr>
        <mc:AlternateContent>
          <mc:Choice Requires="wps">
            <w:drawing>
              <wp:anchor distT="0" distB="0" distL="114300" distR="114300" simplePos="0" relativeHeight="251659264" behindDoc="0" locked="0" layoutInCell="1" allowOverlap="1" wp14:anchorId="2198926F" wp14:editId="7536614C">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52AEAAA8EAAAOAAAAZHJzL2Uyb0RvYy54bWysU8tu2zAQvBfoPxC815JdtAkEyzk4SHoo&#10;WqNJPoChlhYBvrBkLPnvu6RsOWgKFC16IbjkzuzOcLm+Ga1hB8CovWv5clFzBk76Trt9y58e7z5c&#10;cxaTcJ0w3kHLjxD5zeb9u/UQGlj53psOkBGJi80QWt6nFJqqirIHK+LCB3B0qTxakSjEfdWhGIjd&#10;mmpV15+rwWMX0EuIkU5vp0u+KfxKgUzflYqQmGk59ZbKimV9zmu1WYtmjyL0Wp7aEP/QhRXaUdGZ&#10;6lYkwV5Qv6GyWqKPXqWF9LbySmkJRQOpWda/qHnoRYCihcyJYbYp/j9a+e2wQ6Y7ersVZ05YeqOH&#10;hELv+8S23jly0COjS3JqCLEhwNbt8BTFsMMse1RomTI6fCGiYgRJY2Px+Tj7DGNikg6XH+urq+tP&#10;nMnzXTVRZKqAMd2DtyxvWm60yxaIRhy+xkRlKfWcko+Ny2v0Rnd32pgS5OGBrUF2EPTsaVzm5gn3&#10;KouijKyypElE2aWjgYn1ByiyJTdbqpeBvHAKKcGlM69xlJ1hijqYgfWfgaf8DIUyrH8DnhGlsndp&#10;BlvtPP6u+sUKNeWfHZh0ZwuefXcsz1usoakrzp1+SB7r13GBX/7x5icAAAD//wMAUEsDBBQABgAI&#10;AAAAIQAOb5u24AAAAAkBAAAPAAAAZHJzL2Rvd25yZXYueG1sTI/BTsMwDIbvSLxDZCRuLF3Xsa00&#10;nRDSJsRtZRLiljZpU61xqibrOp4eIw5w9O9Pvz9n28l2bNSDbx0KmM8iYBorp1psBBzfdw9rYD5I&#10;VLJzqAVctYdtfnuTyVS5Cx70WISGUQn6VAowIfQp574y2ko/c71G2tVusDLQODRcDfJC5bbjcRQ9&#10;citbpAtG9vrF6OpUnK2AXVlfP7/2H69xvY/N6W1xPIxFJMT93fT8BCzoKfzB8KNP6pCTU+nOqDzr&#10;BKyS1ZJQAUkyB0bAZrmgoPwNeJ7x/x/k3wAAAP//AwBQSwECLQAUAAYACAAAACEAtoM4kv4AAADh&#10;AQAAEwAAAAAAAAAAAAAAAAAAAAAAW0NvbnRlbnRfVHlwZXNdLnhtbFBLAQItABQABgAIAAAAIQA4&#10;/SH/1gAAAJQBAAALAAAAAAAAAAAAAAAAAC8BAABfcmVscy8ucmVsc1BLAQItABQABgAIAAAAIQBj&#10;0GJ52AEAAA8EAAAOAAAAAAAAAAAAAAAAAC4CAABkcnMvZTJvRG9jLnhtbFBLAQItABQABgAIAAAA&#10;IQAOb5u24AAAAAkBAAAPAAAAAAAAAAAAAAAAADIEAABkcnMvZG93bnJldi54bWxQSwUGAAAAAAQA&#10;BADzAAAAPwUAAAAA&#10;" strokecolor="black [3213]"/>
            </w:pict>
          </mc:Fallback>
        </mc:AlternateContent>
      </w:r>
      <w:r>
        <w:rPr>
          <w:rFonts w:eastAsia="Arial Unicode MS"/>
          <w:noProof/>
          <w:rtl/>
        </w:rPr>
        <mc:AlternateContent>
          <mc:Choice Requires="wps">
            <w:drawing>
              <wp:anchor distT="0" distB="0" distL="114300" distR="114300" simplePos="0" relativeHeight="251660288" behindDoc="0" locked="0" layoutInCell="1" allowOverlap="1" wp14:anchorId="423F8A8F" wp14:editId="1AB363CC">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8r4QEAAA0EAAAOAAAAZHJzL2Uyb0RvYy54bWysU8FuGyEQvVfqPyDu9a7dxk1WXufgKO2h&#10;aq2m+QDCghcVGDRQr/33HVh7HaU9RFUvCJh5b+Y9htXtwVm2VxgN+JbPZzVnykvojN+1/PHH/btr&#10;zmISvhMWvGr5UUV+u377ZjWERi2gB9spZETiYzOElvcphaaqouyVE3EGQXkKakAnEh1xV3UoBmJ3&#10;tlrU9bIaALuAIFWMdHs3Bvm68GutZPqmdVSJ2ZZTb6msWNanvFbrlWh2KEJv5KkN8Q9dOGE8FZ2o&#10;7kQS7BeaP6ickQgRdJpJcBVobaQqGkjNvH6h5qEXQRUtZE4Mk03x/9HKr/stMtPR280588LRGz0k&#10;FGbXJ7YB78lBQEZBcmoIsSHAxm/xdIphi1n2QaNj2prwmYiKESSNHYrPx8lndUhM0uXy5mb54T09&#10;h6RYYa5GikwVMKZPChzLm5Zb47MFohH7LzFRWUo9p+Rr69nQ8sX11cerkhbBmu7eWJuDZYzUxiLb&#10;CxqAdDgXe5ZFfNYTbRY3yim7dLRq5P+uNBlEbY/CXnB2P8+c1lNmhmiqPoHqsas8z5dGLqBTboap&#10;Mq6vBU7ZpSL4NAGd8YB/q3qRr8f8s+pRa5b9BN2xPG6xg2au+H36H3mon58L/PKL178BAAD//wMA&#10;UEsDBBQABgAIAAAAIQC1GAwo3wAAAAoBAAAPAAAAZHJzL2Rvd25yZXYueG1sTI/BSsNAEIbvgu+w&#10;jOCltJtYU0LMphQhUIoHrX2ASXZMgtnZNLtt49u7xUM9zszHP9+fryfTizONrrOsIF5EIIhrqztu&#10;FBw+y3kKwnlkjb1lUvBDDtbF/V2OmbYX/qDz3jcihLDLUEHr/ZBJ6eqWDLqFHYjD7cuOBn0Yx0bq&#10;ES8h3PTyKYpW0mDH4UOLA722VH/vT0bB7JiUZbWN3w4zfdxwH++2u3dU6vFh2ryA8DT5GwxX/aAO&#10;RXCq7Im1E72CeZwuA6ogeV6BuAJRukxAVH8bWeTyf4XiFwAA//8DAFBLAQItABQABgAIAAAAIQC2&#10;gziS/gAAAOEBAAATAAAAAAAAAAAAAAAAAAAAAABbQ29udGVudF9UeXBlc10ueG1sUEsBAi0AFAAG&#10;AAgAAAAhADj9If/WAAAAlAEAAAsAAAAAAAAAAAAAAAAALwEAAF9yZWxzLy5yZWxzUEsBAi0AFAAG&#10;AAgAAAAhAN0+HyvhAQAADQQAAA4AAAAAAAAAAAAAAAAALgIAAGRycy9lMm9Eb2MueG1sUEsBAi0A&#10;FAAGAAgAAAAhALUYDCjfAAAACgEAAA8AAAAAAAAAAAAAAAAAOwQAAGRycy9kb3ducmV2LnhtbFBL&#10;BQYAAAAABAAEAPMAAABHBQAAAAA=&#10;" strokecolor="black [3213]" strokeweight="2.25pt"/>
            </w:pict>
          </mc:Fallback>
        </mc:AlternateContent>
      </w:r>
      <w:r w:rsidRPr="00236784">
        <w:rPr>
          <w:rFonts w:eastAsia="Arial Unicode MS"/>
          <w:rtl/>
          <w:lang w:bidi="ur-PK"/>
        </w:rPr>
        <w:t>فتوی نمبر</w:t>
      </w:r>
      <w:r>
        <w:rPr>
          <w:rFonts w:eastAsia="Arial Unicode MS" w:hint="cs"/>
          <w:rtl/>
          <w:lang w:bidi="ur-PK"/>
        </w:rPr>
        <w:t xml:space="preserve"> </w:t>
      </w:r>
      <w:r w:rsidR="008127F8">
        <w:rPr>
          <w:rFonts w:eastAsia="Arial Unicode MS"/>
          <w:lang w:bidi="ur-PK"/>
        </w:rPr>
        <w:t>:</w:t>
      </w:r>
      <w:bookmarkStart w:id="0" w:name="_GoBack"/>
      <w:bookmarkEnd w:id="0"/>
      <w:r>
        <w:rPr>
          <w:rFonts w:eastAsia="Arial Unicode MS" w:hint="cs"/>
          <w:rtl/>
          <w:lang w:bidi="ur-PK"/>
        </w:rPr>
        <w:t xml:space="preserve">   </w:t>
      </w:r>
      <w:r>
        <w:rPr>
          <w:rFonts w:eastAsia="Arial Unicode MS"/>
          <w:lang w:bidi="ur-PK"/>
        </w:rPr>
        <w:t>14461</w:t>
      </w:r>
      <w:r w:rsidR="003752E9">
        <w:rPr>
          <w:rFonts w:eastAsia="Arial Unicode MS"/>
          <w:lang w:bidi="ur-PK"/>
        </w:rPr>
        <w:t>123</w:t>
      </w:r>
      <w:r>
        <w:rPr>
          <w:rFonts w:eastAsia="Arial Unicode MS"/>
          <w:lang w:bidi="ur-PK"/>
        </w:rPr>
        <w:t>016</w:t>
      </w:r>
      <w:r w:rsidR="003752E9">
        <w:rPr>
          <w:rFonts w:eastAsia="Arial Unicode MS"/>
        </w:rPr>
        <w:t>8</w:t>
      </w:r>
    </w:p>
    <w:p w:rsidR="00C976DC" w:rsidRDefault="00CD459D" w:rsidP="007A2DC5">
      <w:pPr>
        <w:bidi/>
        <w:spacing w:line="240" w:lineRule="auto"/>
        <w:jc w:val="both"/>
        <w:rPr>
          <w:rFonts w:hint="cs"/>
          <w:rtl/>
          <w:lang w:bidi="ur-PK"/>
        </w:rPr>
      </w:pPr>
      <w:r>
        <w:rPr>
          <w:rFonts w:hint="cs"/>
          <w:rtl/>
          <w:lang w:bidi="ur-PK"/>
        </w:rPr>
        <w:tab/>
      </w:r>
      <w:r w:rsidR="00B40ADA">
        <w:rPr>
          <w:rFonts w:hint="cs"/>
          <w:rtl/>
          <w:lang w:bidi="ur-PK"/>
        </w:rPr>
        <w:t xml:space="preserve">کیا فرماتے ہیں علمائے کرام اس مسئلے کے بارے میں </w:t>
      </w:r>
      <w:r w:rsidR="002F776B">
        <w:rPr>
          <w:rFonts w:hint="cs"/>
          <w:rtl/>
          <w:lang w:bidi="ur-PK"/>
        </w:rPr>
        <w:t xml:space="preserve">کہ میت کا انتقال 2021 میں ہوا،اور ورثاء میں 5 بیٹے ،4بیٹیاں اور ایک بیوہ </w:t>
      </w:r>
      <w:r w:rsidR="00BF7595">
        <w:rPr>
          <w:rFonts w:hint="cs"/>
          <w:rtl/>
          <w:lang w:bidi="ur-PK"/>
        </w:rPr>
        <w:t xml:space="preserve">ہے اور ترکہ کہ کل رقم (65000)ہزار روپے ہے یہ ان کے درمیان کس طرح </w:t>
      </w:r>
      <w:r w:rsidR="00D524BE">
        <w:rPr>
          <w:rFonts w:hint="cs"/>
          <w:rtl/>
          <w:lang w:bidi="ur-PK"/>
        </w:rPr>
        <w:t>تقسیم ہوگا۔</w:t>
      </w:r>
    </w:p>
    <w:p w:rsidR="00CD459D" w:rsidRDefault="00CD459D" w:rsidP="007A2DC5">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sidR="00D524BE">
        <w:rPr>
          <w:rFonts w:hint="cs"/>
          <w:rtl/>
          <w:lang w:bidi="ur-PK"/>
        </w:rPr>
        <w:t>مستفتی:عبد اللہ</w:t>
      </w:r>
    </w:p>
    <w:p w:rsidR="00D524BE" w:rsidRDefault="00CD459D" w:rsidP="007A2DC5">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D524BE">
        <w:rPr>
          <w:rFonts w:hint="cs"/>
          <w:rtl/>
          <w:lang w:bidi="ur-PK"/>
        </w:rPr>
        <w:t>(معرفت طالب علم عبدالرحمن،درجہ ثانیہ)</w:t>
      </w:r>
    </w:p>
    <w:p w:rsidR="00D524BE" w:rsidRDefault="00CD459D" w:rsidP="007A2DC5">
      <w:pPr>
        <w:bidi/>
        <w:spacing w:line="240" w:lineRule="auto"/>
        <w:jc w:val="both"/>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A112CC">
        <w:rPr>
          <w:rFonts w:hint="cs"/>
          <w:rtl/>
          <w:lang w:bidi="ur-PK"/>
        </w:rPr>
        <w:t>03184904471</w:t>
      </w:r>
    </w:p>
    <w:p w:rsidR="005E681E" w:rsidRPr="009212CF" w:rsidRDefault="005E681E" w:rsidP="007A2DC5">
      <w:pPr>
        <w:bidi/>
        <w:spacing w:line="240" w:lineRule="auto"/>
        <w:jc w:val="center"/>
        <w:rPr>
          <w:b/>
          <w:bCs/>
          <w:sz w:val="44"/>
          <w:szCs w:val="44"/>
          <w:rtl/>
          <w:lang w:bidi="ur-PK"/>
        </w:rPr>
      </w:pPr>
      <w:r w:rsidRPr="009212CF">
        <w:rPr>
          <w:rFonts w:hint="cs"/>
          <w:b/>
          <w:bCs/>
          <w:sz w:val="44"/>
          <w:szCs w:val="44"/>
          <w:rtl/>
          <w:lang w:bidi="ur-PK"/>
        </w:rPr>
        <w:t>الجواب حامدا ومصلیا</w:t>
      </w:r>
    </w:p>
    <w:p w:rsidR="005E681E" w:rsidRDefault="005E681E" w:rsidP="007A2DC5">
      <w:pPr>
        <w:bidi/>
        <w:spacing w:line="240" w:lineRule="auto"/>
        <w:jc w:val="both"/>
        <w:rPr>
          <w:rFonts w:hint="cs"/>
          <w:rtl/>
          <w:lang w:bidi="ur-PK"/>
        </w:rPr>
      </w:pPr>
      <w:r>
        <w:rPr>
          <w:rFonts w:hint="cs"/>
          <w:rtl/>
          <w:lang w:bidi="ur-PK"/>
        </w:rPr>
        <w:tab/>
      </w:r>
      <w:r w:rsidRPr="008B54D9">
        <w:rPr>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C8109C">
        <w:rPr>
          <w:rFonts w:hint="cs"/>
          <w:rtl/>
          <w:lang w:bidi="ur-PK"/>
        </w:rPr>
        <w:t>16</w:t>
      </w:r>
      <w:r w:rsidRPr="008B54D9">
        <w:rPr>
          <w:rtl/>
          <w:lang w:bidi="ur-PK"/>
        </w:rPr>
        <w:t>) حصوںمیں تقسیم کیا جائے اس میں</w:t>
      </w:r>
      <w:r w:rsidR="00A81C68">
        <w:rPr>
          <w:rFonts w:hint="cs"/>
          <w:rtl/>
          <w:lang w:bidi="ur-PK"/>
        </w:rPr>
        <w:t xml:space="preserve"> سے </w:t>
      </w:r>
      <w:r w:rsidR="00592E3A">
        <w:rPr>
          <w:rFonts w:hint="cs"/>
          <w:rtl/>
          <w:lang w:bidi="ur-PK"/>
        </w:rPr>
        <w:t>مرحوم کی بیوہ کو(2) حصے</w:t>
      </w:r>
      <w:r w:rsidR="00A81C68">
        <w:rPr>
          <w:rFonts w:hint="cs"/>
          <w:rtl/>
          <w:lang w:bidi="ur-PK"/>
        </w:rPr>
        <w:t>،</w:t>
      </w:r>
      <w:r w:rsidRPr="008B54D9">
        <w:rPr>
          <w:rtl/>
          <w:lang w:bidi="ur-PK"/>
        </w:rPr>
        <w:t xml:space="preserve">مرحوم </w:t>
      </w:r>
      <w:r>
        <w:rPr>
          <w:rFonts w:hint="cs"/>
          <w:rtl/>
          <w:lang w:bidi="ur-PK"/>
        </w:rPr>
        <w:t xml:space="preserve">کے </w:t>
      </w:r>
      <w:r w:rsidR="00A81C68">
        <w:rPr>
          <w:rFonts w:hint="cs"/>
          <w:rtl/>
          <w:lang w:bidi="ur-PK"/>
        </w:rPr>
        <w:t xml:space="preserve">ہرایک </w:t>
      </w:r>
      <w:r>
        <w:rPr>
          <w:rFonts w:hint="cs"/>
          <w:rtl/>
          <w:lang w:bidi="ur-PK"/>
        </w:rPr>
        <w:t>بیٹے کو(2)حصے،اور مرحوم کی ہر ایک بیٹی کو(1</w:t>
      </w:r>
      <w:r w:rsidR="00A81C68">
        <w:rPr>
          <w:rFonts w:hint="cs"/>
          <w:rtl/>
          <w:lang w:bidi="ur-PK"/>
        </w:rPr>
        <w:t>)حصہ دیا جائے گا</w:t>
      </w:r>
      <w:r>
        <w:rPr>
          <w:rFonts w:hint="cs"/>
          <w:rtl/>
          <w:lang w:bidi="ur-PK"/>
        </w:rPr>
        <w:t>۔</w:t>
      </w:r>
    </w:p>
    <w:tbl>
      <w:tblPr>
        <w:tblStyle w:val="TableGrid"/>
        <w:bidiVisual/>
        <w:tblW w:w="0" w:type="auto"/>
        <w:tblLook w:val="04A0" w:firstRow="1" w:lastRow="0" w:firstColumn="1" w:lastColumn="0" w:noHBand="0" w:noVBand="1"/>
      </w:tblPr>
      <w:tblGrid>
        <w:gridCol w:w="1068"/>
        <w:gridCol w:w="1068"/>
        <w:gridCol w:w="1068"/>
        <w:gridCol w:w="1068"/>
        <w:gridCol w:w="1068"/>
        <w:gridCol w:w="1068"/>
        <w:gridCol w:w="1068"/>
        <w:gridCol w:w="1069"/>
        <w:gridCol w:w="1069"/>
        <w:gridCol w:w="1069"/>
      </w:tblGrid>
      <w:tr w:rsidR="00604F80" w:rsidTr="00604F80">
        <w:tc>
          <w:tcPr>
            <w:tcW w:w="10683" w:type="dxa"/>
            <w:gridSpan w:val="10"/>
            <w:tcBorders>
              <w:top w:val="nil"/>
              <w:left w:val="nil"/>
              <w:right w:val="nil"/>
            </w:tcBorders>
          </w:tcPr>
          <w:p w:rsidR="00604F80" w:rsidRDefault="00604F80" w:rsidP="007A2DC5">
            <w:pPr>
              <w:bidi/>
              <w:rPr>
                <w:rFonts w:hint="cs"/>
                <w:rtl/>
                <w:lang w:bidi="ur-PK"/>
              </w:rPr>
            </w:pPr>
            <w:r>
              <w:rPr>
                <w:rFonts w:hint="cs"/>
                <w:rtl/>
                <w:lang w:bidi="ur-PK"/>
              </w:rPr>
              <w:t>8/16</w:t>
            </w:r>
          </w:p>
        </w:tc>
      </w:tr>
      <w:tr w:rsidR="00B81377" w:rsidTr="00B81377">
        <w:tc>
          <w:tcPr>
            <w:tcW w:w="1068" w:type="dxa"/>
          </w:tcPr>
          <w:p w:rsidR="00B81377" w:rsidRDefault="00B81377" w:rsidP="007A2DC5">
            <w:pPr>
              <w:bidi/>
              <w:jc w:val="center"/>
              <w:rPr>
                <w:rFonts w:hint="cs"/>
                <w:rtl/>
                <w:lang w:bidi="ur-PK"/>
              </w:rPr>
            </w:pPr>
            <w:r>
              <w:rPr>
                <w:rFonts w:hint="cs"/>
                <w:rtl/>
                <w:lang w:bidi="ur-PK"/>
              </w:rPr>
              <w:t>بیوہ</w:t>
            </w:r>
          </w:p>
        </w:tc>
        <w:tc>
          <w:tcPr>
            <w:tcW w:w="1068" w:type="dxa"/>
          </w:tcPr>
          <w:p w:rsidR="00B81377" w:rsidRDefault="00B81377" w:rsidP="007A2DC5">
            <w:pPr>
              <w:bidi/>
              <w:jc w:val="center"/>
              <w:rPr>
                <w:rFonts w:hint="cs"/>
                <w:rtl/>
                <w:lang w:bidi="ur-PK"/>
              </w:rPr>
            </w:pPr>
            <w:r>
              <w:rPr>
                <w:rFonts w:hint="cs"/>
                <w:rtl/>
                <w:lang w:bidi="ur-PK"/>
              </w:rPr>
              <w:t>بیٹا</w:t>
            </w:r>
          </w:p>
        </w:tc>
        <w:tc>
          <w:tcPr>
            <w:tcW w:w="1068" w:type="dxa"/>
          </w:tcPr>
          <w:p w:rsidR="00B81377" w:rsidRDefault="00B81377" w:rsidP="007A2DC5">
            <w:pPr>
              <w:bidi/>
              <w:jc w:val="center"/>
              <w:rPr>
                <w:rFonts w:hint="cs"/>
                <w:rtl/>
                <w:lang w:bidi="ur-PK"/>
              </w:rPr>
            </w:pPr>
            <w:r>
              <w:rPr>
                <w:rFonts w:hint="cs"/>
                <w:rtl/>
                <w:lang w:bidi="ur-PK"/>
              </w:rPr>
              <w:t>بیٹا</w:t>
            </w:r>
          </w:p>
        </w:tc>
        <w:tc>
          <w:tcPr>
            <w:tcW w:w="1068" w:type="dxa"/>
          </w:tcPr>
          <w:p w:rsidR="00B81377" w:rsidRDefault="00B81377" w:rsidP="007A2DC5">
            <w:pPr>
              <w:bidi/>
              <w:jc w:val="center"/>
              <w:rPr>
                <w:rFonts w:hint="cs"/>
                <w:rtl/>
                <w:lang w:bidi="ur-PK"/>
              </w:rPr>
            </w:pPr>
            <w:r>
              <w:rPr>
                <w:rFonts w:hint="cs"/>
                <w:rtl/>
                <w:lang w:bidi="ur-PK"/>
              </w:rPr>
              <w:t>بیٹا</w:t>
            </w:r>
          </w:p>
        </w:tc>
        <w:tc>
          <w:tcPr>
            <w:tcW w:w="1068" w:type="dxa"/>
          </w:tcPr>
          <w:p w:rsidR="00B81377" w:rsidRDefault="00B81377" w:rsidP="007A2DC5">
            <w:pPr>
              <w:bidi/>
              <w:jc w:val="center"/>
              <w:rPr>
                <w:rFonts w:hint="cs"/>
                <w:rtl/>
                <w:lang w:bidi="ur-PK"/>
              </w:rPr>
            </w:pPr>
            <w:r>
              <w:rPr>
                <w:rFonts w:hint="cs"/>
                <w:rtl/>
                <w:lang w:bidi="ur-PK"/>
              </w:rPr>
              <w:t>بیٹا</w:t>
            </w:r>
          </w:p>
        </w:tc>
        <w:tc>
          <w:tcPr>
            <w:tcW w:w="1068" w:type="dxa"/>
          </w:tcPr>
          <w:p w:rsidR="00B81377" w:rsidRDefault="00B81377" w:rsidP="007A2DC5">
            <w:pPr>
              <w:bidi/>
              <w:jc w:val="center"/>
              <w:rPr>
                <w:rFonts w:hint="cs"/>
                <w:rtl/>
                <w:lang w:bidi="ur-PK"/>
              </w:rPr>
            </w:pPr>
            <w:r>
              <w:rPr>
                <w:rFonts w:hint="cs"/>
                <w:rtl/>
                <w:lang w:bidi="ur-PK"/>
              </w:rPr>
              <w:t>بیٹا</w:t>
            </w:r>
          </w:p>
        </w:tc>
        <w:tc>
          <w:tcPr>
            <w:tcW w:w="1068" w:type="dxa"/>
          </w:tcPr>
          <w:p w:rsidR="00B81377" w:rsidRDefault="00B81377" w:rsidP="007A2DC5">
            <w:pPr>
              <w:bidi/>
              <w:jc w:val="center"/>
              <w:rPr>
                <w:rFonts w:hint="cs"/>
                <w:rtl/>
                <w:lang w:bidi="ur-PK"/>
              </w:rPr>
            </w:pPr>
            <w:r>
              <w:rPr>
                <w:rFonts w:hint="cs"/>
                <w:rtl/>
                <w:lang w:bidi="ur-PK"/>
              </w:rPr>
              <w:t>بیٹی</w:t>
            </w:r>
          </w:p>
        </w:tc>
        <w:tc>
          <w:tcPr>
            <w:tcW w:w="1069" w:type="dxa"/>
          </w:tcPr>
          <w:p w:rsidR="00B81377" w:rsidRDefault="005D77EF" w:rsidP="007A2DC5">
            <w:pPr>
              <w:bidi/>
              <w:jc w:val="center"/>
              <w:rPr>
                <w:rFonts w:hint="cs"/>
                <w:rtl/>
                <w:lang w:bidi="ur-PK"/>
              </w:rPr>
            </w:pPr>
            <w:r>
              <w:rPr>
                <w:rFonts w:hint="cs"/>
                <w:rtl/>
                <w:lang w:bidi="ur-PK"/>
              </w:rPr>
              <w:t>بیٹی</w:t>
            </w:r>
          </w:p>
        </w:tc>
        <w:tc>
          <w:tcPr>
            <w:tcW w:w="1069" w:type="dxa"/>
          </w:tcPr>
          <w:p w:rsidR="00B81377" w:rsidRDefault="005D77EF" w:rsidP="007A2DC5">
            <w:pPr>
              <w:bidi/>
              <w:jc w:val="center"/>
              <w:rPr>
                <w:rFonts w:hint="cs"/>
                <w:rtl/>
                <w:lang w:bidi="ur-PK"/>
              </w:rPr>
            </w:pPr>
            <w:r>
              <w:rPr>
                <w:rFonts w:hint="cs"/>
                <w:rtl/>
                <w:lang w:bidi="ur-PK"/>
              </w:rPr>
              <w:t>بیٹی</w:t>
            </w:r>
          </w:p>
        </w:tc>
        <w:tc>
          <w:tcPr>
            <w:tcW w:w="1069" w:type="dxa"/>
          </w:tcPr>
          <w:p w:rsidR="00B81377" w:rsidRDefault="005D77EF" w:rsidP="007A2DC5">
            <w:pPr>
              <w:bidi/>
              <w:jc w:val="center"/>
              <w:rPr>
                <w:rFonts w:hint="cs"/>
                <w:rtl/>
                <w:lang w:bidi="ur-PK"/>
              </w:rPr>
            </w:pPr>
            <w:r>
              <w:rPr>
                <w:rFonts w:hint="cs"/>
                <w:rtl/>
                <w:lang w:bidi="ur-PK"/>
              </w:rPr>
              <w:t>بیٹی</w:t>
            </w:r>
          </w:p>
        </w:tc>
      </w:tr>
      <w:tr w:rsidR="005D77EF" w:rsidTr="00916B4F">
        <w:tc>
          <w:tcPr>
            <w:tcW w:w="1068" w:type="dxa"/>
          </w:tcPr>
          <w:p w:rsidR="005D77EF" w:rsidRDefault="005D77EF" w:rsidP="007A2DC5">
            <w:pPr>
              <w:bidi/>
              <w:jc w:val="center"/>
              <w:rPr>
                <w:rFonts w:hint="cs"/>
                <w:rtl/>
                <w:lang w:bidi="ur-PK"/>
              </w:rPr>
            </w:pPr>
            <w:r>
              <w:rPr>
                <w:rFonts w:hint="cs"/>
                <w:rtl/>
                <w:lang w:bidi="ur-PK"/>
              </w:rPr>
              <w:t>1</w:t>
            </w:r>
          </w:p>
        </w:tc>
        <w:tc>
          <w:tcPr>
            <w:tcW w:w="9615" w:type="dxa"/>
            <w:gridSpan w:val="9"/>
          </w:tcPr>
          <w:p w:rsidR="005D77EF" w:rsidRDefault="005D77EF" w:rsidP="007A2DC5">
            <w:pPr>
              <w:bidi/>
              <w:jc w:val="center"/>
              <w:rPr>
                <w:rFonts w:hint="cs"/>
                <w:rtl/>
                <w:lang w:bidi="ur-PK"/>
              </w:rPr>
            </w:pPr>
            <w:r>
              <w:rPr>
                <w:rFonts w:hint="cs"/>
                <w:rtl/>
                <w:lang w:bidi="ur-PK"/>
              </w:rPr>
              <w:t>7</w:t>
            </w:r>
          </w:p>
        </w:tc>
      </w:tr>
      <w:tr w:rsidR="00B81377" w:rsidTr="00B81377">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2</w:t>
            </w:r>
          </w:p>
        </w:tc>
        <w:tc>
          <w:tcPr>
            <w:tcW w:w="1068" w:type="dxa"/>
          </w:tcPr>
          <w:p w:rsidR="00B81377" w:rsidRDefault="005D77EF" w:rsidP="007A2DC5">
            <w:pPr>
              <w:bidi/>
              <w:jc w:val="center"/>
              <w:rPr>
                <w:rFonts w:hint="cs"/>
                <w:rtl/>
                <w:lang w:bidi="ur-PK"/>
              </w:rPr>
            </w:pPr>
            <w:r>
              <w:rPr>
                <w:rFonts w:hint="cs"/>
                <w:rtl/>
                <w:lang w:bidi="ur-PK"/>
              </w:rPr>
              <w:t>1</w:t>
            </w:r>
          </w:p>
        </w:tc>
        <w:tc>
          <w:tcPr>
            <w:tcW w:w="1069" w:type="dxa"/>
          </w:tcPr>
          <w:p w:rsidR="00B81377" w:rsidRDefault="005D77EF" w:rsidP="007A2DC5">
            <w:pPr>
              <w:bidi/>
              <w:jc w:val="center"/>
              <w:rPr>
                <w:rFonts w:hint="cs"/>
                <w:rtl/>
                <w:lang w:bidi="ur-PK"/>
              </w:rPr>
            </w:pPr>
            <w:r>
              <w:rPr>
                <w:rFonts w:hint="cs"/>
                <w:rtl/>
                <w:lang w:bidi="ur-PK"/>
              </w:rPr>
              <w:t>1</w:t>
            </w:r>
          </w:p>
        </w:tc>
        <w:tc>
          <w:tcPr>
            <w:tcW w:w="1069" w:type="dxa"/>
          </w:tcPr>
          <w:p w:rsidR="00B81377" w:rsidRDefault="005D77EF" w:rsidP="007A2DC5">
            <w:pPr>
              <w:bidi/>
              <w:jc w:val="center"/>
              <w:rPr>
                <w:rFonts w:hint="cs"/>
                <w:rtl/>
                <w:lang w:bidi="ur-PK"/>
              </w:rPr>
            </w:pPr>
            <w:r>
              <w:rPr>
                <w:rFonts w:hint="cs"/>
                <w:rtl/>
                <w:lang w:bidi="ur-PK"/>
              </w:rPr>
              <w:t>1</w:t>
            </w:r>
          </w:p>
        </w:tc>
        <w:tc>
          <w:tcPr>
            <w:tcW w:w="1069" w:type="dxa"/>
          </w:tcPr>
          <w:p w:rsidR="00B81377" w:rsidRDefault="005D77EF" w:rsidP="007A2DC5">
            <w:pPr>
              <w:bidi/>
              <w:jc w:val="center"/>
              <w:rPr>
                <w:rFonts w:hint="cs"/>
                <w:rtl/>
                <w:lang w:bidi="ur-PK"/>
              </w:rPr>
            </w:pPr>
            <w:r>
              <w:rPr>
                <w:rFonts w:hint="cs"/>
                <w:rtl/>
                <w:lang w:bidi="ur-PK"/>
              </w:rPr>
              <w:t>1</w:t>
            </w:r>
          </w:p>
        </w:tc>
      </w:tr>
    </w:tbl>
    <w:p w:rsidR="00B81377" w:rsidRDefault="00A81C68" w:rsidP="007A2DC5">
      <w:pPr>
        <w:bidi/>
        <w:spacing w:line="240" w:lineRule="auto"/>
        <w:jc w:val="both"/>
        <w:rPr>
          <w:rFonts w:hint="cs"/>
          <w:rtl/>
          <w:lang w:bidi="ur-PK"/>
        </w:rPr>
      </w:pPr>
      <w:r>
        <w:rPr>
          <w:rFonts w:hint="cs"/>
          <w:rtl/>
          <w:lang w:bidi="ur-PK"/>
        </w:rPr>
        <w:tab/>
      </w:r>
      <w:r w:rsidR="00604F80">
        <w:rPr>
          <w:rFonts w:hint="cs"/>
          <w:rtl/>
          <w:lang w:bidi="ur-PK"/>
        </w:rPr>
        <w:t>یعنی اگر ترکہ</w:t>
      </w:r>
      <w:r w:rsidR="00592E3A">
        <w:rPr>
          <w:rFonts w:hint="cs"/>
          <w:rtl/>
          <w:lang w:bidi="ur-PK"/>
        </w:rPr>
        <w:t xml:space="preserve"> یہی</w:t>
      </w:r>
      <w:r w:rsidR="00604F80">
        <w:rPr>
          <w:rFonts w:hint="cs"/>
          <w:rtl/>
          <w:lang w:bidi="ur-PK"/>
        </w:rPr>
        <w:t>(</w:t>
      </w:r>
      <w:r w:rsidR="00592E3A">
        <w:rPr>
          <w:rFonts w:hint="cs"/>
          <w:rtl/>
          <w:lang w:bidi="ur-PK"/>
        </w:rPr>
        <w:t>65000</w:t>
      </w:r>
      <w:r w:rsidR="00604F80">
        <w:rPr>
          <w:rFonts w:hint="cs"/>
          <w:rtl/>
          <w:lang w:bidi="ur-PK"/>
        </w:rPr>
        <w:t>) روپے ہوتو اس میں سے</w:t>
      </w:r>
      <w:r w:rsidR="00B4597C">
        <w:rPr>
          <w:rFonts w:hint="cs"/>
          <w:rtl/>
          <w:lang w:bidi="ur-PK"/>
        </w:rPr>
        <w:t>مرحوم کی بیوہ کو (</w:t>
      </w:r>
      <w:r w:rsidR="00352082">
        <w:rPr>
          <w:rFonts w:hint="cs"/>
          <w:rtl/>
          <w:lang w:bidi="ur-PK"/>
        </w:rPr>
        <w:t>8125</w:t>
      </w:r>
      <w:r w:rsidR="00B4597C">
        <w:rPr>
          <w:rFonts w:hint="cs"/>
          <w:rtl/>
          <w:lang w:bidi="ur-PK"/>
        </w:rPr>
        <w:t>)روپے</w:t>
      </w:r>
      <w:r w:rsidR="00B4597C">
        <w:rPr>
          <w:rFonts w:hint="cs"/>
          <w:rtl/>
          <w:lang w:bidi="ur-PK"/>
        </w:rPr>
        <w:t>،مرحوم کے ہر ایک</w:t>
      </w:r>
      <w:r w:rsidR="00604F80">
        <w:rPr>
          <w:rFonts w:hint="cs"/>
          <w:rtl/>
          <w:lang w:bidi="ur-PK"/>
        </w:rPr>
        <w:t xml:space="preserve"> بیٹے کو( </w:t>
      </w:r>
      <w:r w:rsidR="00352082">
        <w:rPr>
          <w:rFonts w:hint="cs"/>
          <w:rtl/>
          <w:lang w:bidi="ur-PK"/>
        </w:rPr>
        <w:t>8125</w:t>
      </w:r>
      <w:r w:rsidR="00604F80">
        <w:rPr>
          <w:rFonts w:hint="cs"/>
          <w:rtl/>
          <w:lang w:bidi="ur-PK"/>
        </w:rPr>
        <w:t>)روپے اور مرحوم کی ہر ایک بیٹی کو(</w:t>
      </w:r>
      <w:r w:rsidR="00352082">
        <w:rPr>
          <w:rFonts w:hint="cs"/>
          <w:rtl/>
          <w:lang w:bidi="ur-PK"/>
        </w:rPr>
        <w:t>4062.5</w:t>
      </w:r>
      <w:r w:rsidR="00604F80">
        <w:rPr>
          <w:rFonts w:hint="cs"/>
          <w:rtl/>
          <w:lang w:bidi="ur-PK"/>
        </w:rPr>
        <w:t>)روپے،اور دیے جائیں گے۔</w:t>
      </w:r>
    </w:p>
    <w:p w:rsidR="00816279" w:rsidRDefault="00EA1DFA" w:rsidP="007A2DC5">
      <w:pPr>
        <w:bidi/>
        <w:spacing w:line="240" w:lineRule="auto"/>
        <w:jc w:val="both"/>
        <w:rPr>
          <w:rFonts w:hint="cs"/>
          <w:rtl/>
          <w:lang w:bidi="ur-PK"/>
        </w:rPr>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38F30B70" wp14:editId="5F0AA19A">
                <wp:simplePos x="0" y="0"/>
                <wp:positionH relativeFrom="column">
                  <wp:posOffset>5327954</wp:posOffset>
                </wp:positionH>
                <wp:positionV relativeFrom="paragraph">
                  <wp:posOffset>915035</wp:posOffset>
                </wp:positionV>
                <wp:extent cx="1310005" cy="795020"/>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3A9" w:rsidRPr="00A83C76" w:rsidRDefault="00D213A9" w:rsidP="00D213A9">
                            <w:pPr>
                              <w:bidi/>
                              <w:spacing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rsidR="00D213A9" w:rsidRPr="00A83C76" w:rsidRDefault="00D213A9" w:rsidP="00D213A9">
                            <w:pPr>
                              <w:bidi/>
                              <w:spacing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p w:rsidR="00EA1DFA" w:rsidRPr="00A83C76" w:rsidRDefault="00EA1DFA" w:rsidP="00EA1DFA">
                            <w:pPr>
                              <w:bidi/>
                              <w:spacing w:line="240" w:lineRule="auto"/>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419.5pt;margin-top:72.05pt;width:103.15pt;height:6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6diwIAAIwFAAAOAAAAZHJzL2Uyb0RvYy54bWysVE1P3DAQvVfqf7B8L8kCS8uKLNqCqCoh&#10;QIWKs9ex2aiOx7W9u6G/vs9O9qOUC1Uvie15M+N5fjNn511r2Er50JCt+Oig5ExZSXVjnyr+/eHq&#10;wyfOQhS2FoasqvizCvx8+v7d2dpN1CEtyNTKMwSxYbJ2FV/E6CZFEeRCtSIckFMWRk2+FRFb/1TU&#10;XqwRvTXFYVmeFGvytfMkVQg4veyNfJrja61kvNU6qMhMxXG3mL8+f+fpW0zPxOTJC7do5HAN8Q+3&#10;aEVjkXQb6lJEwZa++StU20hPgXQ8kNQWpHUjVa4B1YzKF9XcL4RTuRaQE9yWpvD/wsqb1Z1nTY23&#10;G3NmRYs3elBdZJ+pYzgCP2sXJoDdOwBjh3NgN+cBh6nsTvs2/VEQgx1MP2/ZTdFkcjoalWWJLBK2&#10;j6fj8jDTX+y8nQ/xi6KWpUXFPV4vkypW1yHiJoBuIClZINPUV40xeZMUoy6MZyuBtzYx3xEef6CM&#10;ZeuKnxyNyxzYUnLvIxubwqismSFdqryvMK/is1EJY+w3pcFZLvSV3EJKZbf5MzqhNFK9xXHA7271&#10;Fue+DnjkzGTj1rltLPlcfW6yHWX1jw1luseD8L260zJ2825QxJzqZwjCU99SwcmrBq92LUK8Ex49&#10;BA1gLsRbfLQhsE7DirMF+V+vnSc8pA0rZ2v0ZMXDz6XwijPz1UL0p6Pj49TEeXM8/ggBMb9vme9b&#10;7LK9IEhhhAnkZF4mfDSbpfbUPmJ8zFJWmISVyF3xuFlexH5SYPxINZtlENrWiXht751MoRO9SZMP&#10;3aPwbhBuhORvaNO9YvJCvz02eVqaLSPpJos7EdyzOhCPls+aH8ZTmin7+4zaDdHpbwAAAP//AwBQ&#10;SwMEFAAGAAgAAAAhALAf6qrkAAAADAEAAA8AAABkcnMvZG93bnJldi54bWxMj81OwzAQhO9IfQdr&#10;K3FB1GmdljaNUyEEVOJGw4+4ufE2iYjXUewm4e1xT3AczWjmm3Q3mob12LnakoT5LAKGVFhdUynh&#10;LX+6XQNzXpFWjSWU8IMOdtnkKlWJtgO9Yn/wJQsl5BIlofK+TTh3RYVGuZltkYJ3sp1RPsiu5LpT&#10;Qyg3DV9E0YobVVNYqFSLDxUW34ezkfB1U36+uPH5fRBL0T7u+/zuQ+dSXk/H+y0wj6P/C8MFP6BD&#10;FpiO9kzasUbCWmzCFx+MOJ4DuySieCmAHSUsVhsBPEv5/xPZLwAAAP//AwBQSwECLQAUAAYACAAA&#10;ACEAtoM4kv4AAADhAQAAEwAAAAAAAAAAAAAAAAAAAAAAW0NvbnRlbnRfVHlwZXNdLnhtbFBLAQIt&#10;ABQABgAIAAAAIQA4/SH/1gAAAJQBAAALAAAAAAAAAAAAAAAAAC8BAABfcmVscy8ucmVsc1BLAQIt&#10;ABQABgAIAAAAIQCkcT6diwIAAIwFAAAOAAAAAAAAAAAAAAAAAC4CAABkcnMvZTJvRG9jLnhtbFBL&#10;AQItABQABgAIAAAAIQCwH+qq5AAAAAwBAAAPAAAAAAAAAAAAAAAAAOUEAABkcnMvZG93bnJldi54&#10;bWxQSwUGAAAAAAQABADzAAAA9gUAAAAA&#10;" fillcolor="white [3201]" stroked="f" strokeweight=".5pt">
                <v:textbox>
                  <w:txbxContent>
                    <w:p w:rsidR="00D213A9" w:rsidRPr="00A83C76" w:rsidRDefault="00D213A9" w:rsidP="00D213A9">
                      <w:pPr>
                        <w:bidi/>
                        <w:spacing w:line="240" w:lineRule="auto"/>
                        <w:jc w:val="center"/>
                        <w:rPr>
                          <w:rtl/>
                          <w:lang w:bidi="ur-PK"/>
                        </w:rPr>
                      </w:pPr>
                      <w:r>
                        <w:rPr>
                          <w:rFonts w:hint="cs"/>
                          <w:rtl/>
                          <w:lang w:bidi="ur-PK"/>
                        </w:rPr>
                        <w:t>23</w:t>
                      </w:r>
                      <w:r w:rsidRPr="00A83C76">
                        <w:rPr>
                          <w:rFonts w:hint="cs"/>
                          <w:rtl/>
                          <w:lang w:bidi="fa-IR"/>
                        </w:rPr>
                        <w:t>/</w:t>
                      </w:r>
                      <w:r>
                        <w:rPr>
                          <w:rFonts w:hint="cs"/>
                          <w:rtl/>
                          <w:lang w:bidi="fa-IR"/>
                        </w:rPr>
                        <w:t>11</w:t>
                      </w:r>
                      <w:r w:rsidRPr="00A83C76">
                        <w:rPr>
                          <w:rFonts w:hint="cs"/>
                          <w:rtl/>
                          <w:lang w:bidi="fa-IR"/>
                        </w:rPr>
                        <w:t>/1446ھ</w:t>
                      </w:r>
                    </w:p>
                    <w:p w:rsidR="00D213A9" w:rsidRPr="00A83C76" w:rsidRDefault="00D213A9" w:rsidP="00D213A9">
                      <w:pPr>
                        <w:bidi/>
                        <w:spacing w:line="240" w:lineRule="auto"/>
                        <w:jc w:val="center"/>
                        <w:rPr>
                          <w:rtl/>
                          <w:lang w:bidi="ur-PK"/>
                        </w:rPr>
                      </w:pPr>
                      <w:r w:rsidRPr="00A83C76">
                        <w:rPr>
                          <w:rFonts w:hint="cs"/>
                          <w:rtl/>
                          <w:lang w:bidi="fa-IR"/>
                        </w:rPr>
                        <w:t xml:space="preserve">  </w:t>
                      </w:r>
                      <w:r>
                        <w:rPr>
                          <w:rFonts w:hint="cs"/>
                          <w:rtl/>
                          <w:lang w:bidi="fa-IR"/>
                        </w:rPr>
                        <w:t>21</w:t>
                      </w:r>
                      <w:r w:rsidRPr="00A83C76">
                        <w:rPr>
                          <w:rFonts w:hint="cs"/>
                          <w:rtl/>
                          <w:lang w:bidi="fa-IR"/>
                        </w:rPr>
                        <w:t>/</w:t>
                      </w:r>
                      <w:r>
                        <w:rPr>
                          <w:rFonts w:hint="cs"/>
                          <w:rtl/>
                          <w:lang w:bidi="fa-IR"/>
                        </w:rPr>
                        <w:t>05</w:t>
                      </w:r>
                      <w:r w:rsidRPr="00A83C76">
                        <w:rPr>
                          <w:rFonts w:hint="cs"/>
                          <w:rtl/>
                          <w:lang w:bidi="fa-IR"/>
                        </w:rPr>
                        <w:t>/2025ش</w:t>
                      </w:r>
                    </w:p>
                    <w:p w:rsidR="00EA1DFA" w:rsidRPr="00A83C76" w:rsidRDefault="00EA1DFA" w:rsidP="00EA1DFA">
                      <w:pPr>
                        <w:bidi/>
                        <w:spacing w:line="240" w:lineRule="auto"/>
                        <w:jc w:val="center"/>
                        <w:rPr>
                          <w:lang w:bidi="fa-IR"/>
                        </w:rPr>
                      </w:pPr>
                    </w:p>
                  </w:txbxContent>
                </v:textbox>
              </v:shape>
            </w:pict>
          </mc:Fallback>
        </mc:AlternateContent>
      </w:r>
      <w:r w:rsidR="007A2DC5" w:rsidRPr="00352944">
        <w:rPr>
          <w:noProof/>
          <w:sz w:val="30"/>
          <w:szCs w:val="30"/>
        </w:rPr>
        <w:drawing>
          <wp:inline distT="0" distB="0" distL="0" distR="0" wp14:anchorId="7A36D52D" wp14:editId="249D131D">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007A2DC5">
        <w:rPr>
          <w:rFonts w:hint="cs"/>
          <w:noProof/>
          <w:sz w:val="30"/>
          <w:szCs w:val="30"/>
          <w:rtl/>
        </w:rPr>
        <mc:AlternateContent>
          <mc:Choice Requires="wps">
            <w:drawing>
              <wp:anchor distT="0" distB="0" distL="114300" distR="114300" simplePos="0" relativeHeight="251662336" behindDoc="0" locked="0" layoutInCell="1" allowOverlap="1" wp14:anchorId="317FED7E" wp14:editId="13C6C854">
                <wp:simplePos x="0" y="0"/>
                <wp:positionH relativeFrom="column">
                  <wp:posOffset>156265</wp:posOffset>
                </wp:positionH>
                <wp:positionV relativeFrom="paragraph">
                  <wp:posOffset>139949</wp:posOffset>
                </wp:positionV>
                <wp:extent cx="2510287" cy="200995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DC5" w:rsidRPr="00A83C76" w:rsidRDefault="007A2DC5" w:rsidP="007A2DC5">
                            <w:pPr>
                              <w:bidi/>
                              <w:spacing w:line="240" w:lineRule="auto"/>
                              <w:jc w:val="center"/>
                              <w:rPr>
                                <w:rtl/>
                                <w:lang w:bidi="ur-PK"/>
                              </w:rPr>
                            </w:pPr>
                            <w:r w:rsidRPr="00A83C76">
                              <w:rPr>
                                <w:rFonts w:hint="cs"/>
                                <w:rtl/>
                                <w:lang w:bidi="ur-PK"/>
                              </w:rPr>
                              <w:t>واللہ تعالیٰ اعلم بالصواب</w:t>
                            </w:r>
                          </w:p>
                          <w:p w:rsidR="007A2DC5" w:rsidRPr="00A83C76" w:rsidRDefault="007A2DC5" w:rsidP="007A2DC5">
                            <w:pPr>
                              <w:bidi/>
                              <w:spacing w:line="240" w:lineRule="auto"/>
                              <w:jc w:val="center"/>
                              <w:rPr>
                                <w:rtl/>
                                <w:lang w:bidi="ur-PK"/>
                              </w:rPr>
                            </w:pPr>
                            <w:r w:rsidRPr="00A83C76">
                              <w:rPr>
                                <w:rFonts w:hint="cs"/>
                                <w:rtl/>
                                <w:lang w:bidi="ur-PK"/>
                              </w:rPr>
                              <w:t>کتبہ:محمد عباس غفر اللہ لہ ولوالدیہ</w:t>
                            </w:r>
                          </w:p>
                          <w:p w:rsidR="00EA1DFA" w:rsidRDefault="007A2DC5" w:rsidP="00EA1DFA">
                            <w:pPr>
                              <w:bidi/>
                              <w:spacing w:line="240" w:lineRule="auto"/>
                              <w:jc w:val="center"/>
                              <w:rPr>
                                <w:rFonts w:hint="cs"/>
                                <w:rtl/>
                                <w:lang w:bidi="ur-PK"/>
                              </w:rPr>
                            </w:pPr>
                            <w:r w:rsidRPr="00A83C76">
                              <w:rPr>
                                <w:rFonts w:hint="cs"/>
                                <w:rtl/>
                                <w:lang w:bidi="ur-PK"/>
                              </w:rPr>
                              <w:t>جامعہ مدنیہ،بلاک آئی،شمالی ناظم آباد،کراچی</w:t>
                            </w:r>
                          </w:p>
                          <w:p w:rsidR="007A2DC5" w:rsidRPr="00A83C76" w:rsidRDefault="00EA1DFA" w:rsidP="00D213A9">
                            <w:pPr>
                              <w:bidi/>
                              <w:spacing w:line="240" w:lineRule="auto"/>
                              <w:jc w:val="center"/>
                              <w:rPr>
                                <w:rtl/>
                                <w:lang w:bidi="ur-PK"/>
                              </w:rPr>
                            </w:pPr>
                            <w:r>
                              <w:rPr>
                                <w:rFonts w:hint="cs"/>
                                <w:rtl/>
                                <w:lang w:bidi="ur-PK"/>
                              </w:rPr>
                              <w:t>23</w:t>
                            </w:r>
                            <w:r w:rsidR="007A2DC5" w:rsidRPr="00A83C76">
                              <w:rPr>
                                <w:rFonts w:hint="cs"/>
                                <w:rtl/>
                                <w:lang w:bidi="fa-IR"/>
                              </w:rPr>
                              <w:t>/</w:t>
                            </w:r>
                            <w:r w:rsidR="00D213A9">
                              <w:rPr>
                                <w:rFonts w:hint="cs"/>
                                <w:rtl/>
                                <w:lang w:bidi="fa-IR"/>
                              </w:rPr>
                              <w:t>11</w:t>
                            </w:r>
                            <w:r w:rsidR="007A2DC5" w:rsidRPr="00A83C76">
                              <w:rPr>
                                <w:rFonts w:hint="cs"/>
                                <w:rtl/>
                                <w:lang w:bidi="fa-IR"/>
                              </w:rPr>
                              <w:t>/1446ھ</w:t>
                            </w:r>
                          </w:p>
                          <w:p w:rsidR="007A2DC5" w:rsidRPr="00A83C76" w:rsidRDefault="007A2DC5" w:rsidP="00D213A9">
                            <w:pPr>
                              <w:bidi/>
                              <w:spacing w:line="240" w:lineRule="auto"/>
                              <w:jc w:val="center"/>
                              <w:rPr>
                                <w:rtl/>
                                <w:lang w:bidi="ur-PK"/>
                              </w:rPr>
                            </w:pPr>
                            <w:r w:rsidRPr="00A83C76">
                              <w:rPr>
                                <w:rFonts w:hint="cs"/>
                                <w:rtl/>
                                <w:lang w:bidi="fa-IR"/>
                              </w:rPr>
                              <w:t xml:space="preserve">  </w:t>
                            </w:r>
                            <w:r w:rsidR="00D213A9">
                              <w:rPr>
                                <w:rFonts w:hint="cs"/>
                                <w:rtl/>
                                <w:lang w:bidi="fa-IR"/>
                              </w:rPr>
                              <w:t>21</w:t>
                            </w:r>
                            <w:r w:rsidRPr="00A83C76">
                              <w:rPr>
                                <w:rFonts w:hint="cs"/>
                                <w:rtl/>
                                <w:lang w:bidi="fa-IR"/>
                              </w:rPr>
                              <w:t>/</w:t>
                            </w:r>
                            <w:r w:rsidR="00D213A9">
                              <w:rPr>
                                <w:rFonts w:hint="cs"/>
                                <w:rtl/>
                                <w:lang w:bidi="fa-IR"/>
                              </w:rPr>
                              <w:t>05</w:t>
                            </w:r>
                            <w:r w:rsidRPr="00A83C76">
                              <w:rPr>
                                <w:rFonts w:hint="cs"/>
                                <w:rtl/>
                                <w:lang w:bidi="fa-IR"/>
                              </w:rPr>
                              <w:t>/2025ش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12.3pt;margin-top:11pt;width:197.65pt;height:1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RDjgIAAJQFAAAOAAAAZHJzL2Uyb0RvYy54bWysVEtv2zAMvg/YfxB0X51kSR9BnSJL0WFA&#10;0RZrh54VWUqESaImKbGzX19KtpOs66XDLrZEfiTFj4/Lq8ZoshU+KLAlHZ4MKBGWQ6XsqqQ/nm4+&#10;nVMSIrMV02BFSXci0KvZxw+XtZuKEaxBV8ITdGLDtHYlXcfopkUR+FoYFk7ACYtKCd6wiFe/KirP&#10;avRudDEaDE6LGnzlPHARAkqvWyWdZf9SCh7vpQwiEl1SfFvMX5+/y/QtZpdsuvLMrRXvnsH+4RWG&#10;KYtB966uWWRk49VfroziHgLIeMLBFCCl4iLngNkMB6+yeVwzJ3IuSE5we5rC/3PL77YPnqgKazem&#10;xDKDNXoSTSRfoCEoQn5qF6YIe3QIjA3KEdvLAwpT2o30Jv0xIYJ6ZHq3Zzd54ygcTYaD0fkZJRx1&#10;WLuLi8kk+SkO5s6H+FWAIelQUo/ly6yy7W2ILbSHpGgBtKpulNb5klpGLLQnW4bF1jE/Ep3/gdKW&#10;1CU9/TwZZMcWknnrWdvkRuSm6cKl1NsU8ynutEgYbb8LiaTlTN+IzTgXdh8/oxNKYqj3GHb4w6ve&#10;Y9zmgRY5Mti4NzbKgs/Z5yk7UFb97CmTLR5rc5R3OsZm2bTd0nfAEqodNoaHdrSC4zcKi3fLQnxg&#10;HmcJewH3Q7zHj9SA5EN3omQN/vdb8oTHFkctJTXOZknDrw3zghL9zWLzXwzH4zTM+TKenI3w4o81&#10;y2ON3ZgFYEcMcRM5no8JH3V/lB7MM66ReYqKKmY5xi5p7I+L2G4MXENczOcZhOPrWLy1j44n14nl&#10;1JpPzTPzruvfiK1/B/0Us+mrNm6xydLCfBNBqtzjieeW1Y5/HP08Jd2aSrvl+J5Rh2U6ewEAAP//&#10;AwBQSwMEFAAGAAgAAAAhAJFQ5O/hAAAACQEAAA8AAABkcnMvZG93bnJldi54bWxMj0tPwzAQhO9I&#10;/Adrkbgg6jTpM8SpEOIhcaMpIG5uvCQR8TqK3ST8e5YTnFajGc1+k+0m24oBe984UjCfRSCQSmca&#10;qhQciofrDQgfNBndOkIF3+hhl5+fZTo1bqQXHPahElxCPtUK6hC6VEpf1mi1n7kOib1P11sdWPaV&#10;NL0eudy2Mo6ilbS6If5Q6w7vaiy/9ier4OOqen/20+PrmCyT7v5pKNZvplDq8mK6vQERcAp/YfjF&#10;Z3TImenoTmS8aBXEixUn+cY8if3FfLsFcVSQJJslyDyT/xfkPwAAAP//AwBQSwECLQAUAAYACAAA&#10;ACEAtoM4kv4AAADhAQAAEwAAAAAAAAAAAAAAAAAAAAAAW0NvbnRlbnRfVHlwZXNdLnhtbFBLAQIt&#10;ABQABgAIAAAAIQA4/SH/1gAAAJQBAAALAAAAAAAAAAAAAAAAAC8BAABfcmVscy8ucmVsc1BLAQIt&#10;ABQABgAIAAAAIQD9ZCRDjgIAAJQFAAAOAAAAAAAAAAAAAAAAAC4CAABkcnMvZTJvRG9jLnhtbFBL&#10;AQItABQABgAIAAAAIQCRUOTv4QAAAAkBAAAPAAAAAAAAAAAAAAAAAOgEAABkcnMvZG93bnJldi54&#10;bWxQSwUGAAAAAAQABADzAAAA9gUAAAAA&#10;" fillcolor="white [3201]" stroked="f" strokeweight=".5pt">
                <v:textbox>
                  <w:txbxContent>
                    <w:p w:rsidR="007A2DC5" w:rsidRPr="00A83C76" w:rsidRDefault="007A2DC5" w:rsidP="007A2DC5">
                      <w:pPr>
                        <w:bidi/>
                        <w:spacing w:line="240" w:lineRule="auto"/>
                        <w:jc w:val="center"/>
                        <w:rPr>
                          <w:rtl/>
                          <w:lang w:bidi="ur-PK"/>
                        </w:rPr>
                      </w:pPr>
                      <w:r w:rsidRPr="00A83C76">
                        <w:rPr>
                          <w:rFonts w:hint="cs"/>
                          <w:rtl/>
                          <w:lang w:bidi="ur-PK"/>
                        </w:rPr>
                        <w:t>واللہ تعالیٰ اعلم بالصواب</w:t>
                      </w:r>
                    </w:p>
                    <w:p w:rsidR="007A2DC5" w:rsidRPr="00A83C76" w:rsidRDefault="007A2DC5" w:rsidP="007A2DC5">
                      <w:pPr>
                        <w:bidi/>
                        <w:spacing w:line="240" w:lineRule="auto"/>
                        <w:jc w:val="center"/>
                        <w:rPr>
                          <w:rtl/>
                          <w:lang w:bidi="ur-PK"/>
                        </w:rPr>
                      </w:pPr>
                      <w:r w:rsidRPr="00A83C76">
                        <w:rPr>
                          <w:rFonts w:hint="cs"/>
                          <w:rtl/>
                          <w:lang w:bidi="ur-PK"/>
                        </w:rPr>
                        <w:t>کتبہ:محمد عباس غفر اللہ لہ ولوالدیہ</w:t>
                      </w:r>
                    </w:p>
                    <w:p w:rsidR="00EA1DFA" w:rsidRDefault="007A2DC5" w:rsidP="00EA1DFA">
                      <w:pPr>
                        <w:bidi/>
                        <w:spacing w:line="240" w:lineRule="auto"/>
                        <w:jc w:val="center"/>
                        <w:rPr>
                          <w:rFonts w:hint="cs"/>
                          <w:rtl/>
                          <w:lang w:bidi="ur-PK"/>
                        </w:rPr>
                      </w:pPr>
                      <w:r w:rsidRPr="00A83C76">
                        <w:rPr>
                          <w:rFonts w:hint="cs"/>
                          <w:rtl/>
                          <w:lang w:bidi="ur-PK"/>
                        </w:rPr>
                        <w:t>جامعہ مدنیہ،بلاک آئی،شمالی ناظم آباد،کراچی</w:t>
                      </w:r>
                    </w:p>
                    <w:p w:rsidR="007A2DC5" w:rsidRPr="00A83C76" w:rsidRDefault="00EA1DFA" w:rsidP="00D213A9">
                      <w:pPr>
                        <w:bidi/>
                        <w:spacing w:line="240" w:lineRule="auto"/>
                        <w:jc w:val="center"/>
                        <w:rPr>
                          <w:rtl/>
                          <w:lang w:bidi="ur-PK"/>
                        </w:rPr>
                      </w:pPr>
                      <w:r>
                        <w:rPr>
                          <w:rFonts w:hint="cs"/>
                          <w:rtl/>
                          <w:lang w:bidi="ur-PK"/>
                        </w:rPr>
                        <w:t>23</w:t>
                      </w:r>
                      <w:r w:rsidR="007A2DC5" w:rsidRPr="00A83C76">
                        <w:rPr>
                          <w:rFonts w:hint="cs"/>
                          <w:rtl/>
                          <w:lang w:bidi="fa-IR"/>
                        </w:rPr>
                        <w:t>/</w:t>
                      </w:r>
                      <w:r w:rsidR="00D213A9">
                        <w:rPr>
                          <w:rFonts w:hint="cs"/>
                          <w:rtl/>
                          <w:lang w:bidi="fa-IR"/>
                        </w:rPr>
                        <w:t>11</w:t>
                      </w:r>
                      <w:r w:rsidR="007A2DC5" w:rsidRPr="00A83C76">
                        <w:rPr>
                          <w:rFonts w:hint="cs"/>
                          <w:rtl/>
                          <w:lang w:bidi="fa-IR"/>
                        </w:rPr>
                        <w:t>/1446ھ</w:t>
                      </w:r>
                    </w:p>
                    <w:p w:rsidR="007A2DC5" w:rsidRPr="00A83C76" w:rsidRDefault="007A2DC5" w:rsidP="00D213A9">
                      <w:pPr>
                        <w:bidi/>
                        <w:spacing w:line="240" w:lineRule="auto"/>
                        <w:jc w:val="center"/>
                        <w:rPr>
                          <w:rtl/>
                          <w:lang w:bidi="ur-PK"/>
                        </w:rPr>
                      </w:pPr>
                      <w:r w:rsidRPr="00A83C76">
                        <w:rPr>
                          <w:rFonts w:hint="cs"/>
                          <w:rtl/>
                          <w:lang w:bidi="fa-IR"/>
                        </w:rPr>
                        <w:t xml:space="preserve">  </w:t>
                      </w:r>
                      <w:r w:rsidR="00D213A9">
                        <w:rPr>
                          <w:rFonts w:hint="cs"/>
                          <w:rtl/>
                          <w:lang w:bidi="fa-IR"/>
                        </w:rPr>
                        <w:t>21</w:t>
                      </w:r>
                      <w:r w:rsidRPr="00A83C76">
                        <w:rPr>
                          <w:rFonts w:hint="cs"/>
                          <w:rtl/>
                          <w:lang w:bidi="fa-IR"/>
                        </w:rPr>
                        <w:t>/</w:t>
                      </w:r>
                      <w:r w:rsidR="00D213A9">
                        <w:rPr>
                          <w:rFonts w:hint="cs"/>
                          <w:rtl/>
                          <w:lang w:bidi="fa-IR"/>
                        </w:rPr>
                        <w:t>05</w:t>
                      </w:r>
                      <w:r w:rsidRPr="00A83C76">
                        <w:rPr>
                          <w:rFonts w:hint="cs"/>
                          <w:rtl/>
                          <w:lang w:bidi="fa-IR"/>
                        </w:rPr>
                        <w:t>/2025ش</w:t>
                      </w:r>
                    </w:p>
                  </w:txbxContent>
                </v:textbox>
              </v:shape>
            </w:pict>
          </mc:Fallback>
        </mc:AlternateContent>
      </w:r>
    </w:p>
    <w:sectPr w:rsidR="00816279" w:rsidSect="000C43D7">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3D7"/>
    <w:rsid w:val="0002766F"/>
    <w:rsid w:val="000C43D7"/>
    <w:rsid w:val="00125C70"/>
    <w:rsid w:val="002F776B"/>
    <w:rsid w:val="00317048"/>
    <w:rsid w:val="00352082"/>
    <w:rsid w:val="003752E9"/>
    <w:rsid w:val="005021B3"/>
    <w:rsid w:val="00592E3A"/>
    <w:rsid w:val="005D77EF"/>
    <w:rsid w:val="005E681E"/>
    <w:rsid w:val="00604F80"/>
    <w:rsid w:val="007A2DC5"/>
    <w:rsid w:val="008127F8"/>
    <w:rsid w:val="00816279"/>
    <w:rsid w:val="00855493"/>
    <w:rsid w:val="00A112CC"/>
    <w:rsid w:val="00A81C68"/>
    <w:rsid w:val="00B2791C"/>
    <w:rsid w:val="00B40ADA"/>
    <w:rsid w:val="00B4597C"/>
    <w:rsid w:val="00B81377"/>
    <w:rsid w:val="00BF7595"/>
    <w:rsid w:val="00C8109C"/>
    <w:rsid w:val="00C976DC"/>
    <w:rsid w:val="00CD459D"/>
    <w:rsid w:val="00D213A9"/>
    <w:rsid w:val="00D524BE"/>
    <w:rsid w:val="00EA1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table" w:styleId="TableGrid">
    <w:name w:val="Table Grid"/>
    <w:basedOn w:val="TableNormal"/>
    <w:uiPriority w:val="59"/>
    <w:rsid w:val="005E681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681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E68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5E68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table" w:styleId="TableGrid">
    <w:name w:val="Table Grid"/>
    <w:basedOn w:val="TableNormal"/>
    <w:uiPriority w:val="59"/>
    <w:rsid w:val="005E681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681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E68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5E68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2008-05-15T19:38:00Z</cp:lastPrinted>
  <dcterms:created xsi:type="dcterms:W3CDTF">2008-05-15T19:01:00Z</dcterms:created>
  <dcterms:modified xsi:type="dcterms:W3CDTF">2008-05-15T19:50:00Z</dcterms:modified>
</cp:coreProperties>
</file>