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F271ED" w:rsidTr="00205EFE">
        <w:trPr>
          <w:trHeight w:val="1998"/>
        </w:trPr>
        <w:tc>
          <w:tcPr>
            <w:tcW w:w="3798" w:type="dxa"/>
            <w:shd w:val="clear" w:color="auto" w:fill="auto"/>
          </w:tcPr>
          <w:p w:rsidR="00F271ED" w:rsidRPr="002F4B62" w:rsidRDefault="00F271ED" w:rsidP="00543C2A">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F271ED" w:rsidRDefault="00F271ED" w:rsidP="00543C2A">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F271ED" w:rsidRPr="00D825E6" w:rsidRDefault="00F271ED" w:rsidP="00543C2A">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F271ED" w:rsidRDefault="00F271ED" w:rsidP="00543C2A">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641F8FD" wp14:editId="0BF9E857">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F271ED" w:rsidRPr="00855C5D" w:rsidRDefault="00F271ED" w:rsidP="00543C2A">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rsidR="00F271ED" w:rsidRPr="00855C5D" w:rsidRDefault="00F271ED" w:rsidP="00543C2A">
            <w:pPr>
              <w:pStyle w:val="Header"/>
              <w:jc w:val="center"/>
              <w:rPr>
                <w:rFonts w:asciiTheme="majorBidi" w:hAnsiTheme="majorBidi" w:cstheme="majorBidi"/>
                <w:b/>
                <w:bCs/>
                <w:sz w:val="40"/>
                <w:szCs w:val="40"/>
                <w:lang w:bidi="ur-PK"/>
              </w:rPr>
            </w:pPr>
            <w:r w:rsidRPr="00855C5D">
              <w:rPr>
                <w:rFonts w:asciiTheme="majorBidi" w:hAnsiTheme="majorBidi" w:cstheme="majorBidi"/>
                <w:b/>
                <w:bCs/>
                <w:sz w:val="40"/>
                <w:szCs w:val="40"/>
                <w:lang w:bidi="ur-PK"/>
              </w:rPr>
              <w:t>JAMIA MADNIAH</w:t>
            </w:r>
          </w:p>
          <w:p w:rsidR="00F271ED" w:rsidRPr="00855C5D" w:rsidRDefault="00F271ED" w:rsidP="00543C2A">
            <w:pPr>
              <w:pStyle w:val="Header"/>
              <w:jc w:val="center"/>
              <w:rPr>
                <w:rFonts w:ascii="UmairI" w:hAnsi="UmairI" w:cs="Alvi Lahori Nastaleeq"/>
                <w:sz w:val="24"/>
                <w:szCs w:val="24"/>
                <w:lang w:bidi="ur-PK"/>
              </w:rPr>
            </w:pPr>
            <w:r w:rsidRPr="00855C5D">
              <w:rPr>
                <w:rFonts w:ascii="UmairI" w:hAnsi="UmairI" w:cs="Alvi Lahori Nastaleeq"/>
                <w:sz w:val="24"/>
                <w:szCs w:val="24"/>
                <w:lang w:bidi="ur-PK"/>
              </w:rPr>
              <w:t>BLOCK I,NORTH NAZIM ABAD</w:t>
            </w:r>
          </w:p>
          <w:p w:rsidR="00F271ED" w:rsidRDefault="00F271ED" w:rsidP="00543C2A">
            <w:pPr>
              <w:pStyle w:val="Header"/>
              <w:jc w:val="center"/>
              <w:rPr>
                <w:rFonts w:ascii="Alvi Lahori Nastaleeq" w:hAnsi="Alvi Lahori Nastaleeq" w:cs="Alvi Lahori Nastaleeq"/>
                <w:sz w:val="32"/>
                <w:szCs w:val="32"/>
                <w:lang w:bidi="ur-PK"/>
              </w:rPr>
            </w:pPr>
            <w:r w:rsidRPr="00855C5D">
              <w:rPr>
                <w:rFonts w:ascii="UmairI" w:hAnsi="UmairI" w:cs="Alvi Lahori Nastaleeq"/>
                <w:sz w:val="24"/>
                <w:szCs w:val="24"/>
                <w:lang w:bidi="ur-PK"/>
              </w:rPr>
              <w:t>KARACHI</w:t>
            </w:r>
          </w:p>
        </w:tc>
      </w:tr>
    </w:tbl>
    <w:p w:rsidR="00F271ED" w:rsidRDefault="00F271ED" w:rsidP="00543C2A">
      <w:pPr>
        <w:bidi/>
        <w:spacing w:line="240" w:lineRule="auto"/>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0D5310B3" wp14:editId="46B45441">
                <wp:simplePos x="0" y="0"/>
                <wp:positionH relativeFrom="column">
                  <wp:posOffset>-116840</wp:posOffset>
                </wp:positionH>
                <wp:positionV relativeFrom="paragraph">
                  <wp:posOffset>336921</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pt,26.55pt" to="541.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0F11286B" wp14:editId="20484C71">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144610220164</w:t>
      </w:r>
      <w:r>
        <w:rPr>
          <w:rFonts w:hint="cs"/>
          <w:rtl/>
          <w:lang w:bidi="ur-PK"/>
        </w:rPr>
        <w:tab/>
      </w:r>
    </w:p>
    <w:p w:rsidR="00C976DC" w:rsidRDefault="00723D54" w:rsidP="00543C2A">
      <w:pPr>
        <w:bidi/>
        <w:spacing w:line="240" w:lineRule="auto"/>
        <w:jc w:val="both"/>
        <w:rPr>
          <w:rtl/>
          <w:lang w:bidi="ur-PK"/>
        </w:rPr>
      </w:pPr>
      <w:r>
        <w:rPr>
          <w:rFonts w:hint="cs"/>
          <w:rtl/>
          <w:lang w:bidi="ur-PK"/>
        </w:rPr>
        <w:t>کیا فرماتے ہیں مفتی</w:t>
      </w:r>
      <w:r w:rsidR="009953CE">
        <w:rPr>
          <w:rFonts w:hint="cs"/>
          <w:rtl/>
          <w:lang w:bidi="ur-PK"/>
        </w:rPr>
        <w:t>ان</w:t>
      </w:r>
      <w:r>
        <w:rPr>
          <w:rFonts w:hint="cs"/>
          <w:rtl/>
          <w:lang w:bidi="ur-PK"/>
        </w:rPr>
        <w:t xml:space="preserve"> کرام مندرجہ ذیل مسئلے کے بارے میں </w:t>
      </w:r>
    </w:p>
    <w:p w:rsidR="00723D54" w:rsidRDefault="00723D54" w:rsidP="00543C2A">
      <w:pPr>
        <w:bidi/>
        <w:spacing w:line="240" w:lineRule="auto"/>
        <w:jc w:val="both"/>
        <w:rPr>
          <w:rtl/>
          <w:lang w:bidi="ur-PK"/>
        </w:rPr>
      </w:pPr>
      <w:r>
        <w:rPr>
          <w:rFonts w:hint="cs"/>
          <w:rtl/>
          <w:lang w:bidi="ur-PK"/>
        </w:rPr>
        <w:t>1۔</w:t>
      </w:r>
      <w:r w:rsidR="003C06E6">
        <w:rPr>
          <w:rFonts w:hint="cs"/>
          <w:rtl/>
          <w:lang w:bidi="ur-PK"/>
        </w:rPr>
        <w:tab/>
      </w:r>
      <w:r w:rsidR="009953CE">
        <w:rPr>
          <w:rFonts w:hint="cs"/>
          <w:rtl/>
          <w:lang w:bidi="ur-PK"/>
        </w:rPr>
        <w:t>میری اہلیہ کے پاس اندازاً</w:t>
      </w:r>
      <w:r w:rsidR="0016483F">
        <w:rPr>
          <w:rFonts w:hint="cs"/>
          <w:rtl/>
          <w:lang w:bidi="ur-PK"/>
        </w:rPr>
        <w:t xml:space="preserve"> </w:t>
      </w:r>
      <w:r w:rsidR="009953CE">
        <w:rPr>
          <w:rFonts w:hint="cs"/>
          <w:rtl/>
          <w:lang w:bidi="ur-PK"/>
        </w:rPr>
        <w:t xml:space="preserve">33 گرام سونا ہے </w:t>
      </w:r>
      <w:r w:rsidR="00FC2C1C">
        <w:rPr>
          <w:rFonts w:hint="cs"/>
          <w:rtl/>
          <w:lang w:bidi="ur-PK"/>
        </w:rPr>
        <w:t>جس کی مالیت تقریبا ً ساڑھے سات لاکھ ہے چاندی نہیں ہے ،اہلیہ کے پانچ سے دس ہزار ہوتے ہیں ہر وقت،مال تجارت کچھ نہیں ہے</w:t>
      </w:r>
      <w:r w:rsidR="007A3D95">
        <w:rPr>
          <w:rFonts w:hint="cs"/>
          <w:rtl/>
          <w:lang w:bidi="ur-PK"/>
        </w:rPr>
        <w:t>کیا میری اہلیہ کو زکوۃ دینی ہوگی یا نہیں؟اگر دینی ہوگی تو کتنی زکوۃ دینی ہوگی؟</w:t>
      </w:r>
      <w:r w:rsidR="00E179D5">
        <w:rPr>
          <w:rFonts w:hint="cs"/>
          <w:rtl/>
          <w:lang w:bidi="ur-PK"/>
        </w:rPr>
        <w:t>کیا قربانی کرنی ہوگی یا نہیں؟ اس کے پاس دس،پندرہ جوڑے ہونگے۔</w:t>
      </w:r>
    </w:p>
    <w:p w:rsidR="00BA53EF" w:rsidRDefault="00E179D5" w:rsidP="00543C2A">
      <w:pPr>
        <w:bidi/>
        <w:spacing w:line="240" w:lineRule="auto"/>
        <w:jc w:val="both"/>
        <w:rPr>
          <w:rtl/>
          <w:lang w:bidi="ur-PK"/>
        </w:rPr>
      </w:pPr>
      <w:r>
        <w:rPr>
          <w:rFonts w:hint="cs"/>
          <w:rtl/>
          <w:lang w:bidi="ur-PK"/>
        </w:rPr>
        <w:t>2۔</w:t>
      </w:r>
      <w:r w:rsidR="003C06E6">
        <w:rPr>
          <w:rFonts w:hint="cs"/>
          <w:rtl/>
          <w:lang w:bidi="ur-PK"/>
        </w:rPr>
        <w:tab/>
      </w:r>
      <w:r>
        <w:rPr>
          <w:rFonts w:hint="cs"/>
          <w:rtl/>
          <w:lang w:bidi="ur-PK"/>
        </w:rPr>
        <w:t xml:space="preserve">میرے پاس سونا ،چاندی کچھ نہیں ہے </w:t>
      </w:r>
      <w:r w:rsidR="008B1AEC">
        <w:rPr>
          <w:rFonts w:hint="cs"/>
          <w:rtl/>
          <w:lang w:bidi="ur-PK"/>
        </w:rPr>
        <w:t>،نقدی تقریبا ًٍ ہر مہینے 70 ہزار آتی ہے جو کہ خرچ ہوجاتی ہے ،مال تجارت کچھ نہیں ہے</w:t>
      </w:r>
      <w:r w:rsidR="000B6817">
        <w:rPr>
          <w:rFonts w:hint="cs"/>
          <w:rtl/>
          <w:lang w:bidi="ur-PK"/>
        </w:rPr>
        <w:t xml:space="preserve">،ماضی میں جو میرے پاس پیسے آئے اس سے میں اپنا مکان نہیں خرید سکتا تھا پیسے کم تھے کہ مکان لیتا،تو یہ سوچ </w:t>
      </w:r>
      <w:r w:rsidR="00B40D53">
        <w:rPr>
          <w:rFonts w:hint="cs"/>
          <w:rtl/>
          <w:lang w:bidi="ur-PK"/>
        </w:rPr>
        <w:t>کر کہ پیسے محفوظ ہوجائیں شراکت کے ساتھ کسی کے ساتھ پلاٹ لے لوں تاکہ اگر کبھی پلاٹ بیچ کر جب پلاٹ کے پیسے بڑھیں اور کچھ اضافی پیسوں کا بندوبست ہوجائے</w:t>
      </w:r>
      <w:r w:rsidR="00FD17D6">
        <w:rPr>
          <w:rFonts w:hint="cs"/>
          <w:rtl/>
          <w:lang w:bidi="ur-PK"/>
        </w:rPr>
        <w:t xml:space="preserve"> تو بیوی بچوں کے لیے گھر لے لوں گایہ نیت تھی تین پلاٹ میں شراکت داری ہے ،میرے جو پیسے لگے ہیں </w:t>
      </w:r>
      <w:r w:rsidR="0050305B">
        <w:rPr>
          <w:rFonts w:hint="cs"/>
          <w:rtl/>
          <w:lang w:bidi="ur-PK"/>
        </w:rPr>
        <w:t>وہ 52 لاکھ ہیں تین</w:t>
      </w:r>
      <w:r w:rsidR="00FD17D6">
        <w:rPr>
          <w:rFonts w:hint="cs"/>
          <w:rtl/>
          <w:lang w:bidi="ur-PK"/>
        </w:rPr>
        <w:t xml:space="preserve"> پلاٹوں میں</w:t>
      </w:r>
      <w:r w:rsidR="0050305B">
        <w:rPr>
          <w:rFonts w:hint="cs"/>
          <w:rtl/>
          <w:lang w:bidi="ur-PK"/>
        </w:rPr>
        <w:t>،گھر میں برتن اور کپڑے اور دوسری ضروریات زندگی کا سامان ہے</w:t>
      </w:r>
      <w:r w:rsidR="00BA53EF">
        <w:rPr>
          <w:rFonts w:hint="cs"/>
          <w:rtl/>
          <w:lang w:bidi="ur-PK"/>
        </w:rPr>
        <w:t>کیا میرے اوپر زکوۃ ہے ؟اگر ہے تو کتنی؟کیا میرے اوپر قربانی ہے؟</w:t>
      </w:r>
    </w:p>
    <w:p w:rsidR="00BA53EF" w:rsidRDefault="00E0739E" w:rsidP="00543C2A">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BA53EF">
        <w:rPr>
          <w:rFonts w:hint="cs"/>
          <w:rtl/>
          <w:lang w:bidi="ur-PK"/>
        </w:rPr>
        <w:t>مستفتی:اقبال شاہد</w:t>
      </w:r>
    </w:p>
    <w:p w:rsidR="00BA53EF" w:rsidRDefault="00E0739E" w:rsidP="00543C2A">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w:t>
      </w:r>
      <w:r w:rsidR="00BA53EF">
        <w:rPr>
          <w:rFonts w:hint="cs"/>
          <w:rtl/>
          <w:lang w:bidi="ur-PK"/>
        </w:rPr>
        <w:t>بی-53،سیکٹر 11بی،نارتھ کراچی</w:t>
      </w:r>
    </w:p>
    <w:p w:rsidR="00FA41D3" w:rsidRDefault="001048DA" w:rsidP="00543C2A">
      <w:pPr>
        <w:bidi/>
        <w:spacing w:line="240" w:lineRule="auto"/>
        <w:jc w:val="center"/>
        <w:rPr>
          <w:b/>
          <w:bCs/>
          <w:sz w:val="40"/>
          <w:szCs w:val="40"/>
          <w:rtl/>
          <w:lang w:bidi="ur-PK"/>
        </w:rPr>
      </w:pPr>
      <w:r w:rsidRPr="001048DA">
        <w:rPr>
          <w:rFonts w:hint="cs"/>
          <w:b/>
          <w:bCs/>
          <w:sz w:val="40"/>
          <w:szCs w:val="40"/>
          <w:rtl/>
          <w:lang w:bidi="ur-PK"/>
        </w:rPr>
        <w:t>الجواب حامدا ومصلیا</w:t>
      </w:r>
    </w:p>
    <w:p w:rsidR="00B20CF2" w:rsidRDefault="00B20CF2" w:rsidP="00543C2A">
      <w:pPr>
        <w:bidi/>
        <w:spacing w:line="240" w:lineRule="auto"/>
        <w:rPr>
          <w:rFonts w:hint="cs"/>
          <w:rtl/>
          <w:lang w:bidi="ur-PK"/>
        </w:rPr>
      </w:pPr>
      <w:r>
        <w:rPr>
          <w:rFonts w:hint="cs"/>
          <w:rtl/>
          <w:lang w:bidi="ur-PK"/>
        </w:rPr>
        <w:tab/>
        <w:t xml:space="preserve">واضح رہے کہ </w:t>
      </w:r>
      <w:r w:rsidR="00FA41D3">
        <w:rPr>
          <w:rFonts w:hint="cs"/>
          <w:rtl/>
          <w:lang w:bidi="ur-PK"/>
        </w:rPr>
        <w:t>سونے کا نصاب ساڑھے سات تولہ سونا ہے،موجودہ اوزان کے اعتبار سے ستاسی87 گرام چار سو اناسی479</w:t>
      </w:r>
      <w:r w:rsidR="00EF79AE">
        <w:rPr>
          <w:rFonts w:hint="cs"/>
          <w:rtl/>
          <w:lang w:bidi="ur-PK"/>
        </w:rPr>
        <w:t>ملی گرام سونا ہے،اگر نصاب کے برابر سونا ایک سال تک رہے تو سال مکمل ہونے پر</w:t>
      </w:r>
      <w:r w:rsidR="00E760E1">
        <w:rPr>
          <w:rFonts w:hint="cs"/>
          <w:rtl/>
          <w:lang w:bidi="ur-PK"/>
        </w:rPr>
        <w:t>ڈھائی فیصد</w:t>
      </w:r>
      <w:r w:rsidR="00EF79AE">
        <w:rPr>
          <w:rFonts w:hint="cs"/>
          <w:rtl/>
          <w:lang w:bidi="ur-PK"/>
        </w:rPr>
        <w:t xml:space="preserve"> زکوۃ ادا کرنا لازم ہوگا۔</w:t>
      </w:r>
    </w:p>
    <w:p w:rsidR="00B20CF2" w:rsidRDefault="00B20CF2" w:rsidP="00543C2A">
      <w:pPr>
        <w:bidi/>
        <w:spacing w:line="240" w:lineRule="auto"/>
        <w:rPr>
          <w:rFonts w:hint="cs"/>
          <w:rtl/>
          <w:lang w:bidi="ur-PK"/>
        </w:rPr>
      </w:pPr>
      <w:r>
        <w:rPr>
          <w:rFonts w:hint="cs"/>
          <w:rtl/>
          <w:lang w:bidi="ur-PK"/>
        </w:rPr>
        <w:tab/>
      </w:r>
      <w:r w:rsidR="006A0DF2">
        <w:rPr>
          <w:rFonts w:hint="cs"/>
          <w:rtl/>
          <w:lang w:bidi="ur-PK"/>
        </w:rPr>
        <w:t xml:space="preserve">اگر کسی مرد یاعورت کے پاس صرف سونا ہے اور وہ نصاب سے کم </w:t>
      </w:r>
      <w:r w:rsidR="006B2269">
        <w:rPr>
          <w:rFonts w:hint="cs"/>
          <w:rtl/>
          <w:lang w:bidi="ur-PK"/>
        </w:rPr>
        <w:t>ہے</w:t>
      </w:r>
      <w:r w:rsidR="006A0DF2">
        <w:rPr>
          <w:rFonts w:hint="cs"/>
          <w:rtl/>
          <w:lang w:bidi="ur-PK"/>
        </w:rPr>
        <w:t xml:space="preserve">اس کے ساتھ چاندی یا </w:t>
      </w:r>
      <w:r w:rsidR="00167590">
        <w:rPr>
          <w:rFonts w:hint="cs"/>
          <w:rtl/>
          <w:lang w:bidi="ur-PK"/>
        </w:rPr>
        <w:t>کرنسی کسی بھی شکل میں</w:t>
      </w:r>
      <w:r w:rsidR="006A0DF2">
        <w:rPr>
          <w:rFonts w:hint="cs"/>
          <w:rtl/>
          <w:lang w:bidi="ur-PK"/>
        </w:rPr>
        <w:t xml:space="preserve"> یا مال تجارت وغیرہ قابل زکوۃ کوئی چیز نہیں تو ساڑھے سات تولہ سے کم سونے پر زکوۃ واجب نہیں ہوگی</w:t>
      </w:r>
      <w:r w:rsidR="004949D6">
        <w:rPr>
          <w:rFonts w:hint="cs"/>
          <w:rtl/>
          <w:lang w:bidi="ur-PK"/>
        </w:rPr>
        <w:t>۔</w:t>
      </w:r>
    </w:p>
    <w:p w:rsidR="004949D6" w:rsidRDefault="00B20CF2" w:rsidP="00543C2A">
      <w:pPr>
        <w:bidi/>
        <w:spacing w:line="240" w:lineRule="auto"/>
        <w:rPr>
          <w:rtl/>
          <w:lang w:bidi="ur-PK"/>
        </w:rPr>
      </w:pPr>
      <w:r>
        <w:rPr>
          <w:rFonts w:hint="cs"/>
          <w:rtl/>
          <w:lang w:bidi="ur-PK"/>
        </w:rPr>
        <w:tab/>
      </w:r>
      <w:r w:rsidR="006B2269">
        <w:rPr>
          <w:rFonts w:hint="cs"/>
          <w:rtl/>
          <w:lang w:bidi="ur-PK"/>
        </w:rPr>
        <w:t>اگر نصاب سے کم سو</w:t>
      </w:r>
      <w:r w:rsidR="004949D6">
        <w:rPr>
          <w:rFonts w:hint="cs"/>
          <w:rtl/>
          <w:lang w:bidi="ur-PK"/>
        </w:rPr>
        <w:t xml:space="preserve">نا کے ساتھ چاندی یا نقد رقم وغیرہ ہے اور قیمت کے اعتبار سے جمع کرنے سے چاندی کا نصاب پورا ہوجاتا ہے تو اس صورت میں مجموعی قیمت پر زکوۃ واجب ہوگی،اور ڈھائی فیصد زکوۃ ادا کرنا لازم ہوگااور اگر تمام چیزوں کی </w:t>
      </w:r>
      <w:r w:rsidR="00C50A81">
        <w:rPr>
          <w:rFonts w:hint="cs"/>
          <w:rtl/>
          <w:lang w:bidi="ur-PK"/>
        </w:rPr>
        <w:t xml:space="preserve">مجموعی </w:t>
      </w:r>
      <w:r w:rsidR="004949D6">
        <w:rPr>
          <w:rFonts w:hint="cs"/>
          <w:rtl/>
          <w:lang w:bidi="ur-PK"/>
        </w:rPr>
        <w:t>قیمت</w:t>
      </w:r>
      <w:r w:rsidR="00C50A81">
        <w:rPr>
          <w:rFonts w:hint="cs"/>
          <w:rtl/>
          <w:lang w:bidi="ur-PK"/>
        </w:rPr>
        <w:t xml:space="preserve"> ساڑھے باون تولہ چاندی کی مقدار سے کم ہےتو اس ص</w:t>
      </w:r>
      <w:r w:rsidR="006B2269">
        <w:rPr>
          <w:rFonts w:hint="cs"/>
          <w:rtl/>
          <w:lang w:bidi="ur-PK"/>
        </w:rPr>
        <w:t>و</w:t>
      </w:r>
      <w:r w:rsidR="00C50A81">
        <w:rPr>
          <w:rFonts w:hint="cs"/>
          <w:rtl/>
          <w:lang w:bidi="ur-PK"/>
        </w:rPr>
        <w:t>رت میں زکوۃ واجب نہیں ہوگی۔</w:t>
      </w:r>
    </w:p>
    <w:p w:rsidR="00CC75B7" w:rsidRDefault="00B20CF2" w:rsidP="00543C2A">
      <w:pPr>
        <w:bidi/>
        <w:spacing w:line="240" w:lineRule="auto"/>
        <w:jc w:val="both"/>
        <w:rPr>
          <w:rFonts w:hint="cs"/>
          <w:rtl/>
          <w:lang w:bidi="ur-PK"/>
        </w:rPr>
      </w:pPr>
      <w:r>
        <w:rPr>
          <w:rFonts w:hint="cs"/>
          <w:rtl/>
          <w:lang w:bidi="ur-PK"/>
        </w:rPr>
        <w:t>1۔</w:t>
      </w:r>
      <w:r>
        <w:rPr>
          <w:rFonts w:hint="cs"/>
          <w:rtl/>
          <w:lang w:bidi="ur-PK"/>
        </w:rPr>
        <w:tab/>
      </w:r>
      <w:r w:rsidR="00115896">
        <w:rPr>
          <w:rFonts w:hint="cs"/>
          <w:rtl/>
          <w:lang w:bidi="ur-PK"/>
        </w:rPr>
        <w:t>لہذا صو</w:t>
      </w:r>
      <w:r w:rsidR="00C42EB4">
        <w:rPr>
          <w:rFonts w:hint="cs"/>
          <w:rtl/>
          <w:lang w:bidi="ur-PK"/>
        </w:rPr>
        <w:t xml:space="preserve">رت مسئولہ میں سائل کہ اہلیہ کی ملکیت میں 33 گرام سونے کے ساتھ </w:t>
      </w:r>
      <w:r w:rsidR="00AD1113">
        <w:rPr>
          <w:rFonts w:hint="cs"/>
          <w:rtl/>
          <w:lang w:bidi="ur-PK"/>
        </w:rPr>
        <w:t>5سے 10 ہزار روپےہر وقت ملکیت میں رہتے ہیں لہذا جس وقت سے سونا ان کی ملکیت میں آیا تھا اسلامی اعتبار سے ایک سال گزرنے کے بعد کل مالیت کی ڈھائی فیصد زکوۃ</w:t>
      </w:r>
      <w:r w:rsidR="00B53680">
        <w:rPr>
          <w:rFonts w:hint="cs"/>
          <w:rtl/>
          <w:lang w:bidi="ur-PK"/>
        </w:rPr>
        <w:t xml:space="preserve"> نکالنا لازم ہوگ</w:t>
      </w:r>
      <w:r w:rsidR="00115896">
        <w:rPr>
          <w:rFonts w:hint="cs"/>
          <w:rtl/>
          <w:lang w:bidi="ur-PK"/>
        </w:rPr>
        <w:t>ا</w:t>
      </w:r>
      <w:r w:rsidR="002D1B3F">
        <w:rPr>
          <w:rFonts w:hint="cs"/>
          <w:rtl/>
          <w:lang w:bidi="ur-PK"/>
        </w:rPr>
        <w:t>اور قربانی کرنا بھی لازم ہوگا</w:t>
      </w:r>
      <w:r w:rsidR="00115896">
        <w:rPr>
          <w:rFonts w:hint="cs"/>
          <w:rtl/>
          <w:lang w:bidi="ur-PK"/>
        </w:rPr>
        <w:t>۔</w:t>
      </w:r>
    </w:p>
    <w:p w:rsidR="008D15DC" w:rsidRPr="008D15DC" w:rsidRDefault="00CC75B7" w:rsidP="00543C2A">
      <w:pPr>
        <w:bidi/>
        <w:spacing w:line="240" w:lineRule="auto"/>
        <w:jc w:val="both"/>
        <w:rPr>
          <w:color w:val="000000" w:themeColor="text1"/>
        </w:rPr>
      </w:pPr>
      <w:r>
        <w:rPr>
          <w:rFonts w:hint="cs"/>
          <w:rtl/>
          <w:lang w:bidi="ur-PK"/>
        </w:rPr>
        <w:tab/>
      </w:r>
      <w:r w:rsidR="008D15DC" w:rsidRPr="008D15DC">
        <w:rPr>
          <w:color w:val="000000" w:themeColor="text1"/>
          <w:rtl/>
        </w:rPr>
        <w:t>جو پلاٹ فروخت کرنے</w:t>
      </w:r>
      <w:r w:rsidR="00327AD3">
        <w:rPr>
          <w:rFonts w:hint="cs"/>
          <w:color w:val="000000" w:themeColor="text1"/>
          <w:rtl/>
        </w:rPr>
        <w:t>یاپیسے محفوظ کرنے</w:t>
      </w:r>
      <w:r w:rsidR="008D15DC" w:rsidRPr="008D15DC">
        <w:rPr>
          <w:color w:val="000000" w:themeColor="text1"/>
          <w:rtl/>
        </w:rPr>
        <w:t>کی نیت سے لیا جائے ، یعنی پلاٹ خریدتے وقت یہ نیت ہو کہ مناسب دام ملنے پراسے فروخت کرکے نفع کماؤں گا، پھر بعد میں اس رقم سے خواہ گھر بنانے کی نیت ہو یا مزید پلاٹ لینے کی، بہرصورت ایسا پلاٹ مالِ تجارت ہے، اور مالِ تجارت اگر نصاب (ساڑھے باون تولہ چاندی کی قیمت) کے برابر یا اس سے زیادہ ہو تو سال گزرنے پر اس کی زکاۃ واجب ہوتی ہے۔ اور اس طرح کے پلاٹوں میں زکاۃ ادا کرتے وقت اس کی جو مارکیٹ ویلیو ہو اس کے مطابق زکاۃ ادا کرنا لازم ہوتا ہے۔</w:t>
      </w:r>
    </w:p>
    <w:p w:rsidR="008D15DC" w:rsidRPr="008D15DC" w:rsidRDefault="009C2195" w:rsidP="00543C2A">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9C2195">
        <w:rPr>
          <w:rFonts w:ascii="Jameel Noori Nastaleeq" w:hAnsi="Jameel Noori Nastaleeq" w:cs="Jameel Noori Nastaleeq"/>
          <w:sz w:val="32"/>
          <w:szCs w:val="32"/>
          <w:rtl/>
          <w:lang w:bidi="ur-PK"/>
        </w:rPr>
        <w:t>2</w:t>
      </w:r>
      <w:r w:rsidR="0046689A">
        <w:rPr>
          <w:rFonts w:ascii="Jameel Noori Nastaleeq" w:hAnsi="Jameel Noori Nastaleeq" w:cs="Jameel Noori Nastaleeq" w:hint="cs"/>
          <w:sz w:val="32"/>
          <w:szCs w:val="32"/>
          <w:rtl/>
          <w:lang w:bidi="ur-PK"/>
        </w:rPr>
        <w:t>۔</w:t>
      </w:r>
      <w:r w:rsidR="00A923D2">
        <w:rPr>
          <w:rFonts w:ascii="Jameel Noori Nastaleeq" w:hAnsi="Jameel Noori Nastaleeq" w:cs="Jameel Noori Nastaleeq" w:hint="cs"/>
          <w:color w:val="000000" w:themeColor="text1"/>
          <w:sz w:val="32"/>
          <w:szCs w:val="32"/>
          <w:rtl/>
        </w:rPr>
        <w:tab/>
      </w:r>
      <w:r w:rsidR="008D15DC" w:rsidRPr="008D15DC">
        <w:rPr>
          <w:rFonts w:ascii="Jameel Noori Nastaleeq" w:hAnsi="Jameel Noori Nastaleeq" w:cs="Jameel Noori Nastaleeq"/>
          <w:color w:val="000000" w:themeColor="text1"/>
          <w:sz w:val="32"/>
          <w:szCs w:val="32"/>
          <w:rtl/>
        </w:rPr>
        <w:t xml:space="preserve">لہذا صورتِ مسئولہ میں آپ نے جو پلاٹ لیاتھا ، اگر اس کی ملکیت سے پہلے بھی آپ صاحبِ نصاب تھے تو جس تاریخ کو آپ کے دیگر قابلِِ زکاۃ اموال کی زکاۃ کی ادائیگی کا سال پورا ہوتاہو اس تاریخ  کے بعد خریدکردہ پلاٹوں کی زکاۃ بھی ادا کرنا لازم ہوگی، اگر چہ اس وقت خاص ان پلاٹوں کی خریداری پر مکمل سال نہ بھی گزرا ہو۔ اور اگر آپ  پلاٹ خریدنے سے پہلے سے صاحب نصاب نہیں تھےتو ایسی صورت میں جب  پہلا پلاٹ بیچنے کی نیت سے لیا </w:t>
      </w:r>
      <w:r w:rsidR="008D15DC" w:rsidRPr="008D15DC">
        <w:rPr>
          <w:rFonts w:ascii="Jameel Noori Nastaleeq" w:hAnsi="Jameel Noori Nastaleeq" w:cs="Jameel Noori Nastaleeq"/>
          <w:color w:val="000000" w:themeColor="text1"/>
          <w:sz w:val="32"/>
          <w:szCs w:val="32"/>
          <w:rtl/>
        </w:rPr>
        <w:lastRenderedPageBreak/>
        <w:t>تھا (بظاہر اس کی قیمت ساڑھے باون تولہ چاندی کی قیمت سے زیادہ ہوگی) قمری تاریخ کے اعتبار سے ٹھیک ایک سال بعد آپ کی زکاۃ کا سال پورا ہوگا، اس وقت ان کی مارکیٹ ویلیو کے مطابق سالانہ ڈھائی فیصد زکاۃ ادا کرنا لازم ہوگی۔</w:t>
      </w:r>
    </w:p>
    <w:p w:rsidR="008D15DC" w:rsidRDefault="00A923D2" w:rsidP="00543C2A">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r>
        <w:rPr>
          <w:rFonts w:ascii="Jameel Noori Nastaleeq" w:hAnsi="Jameel Noori Nastaleeq" w:cs="Jameel Noori Nastaleeq" w:hint="cs"/>
          <w:color w:val="000000" w:themeColor="text1"/>
          <w:sz w:val="32"/>
          <w:szCs w:val="32"/>
          <w:rtl/>
        </w:rPr>
        <w:tab/>
      </w:r>
      <w:r w:rsidR="008D15DC" w:rsidRPr="008D15DC">
        <w:rPr>
          <w:rFonts w:ascii="Jameel Noori Nastaleeq" w:hAnsi="Jameel Noori Nastaleeq" w:cs="Jameel Noori Nastaleeq"/>
          <w:color w:val="000000" w:themeColor="text1"/>
          <w:sz w:val="32"/>
          <w:szCs w:val="32"/>
          <w:rtl/>
        </w:rPr>
        <w:t xml:space="preserve">اگر </w:t>
      </w:r>
      <w:r w:rsidR="007B4038">
        <w:rPr>
          <w:rFonts w:ascii="Jameel Noori Nastaleeq" w:hAnsi="Jameel Noori Nastaleeq" w:cs="Jameel Noori Nastaleeq" w:hint="cs"/>
          <w:color w:val="000000" w:themeColor="text1"/>
          <w:sz w:val="32"/>
          <w:szCs w:val="32"/>
          <w:rtl/>
        </w:rPr>
        <w:t xml:space="preserve">گزشتہ </w:t>
      </w:r>
      <w:r w:rsidR="008D15DC" w:rsidRPr="008D15DC">
        <w:rPr>
          <w:rFonts w:ascii="Jameel Noori Nastaleeq" w:hAnsi="Jameel Noori Nastaleeq" w:cs="Jameel Noori Nastaleeq"/>
          <w:color w:val="000000" w:themeColor="text1"/>
          <w:sz w:val="32"/>
          <w:szCs w:val="32"/>
          <w:rtl/>
        </w:rPr>
        <w:t>سال</w:t>
      </w:r>
      <w:r w:rsidR="007B4038">
        <w:rPr>
          <w:rFonts w:ascii="Jameel Noori Nastaleeq" w:hAnsi="Jameel Noori Nastaleeq" w:cs="Jameel Noori Nastaleeq" w:hint="cs"/>
          <w:color w:val="000000" w:themeColor="text1"/>
          <w:sz w:val="32"/>
          <w:szCs w:val="32"/>
          <w:rtl/>
        </w:rPr>
        <w:t>وں کی</w:t>
      </w:r>
      <w:r w:rsidR="008D15DC" w:rsidRPr="008D15DC">
        <w:rPr>
          <w:rFonts w:ascii="Jameel Noori Nastaleeq" w:hAnsi="Jameel Noori Nastaleeq" w:cs="Jameel Noori Nastaleeq"/>
          <w:color w:val="000000" w:themeColor="text1"/>
          <w:sz w:val="32"/>
          <w:szCs w:val="32"/>
          <w:rtl/>
        </w:rPr>
        <w:t xml:space="preserve"> پلاٹ کی زکاۃ ادا کرتے رہے ہیں تو صرف </w:t>
      </w:r>
      <w:r w:rsidR="003A3DFB">
        <w:rPr>
          <w:rFonts w:ascii="Jameel Noori Nastaleeq" w:hAnsi="Jameel Noori Nastaleeq" w:cs="Jameel Noori Nastaleeq" w:hint="cs"/>
          <w:color w:val="000000" w:themeColor="text1"/>
          <w:sz w:val="32"/>
          <w:szCs w:val="32"/>
          <w:rtl/>
        </w:rPr>
        <w:t>اس</w:t>
      </w:r>
      <w:r w:rsidR="008D15DC" w:rsidRPr="008D15DC">
        <w:rPr>
          <w:rFonts w:ascii="Jameel Noori Nastaleeq" w:hAnsi="Jameel Noori Nastaleeq" w:cs="Jameel Noori Nastaleeq"/>
          <w:color w:val="000000" w:themeColor="text1"/>
          <w:sz w:val="32"/>
          <w:szCs w:val="32"/>
          <w:rtl/>
        </w:rPr>
        <w:t xml:space="preserve"> سال کی زکاۃ</w:t>
      </w:r>
      <w:r w:rsidR="003A3DFB">
        <w:rPr>
          <w:rFonts w:ascii="Jameel Noori Nastaleeq" w:hAnsi="Jameel Noori Nastaleeq" w:cs="Jameel Noori Nastaleeq" w:hint="cs"/>
          <w:color w:val="000000" w:themeColor="text1"/>
          <w:sz w:val="32"/>
          <w:szCs w:val="32"/>
          <w:rtl/>
        </w:rPr>
        <w:t>اداکرنا</w:t>
      </w:r>
      <w:r w:rsidR="008D15DC" w:rsidRPr="008D15DC">
        <w:rPr>
          <w:rFonts w:ascii="Jameel Noori Nastaleeq" w:hAnsi="Jameel Noori Nastaleeq" w:cs="Jameel Noori Nastaleeq"/>
          <w:color w:val="000000" w:themeColor="text1"/>
          <w:sz w:val="32"/>
          <w:szCs w:val="32"/>
          <w:rtl/>
        </w:rPr>
        <w:t xml:space="preserve"> لازم ہوگی، اور اگر </w:t>
      </w:r>
      <w:r w:rsidR="003A3DFB">
        <w:rPr>
          <w:rFonts w:ascii="Jameel Noori Nastaleeq" w:hAnsi="Jameel Noori Nastaleeq" w:cs="Jameel Noori Nastaleeq" w:hint="cs"/>
          <w:color w:val="000000" w:themeColor="text1"/>
          <w:sz w:val="32"/>
          <w:szCs w:val="32"/>
          <w:rtl/>
        </w:rPr>
        <w:t>گزشتہ سالوں</w:t>
      </w:r>
      <w:r w:rsidR="008D15DC" w:rsidRPr="008D15DC">
        <w:rPr>
          <w:rFonts w:ascii="Jameel Noori Nastaleeq" w:hAnsi="Jameel Noori Nastaleeq" w:cs="Jameel Noori Nastaleeq"/>
          <w:color w:val="000000" w:themeColor="text1"/>
          <w:sz w:val="32"/>
          <w:szCs w:val="32"/>
          <w:rtl/>
        </w:rPr>
        <w:t xml:space="preserve"> کی زکوٰۃ ادا نہیں کی تھی تو پہلے پلاٹ کی مارکیٹ ویلیو کے مطابق گزشتہ سالوں</w:t>
      </w:r>
      <w:r w:rsidR="0046689A">
        <w:rPr>
          <w:rFonts w:ascii="Jameel Noori Nastaleeq" w:hAnsi="Jameel Noori Nastaleeq" w:cs="Jameel Noori Nastaleeq"/>
          <w:color w:val="000000" w:themeColor="text1"/>
          <w:sz w:val="32"/>
          <w:szCs w:val="32"/>
          <w:rtl/>
        </w:rPr>
        <w:t xml:space="preserve"> کی زکاۃ ادا کرنا بھی لازم ہوگا</w:t>
      </w:r>
      <w:r w:rsidR="0046689A">
        <w:rPr>
          <w:rFonts w:ascii="Jameel Noori Nastaleeq" w:hAnsi="Jameel Noori Nastaleeq" w:cs="Jameel Noori Nastaleeq" w:hint="cs"/>
          <w:color w:val="000000" w:themeColor="text1"/>
          <w:sz w:val="32"/>
          <w:szCs w:val="32"/>
          <w:rtl/>
        </w:rPr>
        <w:t>،اور قربانی بھی لازم ہوگی۔</w:t>
      </w:r>
    </w:p>
    <w:p w:rsidR="00790641" w:rsidRDefault="00790641" w:rsidP="00543C2A">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r>
        <w:rPr>
          <w:rFonts w:ascii="Jameel Noori Nastaleeq" w:hAnsi="Jameel Noori Nastaleeq" w:cs="Jameel Noori Nastaleeq" w:hint="cs"/>
          <w:noProof/>
          <w:color w:val="000000" w:themeColor="text1"/>
          <w:sz w:val="32"/>
          <w:szCs w:val="32"/>
          <w:rtl/>
        </w:rPr>
        <mc:AlternateContent>
          <mc:Choice Requires="wps">
            <w:drawing>
              <wp:anchor distT="0" distB="0" distL="114300" distR="114300" simplePos="0" relativeHeight="251661312" behindDoc="0" locked="0" layoutInCell="1" allowOverlap="1" wp14:anchorId="10A94E0A" wp14:editId="4A2397F2">
                <wp:simplePos x="0" y="0"/>
                <wp:positionH relativeFrom="column">
                  <wp:posOffset>762000</wp:posOffset>
                </wp:positionH>
                <wp:positionV relativeFrom="paragraph">
                  <wp:posOffset>43815</wp:posOffset>
                </wp:positionV>
                <wp:extent cx="5422900" cy="34925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5422900" cy="3492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4D8A" w:rsidRPr="002D4CA3" w:rsidRDefault="008A4D8A" w:rsidP="002D4CA3">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2D4CA3">
                              <w:rPr>
                                <w:rStyle w:val="arwriting"/>
                                <w:rFonts w:ascii="Arabic Typesetting" w:hAnsi="Arabic Typesetting" w:cs="Arabic Typesetting"/>
                                <w:color w:val="000000" w:themeColor="text1"/>
                                <w:sz w:val="36"/>
                                <w:szCs w:val="36"/>
                                <w:rtl/>
                              </w:rPr>
                              <w:t>لما فی الفتاوی الھندیۃ:</w:t>
                            </w:r>
                          </w:p>
                          <w:p w:rsidR="00790641" w:rsidRDefault="005A1F08" w:rsidP="002D4CA3">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rPr>
                            </w:pPr>
                            <w:r w:rsidRPr="002D4CA3">
                              <w:rPr>
                                <w:rStyle w:val="arwriting"/>
                                <w:rFonts w:ascii="Arabic Typesetting" w:hAnsi="Arabic Typesetting" w:cs="Arabic Typesetting"/>
                                <w:color w:val="000000" w:themeColor="text1"/>
                                <w:sz w:val="36"/>
                                <w:szCs w:val="36"/>
                                <w:rtl/>
                              </w:rPr>
                              <w:tab/>
                            </w:r>
                            <w:r w:rsidR="008A4D8A" w:rsidRPr="002D4CA3">
                              <w:rPr>
                                <w:rStyle w:val="arwriting"/>
                                <w:rFonts w:ascii="Arabic Typesetting" w:hAnsi="Arabic Typesetting" w:cs="Arabic Typesetting"/>
                                <w:color w:val="000000" w:themeColor="text1"/>
                                <w:sz w:val="36"/>
                                <w:szCs w:val="36"/>
                                <w:rtl/>
                              </w:rPr>
                              <w:t>"</w:t>
                            </w:r>
                            <w:r w:rsidR="00790641" w:rsidRPr="002D4CA3">
                              <w:rPr>
                                <w:rStyle w:val="arwriting"/>
                                <w:rFonts w:ascii="Arabic Typesetting" w:hAnsi="Arabic Typesetting" w:cs="Arabic Typesetting"/>
                                <w:color w:val="000000" w:themeColor="text1"/>
                                <w:sz w:val="36"/>
                                <w:szCs w:val="36"/>
                                <w:rtl/>
                              </w:rPr>
                              <w:t>الزكاة واجبة في عروض التجارة كائنةً ما كانت إذا بلغت قيمتها نصاباً من الورق والذهب، كذا في الهداية. ويقوم بالمضروبة، كذا في التبيين۔ وتعتبر القيمة عند حولان الحول بعد أن تكون قيمتها في ابتداء الحول مائتي درهم من الدراهم الغالب عليها الفضة، كذا في المضمرات</w:t>
                            </w:r>
                            <w:r w:rsidR="0029409B" w:rsidRPr="002D4CA3">
                              <w:rPr>
                                <w:rStyle w:val="arwriting"/>
                                <w:rFonts w:ascii="Arabic Typesetting" w:hAnsi="Arabic Typesetting" w:cs="Arabic Typesetting"/>
                                <w:color w:val="000000" w:themeColor="text1"/>
                                <w:sz w:val="36"/>
                                <w:szCs w:val="36"/>
                                <w:rtl/>
                              </w:rPr>
                              <w:t>"</w:t>
                            </w:r>
                            <w:r w:rsidR="00790641" w:rsidRPr="002D4CA3">
                              <w:rPr>
                                <w:rStyle w:val="arwriting"/>
                                <w:rFonts w:ascii="Arabic Typesetting" w:hAnsi="Arabic Typesetting" w:cs="Arabic Typesetting"/>
                                <w:color w:val="000000" w:themeColor="text1"/>
                                <w:sz w:val="36"/>
                                <w:szCs w:val="36"/>
                                <w:rtl/>
                              </w:rPr>
                              <w:t>۔</w:t>
                            </w:r>
                          </w:p>
                          <w:p w:rsidR="00E2503C" w:rsidRPr="002D4CA3" w:rsidRDefault="00E2503C" w:rsidP="00E2503C">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2D4CA3">
                              <w:rPr>
                                <w:rStyle w:val="arwriting"/>
                                <w:rFonts w:ascii="Arabic Typesetting" w:hAnsi="Arabic Typesetting" w:cs="Arabic Typesetting"/>
                                <w:color w:val="000000" w:themeColor="text1"/>
                                <w:sz w:val="36"/>
                                <w:szCs w:val="36"/>
                                <w:rtl/>
                              </w:rPr>
                              <w:t>(</w:t>
                            </w:r>
                            <w:r>
                              <w:rPr>
                                <w:rStyle w:val="arwriting"/>
                                <w:rFonts w:ascii="Arabic Typesetting" w:hAnsi="Arabic Typesetting" w:cs="Arabic Typesetting" w:hint="cs"/>
                                <w:color w:val="000000" w:themeColor="text1"/>
                                <w:sz w:val="36"/>
                                <w:szCs w:val="36"/>
                                <w:rtl/>
                              </w:rPr>
                              <w:t>ج</w:t>
                            </w:r>
                            <w:r w:rsidRPr="002D4CA3">
                              <w:rPr>
                                <w:rStyle w:val="arwriting"/>
                                <w:rFonts w:ascii="Arabic Typesetting" w:hAnsi="Arabic Typesetting" w:cs="Arabic Typesetting"/>
                                <w:color w:val="000000" w:themeColor="text1"/>
                                <w:sz w:val="36"/>
                                <w:szCs w:val="36"/>
                                <w:rtl/>
                                <w:lang w:bidi="fa-IR"/>
                              </w:rPr>
                              <w:t>۱</w:t>
                            </w:r>
                            <w:r>
                              <w:rPr>
                                <w:rStyle w:val="arwriting"/>
                                <w:rFonts w:ascii="Arabic Typesetting" w:hAnsi="Arabic Typesetting" w:cs="Arabic Typesetting" w:hint="cs"/>
                                <w:color w:val="000000" w:themeColor="text1"/>
                                <w:sz w:val="36"/>
                                <w:szCs w:val="36"/>
                                <w:rtl/>
                                <w:lang w:bidi="fa-IR"/>
                              </w:rPr>
                              <w:t>،ص</w:t>
                            </w:r>
                            <w:r w:rsidRPr="002D4CA3">
                              <w:rPr>
                                <w:rStyle w:val="arwriting"/>
                                <w:rFonts w:ascii="Arabic Typesetting" w:hAnsi="Arabic Typesetting" w:cs="Arabic Typesetting"/>
                                <w:color w:val="000000" w:themeColor="text1"/>
                                <w:sz w:val="36"/>
                                <w:szCs w:val="36"/>
                                <w:rtl/>
                                <w:lang w:bidi="fa-IR"/>
                              </w:rPr>
                              <w:t>۱۷</w:t>
                            </w:r>
                            <w:r>
                              <w:rPr>
                                <w:rStyle w:val="arwriting"/>
                                <w:rFonts w:ascii="Arabic Typesetting" w:hAnsi="Arabic Typesetting" w:cs="Arabic Typesetting" w:hint="cs"/>
                                <w:color w:val="000000" w:themeColor="text1"/>
                                <w:sz w:val="36"/>
                                <w:szCs w:val="36"/>
                                <w:rtl/>
                                <w:lang w:bidi="fa-IR"/>
                              </w:rPr>
                              <w:t>9</w:t>
                            </w:r>
                            <w:r w:rsidRPr="002D4CA3">
                              <w:rPr>
                                <w:rStyle w:val="arwriting"/>
                                <w:rFonts w:ascii="Arabic Typesetting" w:hAnsi="Arabic Typesetting" w:cs="Arabic Typesetting"/>
                                <w:color w:val="000000" w:themeColor="text1"/>
                                <w:sz w:val="36"/>
                                <w:szCs w:val="36"/>
                                <w:rtl/>
                              </w:rPr>
                              <w:t xml:space="preserve"> </w:t>
                            </w:r>
                            <w:r>
                              <w:rPr>
                                <w:rStyle w:val="arwriting"/>
                                <w:rFonts w:ascii="Arabic Typesetting" w:hAnsi="Arabic Typesetting" w:cs="Arabic Typesetting" w:hint="cs"/>
                                <w:color w:val="000000" w:themeColor="text1"/>
                                <w:sz w:val="36"/>
                                <w:szCs w:val="36"/>
                                <w:rtl/>
                              </w:rPr>
                              <w:t>،</w:t>
                            </w:r>
                            <w:r w:rsidRPr="002D4CA3">
                              <w:rPr>
                                <w:rStyle w:val="arwriting"/>
                                <w:rFonts w:ascii="Arabic Typesetting" w:hAnsi="Arabic Typesetting" w:cs="Arabic Typesetting"/>
                                <w:color w:val="000000" w:themeColor="text1"/>
                                <w:sz w:val="36"/>
                                <w:szCs w:val="36"/>
                                <w:rtl/>
                              </w:rPr>
                              <w:t>ط رشیدیة)</w:t>
                            </w:r>
                          </w:p>
                          <w:p w:rsidR="00790641" w:rsidRPr="002D4CA3" w:rsidRDefault="00790641" w:rsidP="002D4CA3">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2D4CA3">
                              <w:rPr>
                                <w:rStyle w:val="arwriting"/>
                                <w:rFonts w:ascii="Arabic Typesetting" w:hAnsi="Arabic Typesetting" w:cs="Arabic Typesetting"/>
                                <w:color w:val="000000" w:themeColor="text1"/>
                                <w:sz w:val="36"/>
                                <w:szCs w:val="36"/>
                                <w:rtl/>
                              </w:rPr>
                              <w:t>وفیہ ایضاً</w:t>
                            </w:r>
                            <w:r w:rsidRPr="002D4CA3">
                              <w:rPr>
                                <w:rStyle w:val="arwriting"/>
                                <w:rFonts w:ascii="Arabic Typesetting" w:hAnsi="Arabic Typesetting" w:cs="Arabic Typesetting"/>
                                <w:color w:val="000000" w:themeColor="text1"/>
                                <w:sz w:val="36"/>
                                <w:szCs w:val="36"/>
                              </w:rPr>
                              <w:t>:</w:t>
                            </w:r>
                          </w:p>
                          <w:p w:rsidR="0029409B" w:rsidRPr="002D4CA3" w:rsidRDefault="005A1F08" w:rsidP="002D4CA3">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2D4CA3">
                              <w:rPr>
                                <w:rStyle w:val="arwriting"/>
                                <w:rFonts w:ascii="Arabic Typesetting" w:hAnsi="Arabic Typesetting" w:cs="Arabic Typesetting"/>
                                <w:color w:val="000000" w:themeColor="text1"/>
                                <w:sz w:val="36"/>
                                <w:szCs w:val="36"/>
                                <w:rtl/>
                              </w:rPr>
                              <w:tab/>
                              <w:t>"</w:t>
                            </w:r>
                            <w:r w:rsidR="00790641" w:rsidRPr="002D4CA3">
                              <w:rPr>
                                <w:rStyle w:val="arwriting"/>
                                <w:rFonts w:ascii="Arabic Typesetting" w:hAnsi="Arabic Typesetting" w:cs="Arabic Typesetting"/>
                                <w:color w:val="000000" w:themeColor="text1"/>
                                <w:sz w:val="36"/>
                                <w:szCs w:val="36"/>
                                <w:rtl/>
                              </w:rPr>
                              <w:t xml:space="preserve">ومن کان له نصاب فاستفاد فی أثناء الحول مالاً من جنسه، ضمه إلی ماله وزکاه سواء کان المستفاد من نمائه أولا، وبأي وجه استفاد ضمه'. الخ </w:t>
                            </w:r>
                          </w:p>
                          <w:p w:rsidR="00790641" w:rsidRPr="002D4CA3" w:rsidRDefault="00790641" w:rsidP="00E2503C">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2D4CA3">
                              <w:rPr>
                                <w:rStyle w:val="arwriting"/>
                                <w:rFonts w:ascii="Arabic Typesetting" w:hAnsi="Arabic Typesetting" w:cs="Arabic Typesetting"/>
                                <w:color w:val="000000" w:themeColor="text1"/>
                                <w:sz w:val="36"/>
                                <w:szCs w:val="36"/>
                                <w:rtl/>
                              </w:rPr>
                              <w:t>(</w:t>
                            </w:r>
                            <w:r w:rsidR="00E2503C">
                              <w:rPr>
                                <w:rStyle w:val="arwriting"/>
                                <w:rFonts w:ascii="Arabic Typesetting" w:hAnsi="Arabic Typesetting" w:cs="Arabic Typesetting" w:hint="cs"/>
                                <w:color w:val="000000" w:themeColor="text1"/>
                                <w:sz w:val="36"/>
                                <w:szCs w:val="36"/>
                                <w:rtl/>
                              </w:rPr>
                              <w:t>ج</w:t>
                            </w:r>
                            <w:r w:rsidRPr="002D4CA3">
                              <w:rPr>
                                <w:rStyle w:val="arwriting"/>
                                <w:rFonts w:ascii="Arabic Typesetting" w:hAnsi="Arabic Typesetting" w:cs="Arabic Typesetting"/>
                                <w:color w:val="000000" w:themeColor="text1"/>
                                <w:sz w:val="36"/>
                                <w:szCs w:val="36"/>
                                <w:rtl/>
                                <w:lang w:bidi="fa-IR"/>
                              </w:rPr>
                              <w:t>۱</w:t>
                            </w:r>
                            <w:r w:rsidR="00E2503C">
                              <w:rPr>
                                <w:rStyle w:val="arwriting"/>
                                <w:rFonts w:ascii="Arabic Typesetting" w:hAnsi="Arabic Typesetting" w:cs="Arabic Typesetting" w:hint="cs"/>
                                <w:color w:val="000000" w:themeColor="text1"/>
                                <w:sz w:val="36"/>
                                <w:szCs w:val="36"/>
                                <w:rtl/>
                                <w:lang w:bidi="fa-IR"/>
                              </w:rPr>
                              <w:t>،ص</w:t>
                            </w:r>
                            <w:r w:rsidRPr="002D4CA3">
                              <w:rPr>
                                <w:rStyle w:val="arwriting"/>
                                <w:rFonts w:ascii="Arabic Typesetting" w:hAnsi="Arabic Typesetting" w:cs="Arabic Typesetting"/>
                                <w:color w:val="000000" w:themeColor="text1"/>
                                <w:sz w:val="36"/>
                                <w:szCs w:val="36"/>
                                <w:rtl/>
                                <w:lang w:bidi="fa-IR"/>
                              </w:rPr>
                              <w:t>۱۷۵</w:t>
                            </w:r>
                            <w:r w:rsidRPr="002D4CA3">
                              <w:rPr>
                                <w:rStyle w:val="arwriting"/>
                                <w:rFonts w:ascii="Arabic Typesetting" w:hAnsi="Arabic Typesetting" w:cs="Arabic Typesetting"/>
                                <w:color w:val="000000" w:themeColor="text1"/>
                                <w:sz w:val="36"/>
                                <w:szCs w:val="36"/>
                                <w:rtl/>
                              </w:rPr>
                              <w:t xml:space="preserve"> </w:t>
                            </w:r>
                            <w:r w:rsidR="00E2503C">
                              <w:rPr>
                                <w:rStyle w:val="arwriting"/>
                                <w:rFonts w:ascii="Arabic Typesetting" w:hAnsi="Arabic Typesetting" w:cs="Arabic Typesetting" w:hint="cs"/>
                                <w:color w:val="000000" w:themeColor="text1"/>
                                <w:sz w:val="36"/>
                                <w:szCs w:val="36"/>
                                <w:rtl/>
                              </w:rPr>
                              <w:t>،</w:t>
                            </w:r>
                            <w:r w:rsidRPr="002D4CA3">
                              <w:rPr>
                                <w:rStyle w:val="arwriting"/>
                                <w:rFonts w:ascii="Arabic Typesetting" w:hAnsi="Arabic Typesetting" w:cs="Arabic Typesetting"/>
                                <w:color w:val="000000" w:themeColor="text1"/>
                                <w:sz w:val="36"/>
                                <w:szCs w:val="36"/>
                                <w:rtl/>
                              </w:rPr>
                              <w:t>ط رشیدیة</w:t>
                            </w:r>
                            <w:r w:rsidR="0029409B" w:rsidRPr="002D4CA3">
                              <w:rPr>
                                <w:rStyle w:val="arwriting"/>
                                <w:rFonts w:ascii="Arabic Typesetting" w:hAnsi="Arabic Typesetting" w:cs="Arabic Typesetting"/>
                                <w:color w:val="000000" w:themeColor="text1"/>
                                <w:sz w:val="36"/>
                                <w:szCs w:val="36"/>
                                <w:rtl/>
                              </w:rPr>
                              <w:t>)</w:t>
                            </w:r>
                          </w:p>
                          <w:p w:rsidR="002D4CA3" w:rsidRPr="002D4CA3" w:rsidRDefault="00372291" w:rsidP="00372291">
                            <w:pPr>
                              <w:shd w:val="clear" w:color="auto" w:fill="FFFFFF"/>
                              <w:bidi/>
                              <w:spacing w:line="240" w:lineRule="auto"/>
                              <w:jc w:val="both"/>
                              <w:rPr>
                                <w:rFonts w:ascii="Arabic Typesetting" w:eastAsia="Times New Roman" w:hAnsi="Arabic Typesetting" w:cs="Arabic Typesetting"/>
                                <w:b/>
                                <w:bCs/>
                                <w:color w:val="000000" w:themeColor="text1"/>
                                <w:sz w:val="36"/>
                                <w:szCs w:val="36"/>
                              </w:rPr>
                            </w:pPr>
                            <w:r>
                              <w:rPr>
                                <w:rFonts w:ascii="Arabic Typesetting" w:eastAsia="Times New Roman" w:hAnsi="Arabic Typesetting" w:cs="Arabic Typesetting" w:hint="cs"/>
                                <w:color w:val="000000" w:themeColor="text1"/>
                                <w:sz w:val="36"/>
                                <w:szCs w:val="36"/>
                                <w:rtl/>
                              </w:rPr>
                              <w:t xml:space="preserve">لما فی </w:t>
                            </w:r>
                            <w:r>
                              <w:rPr>
                                <w:rFonts w:ascii="Arabic Typesetting" w:eastAsia="Times New Roman" w:hAnsi="Arabic Typesetting" w:cs="Arabic Typesetting"/>
                                <w:color w:val="000000" w:themeColor="text1"/>
                                <w:sz w:val="36"/>
                                <w:szCs w:val="36"/>
                                <w:rtl/>
                              </w:rPr>
                              <w:t>الدر المختار</w:t>
                            </w:r>
                            <w:r>
                              <w:rPr>
                                <w:rFonts w:ascii="Arabic Typesetting" w:eastAsia="Times New Roman" w:hAnsi="Arabic Typesetting" w:cs="Arabic Typesetting" w:hint="cs"/>
                                <w:color w:val="000000" w:themeColor="text1"/>
                                <w:sz w:val="36"/>
                                <w:szCs w:val="36"/>
                                <w:rtl/>
                              </w:rPr>
                              <w:t>:</w:t>
                            </w:r>
                          </w:p>
                          <w:p w:rsidR="00790641" w:rsidRDefault="00D54BC6" w:rsidP="00D54BC6">
                            <w:pPr>
                              <w:shd w:val="clear" w:color="auto" w:fill="FFFFFF"/>
                              <w:bidi/>
                              <w:spacing w:line="240" w:lineRule="auto"/>
                              <w:jc w:val="both"/>
                              <w:rPr>
                                <w:rFonts w:ascii="Arabic Typesetting" w:eastAsia="Times New Roman" w:hAnsi="Arabic Typesetting" w:cs="Arabic Typesetting" w:hint="cs"/>
                                <w:color w:val="000000" w:themeColor="text1"/>
                                <w:sz w:val="36"/>
                                <w:szCs w:val="36"/>
                                <w:rtl/>
                              </w:rPr>
                            </w:pPr>
                            <w:r>
                              <w:rPr>
                                <w:rFonts w:ascii="Arabic Typesetting" w:eastAsia="Times New Roman" w:hAnsi="Arabic Typesetting" w:cs="Arabic Typesetting" w:hint="cs"/>
                                <w:color w:val="000000" w:themeColor="text1"/>
                                <w:sz w:val="36"/>
                                <w:szCs w:val="36"/>
                                <w:rtl/>
                              </w:rPr>
                              <w:t>(</w:t>
                            </w:r>
                            <w:r w:rsidR="002D4CA3" w:rsidRPr="002D4CA3">
                              <w:rPr>
                                <w:rFonts w:ascii="Arabic Typesetting" w:eastAsia="Times New Roman" w:hAnsi="Arabic Typesetting" w:cs="Arabic Typesetting"/>
                                <w:color w:val="000000" w:themeColor="text1"/>
                                <w:sz w:val="36"/>
                                <w:szCs w:val="36"/>
                                <w:rtl/>
                              </w:rPr>
                              <w:t>وقيمة العرض) للتجارة (تضم إلى الثمنين)؛ لأن الكل للتجارة وضعاً وجعلاً (و) يضم (الذهب إلى الفضة) وعكسه بجامع الثمنية (قيمة</w:t>
                            </w:r>
                            <w:r>
                              <w:rPr>
                                <w:rFonts w:ascii="Arabic Typesetting" w:eastAsia="Times New Roman" w:hAnsi="Arabic Typesetting" w:cs="Arabic Typesetting" w:hint="cs"/>
                                <w:color w:val="000000" w:themeColor="text1"/>
                                <w:sz w:val="36"/>
                                <w:szCs w:val="36"/>
                                <w:rtl/>
                              </w:rPr>
                              <w:t>)</w:t>
                            </w:r>
                          </w:p>
                          <w:p w:rsidR="00372291" w:rsidRPr="002D4CA3" w:rsidRDefault="00372291" w:rsidP="00372291">
                            <w:pPr>
                              <w:shd w:val="clear" w:color="auto" w:fill="FFFFFF"/>
                              <w:bidi/>
                              <w:spacing w:line="240" w:lineRule="auto"/>
                              <w:jc w:val="both"/>
                              <w:rPr>
                                <w:rFonts w:ascii="Arabic Typesetting" w:hAnsi="Arabic Typesetting" w:cs="Arabic Typesetting"/>
                                <w:color w:val="000000" w:themeColor="text1"/>
                                <w:sz w:val="36"/>
                                <w:szCs w:val="36"/>
                              </w:rPr>
                            </w:pPr>
                            <w:r>
                              <w:rPr>
                                <w:rFonts w:ascii="Arabic Typesetting" w:eastAsia="Times New Roman" w:hAnsi="Arabic Typesetting" w:cs="Arabic Typesetting" w:hint="cs"/>
                                <w:color w:val="000000" w:themeColor="text1"/>
                                <w:sz w:val="36"/>
                                <w:szCs w:val="36"/>
                                <w:rtl/>
                              </w:rPr>
                              <w:t>(ج2،ص303،ط سعید،کراتشی)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0pt;margin-top:3.45pt;width:427pt;height: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" fillcolor="white [3201]" stroked="f" strokeweight=".5pt">
                <v:textbox>
                  <w:txbxContent>
                    <w:p w:rsidR="008A4D8A" w:rsidRPr="002D4CA3" w:rsidRDefault="008A4D8A" w:rsidP="002D4CA3">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2D4CA3">
                        <w:rPr>
                          <w:rStyle w:val="arwriting"/>
                          <w:rFonts w:ascii="Arabic Typesetting" w:hAnsi="Arabic Typesetting" w:cs="Arabic Typesetting"/>
                          <w:color w:val="000000" w:themeColor="text1"/>
                          <w:sz w:val="36"/>
                          <w:szCs w:val="36"/>
                          <w:rtl/>
                        </w:rPr>
                        <w:t>لما فی الفتاوی الھندیۃ:</w:t>
                      </w:r>
                    </w:p>
                    <w:p w:rsidR="00790641" w:rsidRDefault="005A1F08" w:rsidP="002D4CA3">
                      <w:pPr>
                        <w:pStyle w:val="NormalWeb"/>
                        <w:shd w:val="clear" w:color="auto" w:fill="FFFFFF"/>
                        <w:bidi/>
                        <w:spacing w:before="0" w:beforeAutospacing="0" w:after="0" w:afterAutospacing="0"/>
                        <w:jc w:val="both"/>
                        <w:rPr>
                          <w:rStyle w:val="arwriting"/>
                          <w:rFonts w:ascii="Arabic Typesetting" w:hAnsi="Arabic Typesetting" w:cs="Arabic Typesetting" w:hint="cs"/>
                          <w:color w:val="000000" w:themeColor="text1"/>
                          <w:sz w:val="36"/>
                          <w:szCs w:val="36"/>
                          <w:rtl/>
                        </w:rPr>
                      </w:pPr>
                      <w:r w:rsidRPr="002D4CA3">
                        <w:rPr>
                          <w:rStyle w:val="arwriting"/>
                          <w:rFonts w:ascii="Arabic Typesetting" w:hAnsi="Arabic Typesetting" w:cs="Arabic Typesetting"/>
                          <w:color w:val="000000" w:themeColor="text1"/>
                          <w:sz w:val="36"/>
                          <w:szCs w:val="36"/>
                          <w:rtl/>
                        </w:rPr>
                        <w:tab/>
                      </w:r>
                      <w:r w:rsidR="008A4D8A" w:rsidRPr="002D4CA3">
                        <w:rPr>
                          <w:rStyle w:val="arwriting"/>
                          <w:rFonts w:ascii="Arabic Typesetting" w:hAnsi="Arabic Typesetting" w:cs="Arabic Typesetting"/>
                          <w:color w:val="000000" w:themeColor="text1"/>
                          <w:sz w:val="36"/>
                          <w:szCs w:val="36"/>
                          <w:rtl/>
                        </w:rPr>
                        <w:t>"</w:t>
                      </w:r>
                      <w:r w:rsidR="00790641" w:rsidRPr="002D4CA3">
                        <w:rPr>
                          <w:rStyle w:val="arwriting"/>
                          <w:rFonts w:ascii="Arabic Typesetting" w:hAnsi="Arabic Typesetting" w:cs="Arabic Typesetting"/>
                          <w:color w:val="000000" w:themeColor="text1"/>
                          <w:sz w:val="36"/>
                          <w:szCs w:val="36"/>
                          <w:rtl/>
                        </w:rPr>
                        <w:t>الزكاة واجبة في عروض التجارة كائنةً ما كانت إذا بلغت قيمتها نصاباً من الورق والذهب، كذا في الهداية. ويقوم بالمضروبة، كذا في التبيين۔ وتعتبر القيمة عند حولان الحول بعد أن تكون قيمتها في ابتداء الحول مائتي درهم من الدراهم الغالب عليها الفضة، كذا في المضمرات</w:t>
                      </w:r>
                      <w:r w:rsidR="0029409B" w:rsidRPr="002D4CA3">
                        <w:rPr>
                          <w:rStyle w:val="arwriting"/>
                          <w:rFonts w:ascii="Arabic Typesetting" w:hAnsi="Arabic Typesetting" w:cs="Arabic Typesetting"/>
                          <w:color w:val="000000" w:themeColor="text1"/>
                          <w:sz w:val="36"/>
                          <w:szCs w:val="36"/>
                          <w:rtl/>
                        </w:rPr>
                        <w:t>"</w:t>
                      </w:r>
                      <w:r w:rsidR="00790641" w:rsidRPr="002D4CA3">
                        <w:rPr>
                          <w:rStyle w:val="arwriting"/>
                          <w:rFonts w:ascii="Arabic Typesetting" w:hAnsi="Arabic Typesetting" w:cs="Arabic Typesetting"/>
                          <w:color w:val="000000" w:themeColor="text1"/>
                          <w:sz w:val="36"/>
                          <w:szCs w:val="36"/>
                          <w:rtl/>
                        </w:rPr>
                        <w:t>۔</w:t>
                      </w:r>
                    </w:p>
                    <w:p w:rsidR="00E2503C" w:rsidRPr="002D4CA3" w:rsidRDefault="00E2503C" w:rsidP="00E2503C">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2D4CA3">
                        <w:rPr>
                          <w:rStyle w:val="arwriting"/>
                          <w:rFonts w:ascii="Arabic Typesetting" w:hAnsi="Arabic Typesetting" w:cs="Arabic Typesetting"/>
                          <w:color w:val="000000" w:themeColor="text1"/>
                          <w:sz w:val="36"/>
                          <w:szCs w:val="36"/>
                          <w:rtl/>
                        </w:rPr>
                        <w:t>(</w:t>
                      </w:r>
                      <w:r>
                        <w:rPr>
                          <w:rStyle w:val="arwriting"/>
                          <w:rFonts w:ascii="Arabic Typesetting" w:hAnsi="Arabic Typesetting" w:cs="Arabic Typesetting" w:hint="cs"/>
                          <w:color w:val="000000" w:themeColor="text1"/>
                          <w:sz w:val="36"/>
                          <w:szCs w:val="36"/>
                          <w:rtl/>
                        </w:rPr>
                        <w:t>ج</w:t>
                      </w:r>
                      <w:r w:rsidRPr="002D4CA3">
                        <w:rPr>
                          <w:rStyle w:val="arwriting"/>
                          <w:rFonts w:ascii="Arabic Typesetting" w:hAnsi="Arabic Typesetting" w:cs="Arabic Typesetting"/>
                          <w:color w:val="000000" w:themeColor="text1"/>
                          <w:sz w:val="36"/>
                          <w:szCs w:val="36"/>
                          <w:rtl/>
                          <w:lang w:bidi="fa-IR"/>
                        </w:rPr>
                        <w:t>۱</w:t>
                      </w:r>
                      <w:r>
                        <w:rPr>
                          <w:rStyle w:val="arwriting"/>
                          <w:rFonts w:ascii="Arabic Typesetting" w:hAnsi="Arabic Typesetting" w:cs="Arabic Typesetting" w:hint="cs"/>
                          <w:color w:val="000000" w:themeColor="text1"/>
                          <w:sz w:val="36"/>
                          <w:szCs w:val="36"/>
                          <w:rtl/>
                          <w:lang w:bidi="fa-IR"/>
                        </w:rPr>
                        <w:t>،ص</w:t>
                      </w:r>
                      <w:r w:rsidRPr="002D4CA3">
                        <w:rPr>
                          <w:rStyle w:val="arwriting"/>
                          <w:rFonts w:ascii="Arabic Typesetting" w:hAnsi="Arabic Typesetting" w:cs="Arabic Typesetting"/>
                          <w:color w:val="000000" w:themeColor="text1"/>
                          <w:sz w:val="36"/>
                          <w:szCs w:val="36"/>
                          <w:rtl/>
                          <w:lang w:bidi="fa-IR"/>
                        </w:rPr>
                        <w:t>۱۷</w:t>
                      </w:r>
                      <w:r>
                        <w:rPr>
                          <w:rStyle w:val="arwriting"/>
                          <w:rFonts w:ascii="Arabic Typesetting" w:hAnsi="Arabic Typesetting" w:cs="Arabic Typesetting" w:hint="cs"/>
                          <w:color w:val="000000" w:themeColor="text1"/>
                          <w:sz w:val="36"/>
                          <w:szCs w:val="36"/>
                          <w:rtl/>
                          <w:lang w:bidi="fa-IR"/>
                        </w:rPr>
                        <w:t>9</w:t>
                      </w:r>
                      <w:r w:rsidRPr="002D4CA3">
                        <w:rPr>
                          <w:rStyle w:val="arwriting"/>
                          <w:rFonts w:ascii="Arabic Typesetting" w:hAnsi="Arabic Typesetting" w:cs="Arabic Typesetting"/>
                          <w:color w:val="000000" w:themeColor="text1"/>
                          <w:sz w:val="36"/>
                          <w:szCs w:val="36"/>
                          <w:rtl/>
                        </w:rPr>
                        <w:t xml:space="preserve"> </w:t>
                      </w:r>
                      <w:r>
                        <w:rPr>
                          <w:rStyle w:val="arwriting"/>
                          <w:rFonts w:ascii="Arabic Typesetting" w:hAnsi="Arabic Typesetting" w:cs="Arabic Typesetting" w:hint="cs"/>
                          <w:color w:val="000000" w:themeColor="text1"/>
                          <w:sz w:val="36"/>
                          <w:szCs w:val="36"/>
                          <w:rtl/>
                        </w:rPr>
                        <w:t>،</w:t>
                      </w:r>
                      <w:r w:rsidRPr="002D4CA3">
                        <w:rPr>
                          <w:rStyle w:val="arwriting"/>
                          <w:rFonts w:ascii="Arabic Typesetting" w:hAnsi="Arabic Typesetting" w:cs="Arabic Typesetting"/>
                          <w:color w:val="000000" w:themeColor="text1"/>
                          <w:sz w:val="36"/>
                          <w:szCs w:val="36"/>
                          <w:rtl/>
                        </w:rPr>
                        <w:t>ط رشیدیة)</w:t>
                      </w:r>
                    </w:p>
                    <w:p w:rsidR="00790641" w:rsidRPr="002D4CA3" w:rsidRDefault="00790641" w:rsidP="002D4CA3">
                      <w:pPr>
                        <w:pStyle w:val="NormalWeb"/>
                        <w:shd w:val="clear" w:color="auto" w:fill="FFFFFF"/>
                        <w:bidi/>
                        <w:spacing w:before="0" w:beforeAutospacing="0" w:after="0" w:afterAutospacing="0"/>
                        <w:jc w:val="both"/>
                        <w:rPr>
                          <w:rFonts w:ascii="Arabic Typesetting" w:hAnsi="Arabic Typesetting" w:cs="Arabic Typesetting"/>
                          <w:color w:val="000000" w:themeColor="text1"/>
                          <w:sz w:val="36"/>
                          <w:szCs w:val="36"/>
                        </w:rPr>
                      </w:pPr>
                      <w:r w:rsidRPr="002D4CA3">
                        <w:rPr>
                          <w:rStyle w:val="arwriting"/>
                          <w:rFonts w:ascii="Arabic Typesetting" w:hAnsi="Arabic Typesetting" w:cs="Arabic Typesetting"/>
                          <w:color w:val="000000" w:themeColor="text1"/>
                          <w:sz w:val="36"/>
                          <w:szCs w:val="36"/>
                          <w:rtl/>
                        </w:rPr>
                        <w:t>وفیہ ایضاً</w:t>
                      </w:r>
                      <w:r w:rsidRPr="002D4CA3">
                        <w:rPr>
                          <w:rStyle w:val="arwriting"/>
                          <w:rFonts w:ascii="Arabic Typesetting" w:hAnsi="Arabic Typesetting" w:cs="Arabic Typesetting"/>
                          <w:color w:val="000000" w:themeColor="text1"/>
                          <w:sz w:val="36"/>
                          <w:szCs w:val="36"/>
                        </w:rPr>
                        <w:t>:</w:t>
                      </w:r>
                    </w:p>
                    <w:p w:rsidR="0029409B" w:rsidRPr="002D4CA3" w:rsidRDefault="005A1F08" w:rsidP="002D4CA3">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2D4CA3">
                        <w:rPr>
                          <w:rStyle w:val="arwriting"/>
                          <w:rFonts w:ascii="Arabic Typesetting" w:hAnsi="Arabic Typesetting" w:cs="Arabic Typesetting"/>
                          <w:color w:val="000000" w:themeColor="text1"/>
                          <w:sz w:val="36"/>
                          <w:szCs w:val="36"/>
                          <w:rtl/>
                        </w:rPr>
                        <w:tab/>
                        <w:t>"</w:t>
                      </w:r>
                      <w:r w:rsidR="00790641" w:rsidRPr="002D4CA3">
                        <w:rPr>
                          <w:rStyle w:val="arwriting"/>
                          <w:rFonts w:ascii="Arabic Typesetting" w:hAnsi="Arabic Typesetting" w:cs="Arabic Typesetting"/>
                          <w:color w:val="000000" w:themeColor="text1"/>
                          <w:sz w:val="36"/>
                          <w:szCs w:val="36"/>
                          <w:rtl/>
                        </w:rPr>
                        <w:t xml:space="preserve">ومن کان له نصاب فاستفاد فی أثناء الحول مالاً من جنسه، ضمه إلی ماله وزکاه سواء کان المستفاد من نمائه أولا، وبأي وجه استفاد ضمه'. الخ </w:t>
                      </w:r>
                    </w:p>
                    <w:p w:rsidR="00790641" w:rsidRPr="002D4CA3" w:rsidRDefault="00790641" w:rsidP="00E2503C">
                      <w:pPr>
                        <w:pStyle w:val="NormalWeb"/>
                        <w:shd w:val="clear" w:color="auto" w:fill="FFFFFF"/>
                        <w:bidi/>
                        <w:spacing w:before="0" w:beforeAutospacing="0" w:after="0" w:afterAutospacing="0"/>
                        <w:jc w:val="both"/>
                        <w:rPr>
                          <w:rStyle w:val="arwriting"/>
                          <w:rFonts w:ascii="Arabic Typesetting" w:hAnsi="Arabic Typesetting" w:cs="Arabic Typesetting"/>
                          <w:color w:val="000000" w:themeColor="text1"/>
                          <w:sz w:val="36"/>
                          <w:szCs w:val="36"/>
                          <w:rtl/>
                        </w:rPr>
                      </w:pPr>
                      <w:r w:rsidRPr="002D4CA3">
                        <w:rPr>
                          <w:rStyle w:val="arwriting"/>
                          <w:rFonts w:ascii="Arabic Typesetting" w:hAnsi="Arabic Typesetting" w:cs="Arabic Typesetting"/>
                          <w:color w:val="000000" w:themeColor="text1"/>
                          <w:sz w:val="36"/>
                          <w:szCs w:val="36"/>
                          <w:rtl/>
                        </w:rPr>
                        <w:t>(</w:t>
                      </w:r>
                      <w:r w:rsidR="00E2503C">
                        <w:rPr>
                          <w:rStyle w:val="arwriting"/>
                          <w:rFonts w:ascii="Arabic Typesetting" w:hAnsi="Arabic Typesetting" w:cs="Arabic Typesetting" w:hint="cs"/>
                          <w:color w:val="000000" w:themeColor="text1"/>
                          <w:sz w:val="36"/>
                          <w:szCs w:val="36"/>
                          <w:rtl/>
                        </w:rPr>
                        <w:t>ج</w:t>
                      </w:r>
                      <w:r w:rsidRPr="002D4CA3">
                        <w:rPr>
                          <w:rStyle w:val="arwriting"/>
                          <w:rFonts w:ascii="Arabic Typesetting" w:hAnsi="Arabic Typesetting" w:cs="Arabic Typesetting"/>
                          <w:color w:val="000000" w:themeColor="text1"/>
                          <w:sz w:val="36"/>
                          <w:szCs w:val="36"/>
                          <w:rtl/>
                          <w:lang w:bidi="fa-IR"/>
                        </w:rPr>
                        <w:t>۱</w:t>
                      </w:r>
                      <w:r w:rsidR="00E2503C">
                        <w:rPr>
                          <w:rStyle w:val="arwriting"/>
                          <w:rFonts w:ascii="Arabic Typesetting" w:hAnsi="Arabic Typesetting" w:cs="Arabic Typesetting" w:hint="cs"/>
                          <w:color w:val="000000" w:themeColor="text1"/>
                          <w:sz w:val="36"/>
                          <w:szCs w:val="36"/>
                          <w:rtl/>
                          <w:lang w:bidi="fa-IR"/>
                        </w:rPr>
                        <w:t>،ص</w:t>
                      </w:r>
                      <w:r w:rsidRPr="002D4CA3">
                        <w:rPr>
                          <w:rStyle w:val="arwriting"/>
                          <w:rFonts w:ascii="Arabic Typesetting" w:hAnsi="Arabic Typesetting" w:cs="Arabic Typesetting"/>
                          <w:color w:val="000000" w:themeColor="text1"/>
                          <w:sz w:val="36"/>
                          <w:szCs w:val="36"/>
                          <w:rtl/>
                          <w:lang w:bidi="fa-IR"/>
                        </w:rPr>
                        <w:t>۱۷۵</w:t>
                      </w:r>
                      <w:r w:rsidRPr="002D4CA3">
                        <w:rPr>
                          <w:rStyle w:val="arwriting"/>
                          <w:rFonts w:ascii="Arabic Typesetting" w:hAnsi="Arabic Typesetting" w:cs="Arabic Typesetting"/>
                          <w:color w:val="000000" w:themeColor="text1"/>
                          <w:sz w:val="36"/>
                          <w:szCs w:val="36"/>
                          <w:rtl/>
                        </w:rPr>
                        <w:t xml:space="preserve"> </w:t>
                      </w:r>
                      <w:r w:rsidR="00E2503C">
                        <w:rPr>
                          <w:rStyle w:val="arwriting"/>
                          <w:rFonts w:ascii="Arabic Typesetting" w:hAnsi="Arabic Typesetting" w:cs="Arabic Typesetting" w:hint="cs"/>
                          <w:color w:val="000000" w:themeColor="text1"/>
                          <w:sz w:val="36"/>
                          <w:szCs w:val="36"/>
                          <w:rtl/>
                        </w:rPr>
                        <w:t>،</w:t>
                      </w:r>
                      <w:r w:rsidRPr="002D4CA3">
                        <w:rPr>
                          <w:rStyle w:val="arwriting"/>
                          <w:rFonts w:ascii="Arabic Typesetting" w:hAnsi="Arabic Typesetting" w:cs="Arabic Typesetting"/>
                          <w:color w:val="000000" w:themeColor="text1"/>
                          <w:sz w:val="36"/>
                          <w:szCs w:val="36"/>
                          <w:rtl/>
                        </w:rPr>
                        <w:t>ط رشیدیة</w:t>
                      </w:r>
                      <w:r w:rsidR="0029409B" w:rsidRPr="002D4CA3">
                        <w:rPr>
                          <w:rStyle w:val="arwriting"/>
                          <w:rFonts w:ascii="Arabic Typesetting" w:hAnsi="Arabic Typesetting" w:cs="Arabic Typesetting"/>
                          <w:color w:val="000000" w:themeColor="text1"/>
                          <w:sz w:val="36"/>
                          <w:szCs w:val="36"/>
                          <w:rtl/>
                        </w:rPr>
                        <w:t>)</w:t>
                      </w:r>
                    </w:p>
                    <w:p w:rsidR="002D4CA3" w:rsidRPr="002D4CA3" w:rsidRDefault="00372291" w:rsidP="00372291">
                      <w:pPr>
                        <w:shd w:val="clear" w:color="auto" w:fill="FFFFFF"/>
                        <w:bidi/>
                        <w:spacing w:line="240" w:lineRule="auto"/>
                        <w:jc w:val="both"/>
                        <w:rPr>
                          <w:rFonts w:ascii="Arabic Typesetting" w:eastAsia="Times New Roman" w:hAnsi="Arabic Typesetting" w:cs="Arabic Typesetting"/>
                          <w:b/>
                          <w:bCs/>
                          <w:color w:val="000000" w:themeColor="text1"/>
                          <w:sz w:val="36"/>
                          <w:szCs w:val="36"/>
                        </w:rPr>
                      </w:pPr>
                      <w:r>
                        <w:rPr>
                          <w:rFonts w:ascii="Arabic Typesetting" w:eastAsia="Times New Roman" w:hAnsi="Arabic Typesetting" w:cs="Arabic Typesetting" w:hint="cs"/>
                          <w:color w:val="000000" w:themeColor="text1"/>
                          <w:sz w:val="36"/>
                          <w:szCs w:val="36"/>
                          <w:rtl/>
                        </w:rPr>
                        <w:t xml:space="preserve">لما فی </w:t>
                      </w:r>
                      <w:r>
                        <w:rPr>
                          <w:rFonts w:ascii="Arabic Typesetting" w:eastAsia="Times New Roman" w:hAnsi="Arabic Typesetting" w:cs="Arabic Typesetting"/>
                          <w:color w:val="000000" w:themeColor="text1"/>
                          <w:sz w:val="36"/>
                          <w:szCs w:val="36"/>
                          <w:rtl/>
                        </w:rPr>
                        <w:t>الدر المختار</w:t>
                      </w:r>
                      <w:r>
                        <w:rPr>
                          <w:rFonts w:ascii="Arabic Typesetting" w:eastAsia="Times New Roman" w:hAnsi="Arabic Typesetting" w:cs="Arabic Typesetting" w:hint="cs"/>
                          <w:color w:val="000000" w:themeColor="text1"/>
                          <w:sz w:val="36"/>
                          <w:szCs w:val="36"/>
                          <w:rtl/>
                        </w:rPr>
                        <w:t>:</w:t>
                      </w:r>
                    </w:p>
                    <w:p w:rsidR="00790641" w:rsidRDefault="00D54BC6" w:rsidP="00D54BC6">
                      <w:pPr>
                        <w:shd w:val="clear" w:color="auto" w:fill="FFFFFF"/>
                        <w:bidi/>
                        <w:spacing w:line="240" w:lineRule="auto"/>
                        <w:jc w:val="both"/>
                        <w:rPr>
                          <w:rFonts w:ascii="Arabic Typesetting" w:eastAsia="Times New Roman" w:hAnsi="Arabic Typesetting" w:cs="Arabic Typesetting" w:hint="cs"/>
                          <w:color w:val="000000" w:themeColor="text1"/>
                          <w:sz w:val="36"/>
                          <w:szCs w:val="36"/>
                          <w:rtl/>
                        </w:rPr>
                      </w:pPr>
                      <w:r>
                        <w:rPr>
                          <w:rFonts w:ascii="Arabic Typesetting" w:eastAsia="Times New Roman" w:hAnsi="Arabic Typesetting" w:cs="Arabic Typesetting" w:hint="cs"/>
                          <w:color w:val="000000" w:themeColor="text1"/>
                          <w:sz w:val="36"/>
                          <w:szCs w:val="36"/>
                          <w:rtl/>
                        </w:rPr>
                        <w:t>(</w:t>
                      </w:r>
                      <w:r w:rsidR="002D4CA3" w:rsidRPr="002D4CA3">
                        <w:rPr>
                          <w:rFonts w:ascii="Arabic Typesetting" w:eastAsia="Times New Roman" w:hAnsi="Arabic Typesetting" w:cs="Arabic Typesetting"/>
                          <w:color w:val="000000" w:themeColor="text1"/>
                          <w:sz w:val="36"/>
                          <w:szCs w:val="36"/>
                          <w:rtl/>
                        </w:rPr>
                        <w:t>وقيمة العرض) للتجارة (تضم إلى الثمنين)؛ لأن الكل للتجارة وضعاً وجعلاً (و) يضم (الذهب إلى الفضة) وعكسه بجامع الثمنية (قيمة</w:t>
                      </w:r>
                      <w:r>
                        <w:rPr>
                          <w:rFonts w:ascii="Arabic Typesetting" w:eastAsia="Times New Roman" w:hAnsi="Arabic Typesetting" w:cs="Arabic Typesetting" w:hint="cs"/>
                          <w:color w:val="000000" w:themeColor="text1"/>
                          <w:sz w:val="36"/>
                          <w:szCs w:val="36"/>
                          <w:rtl/>
                        </w:rPr>
                        <w:t>)</w:t>
                      </w:r>
                    </w:p>
                    <w:p w:rsidR="00372291" w:rsidRPr="002D4CA3" w:rsidRDefault="00372291" w:rsidP="00372291">
                      <w:pPr>
                        <w:shd w:val="clear" w:color="auto" w:fill="FFFFFF"/>
                        <w:bidi/>
                        <w:spacing w:line="240" w:lineRule="auto"/>
                        <w:jc w:val="both"/>
                        <w:rPr>
                          <w:rFonts w:ascii="Arabic Typesetting" w:hAnsi="Arabic Typesetting" w:cs="Arabic Typesetting"/>
                          <w:color w:val="000000" w:themeColor="text1"/>
                          <w:sz w:val="36"/>
                          <w:szCs w:val="36"/>
                        </w:rPr>
                      </w:pPr>
                      <w:r>
                        <w:rPr>
                          <w:rFonts w:ascii="Arabic Typesetting" w:eastAsia="Times New Roman" w:hAnsi="Arabic Typesetting" w:cs="Arabic Typesetting" w:hint="cs"/>
                          <w:color w:val="000000" w:themeColor="text1"/>
                          <w:sz w:val="36"/>
                          <w:szCs w:val="36"/>
                          <w:rtl/>
                        </w:rPr>
                        <w:t>(ج2،ص303،ط سعید،کراتشی)</w:t>
                      </w:r>
                    </w:p>
                  </w:txbxContent>
                </v:textbox>
              </v:shape>
            </w:pict>
          </mc:Fallback>
        </mc:AlternateContent>
      </w:r>
    </w:p>
    <w:p w:rsidR="00790641" w:rsidRDefault="00790641" w:rsidP="00543C2A">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p>
    <w:p w:rsidR="00790641" w:rsidRDefault="00790641" w:rsidP="00543C2A">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p>
    <w:p w:rsidR="00790641" w:rsidRDefault="00790641" w:rsidP="00543C2A">
      <w:pPr>
        <w:pStyle w:val="NormalWeb"/>
        <w:shd w:val="clear" w:color="auto" w:fill="FFFFFF"/>
        <w:bidi/>
        <w:spacing w:before="0" w:beforeAutospacing="0" w:after="0" w:afterAutospacing="0"/>
        <w:jc w:val="both"/>
        <w:rPr>
          <w:rFonts w:ascii="Jameel Noori Nastaleeq" w:hAnsi="Jameel Noori Nastaleeq" w:cs="Jameel Noori Nastaleeq" w:hint="cs"/>
          <w:color w:val="000000" w:themeColor="text1"/>
          <w:sz w:val="32"/>
          <w:szCs w:val="32"/>
          <w:rtl/>
        </w:rPr>
      </w:pPr>
    </w:p>
    <w:p w:rsidR="00790641" w:rsidRPr="008D15DC" w:rsidRDefault="00790641" w:rsidP="00543C2A">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p>
    <w:p w:rsidR="008D15DC" w:rsidRDefault="008D15DC" w:rsidP="00543C2A">
      <w:pPr>
        <w:pStyle w:val="ListParagraph"/>
        <w:bidi/>
        <w:spacing w:line="240" w:lineRule="auto"/>
        <w:ind w:left="15"/>
        <w:jc w:val="both"/>
        <w:rPr>
          <w:rFonts w:hint="cs"/>
          <w:color w:val="000000" w:themeColor="text1"/>
          <w:rtl/>
          <w:lang w:bidi="ur-PK"/>
        </w:rPr>
      </w:pPr>
    </w:p>
    <w:p w:rsidR="00A76A62" w:rsidRDefault="00A76A62" w:rsidP="00A76A62">
      <w:pPr>
        <w:pStyle w:val="ListParagraph"/>
        <w:bidi/>
        <w:spacing w:line="240" w:lineRule="auto"/>
        <w:ind w:left="15"/>
        <w:jc w:val="both"/>
        <w:rPr>
          <w:rFonts w:hint="cs"/>
          <w:color w:val="000000" w:themeColor="text1"/>
          <w:rtl/>
          <w:lang w:bidi="ur-PK"/>
        </w:rPr>
      </w:pPr>
    </w:p>
    <w:p w:rsidR="00A76A62" w:rsidRDefault="00A76A62" w:rsidP="00A76A62">
      <w:pPr>
        <w:pStyle w:val="ListParagraph"/>
        <w:bidi/>
        <w:spacing w:line="240" w:lineRule="auto"/>
        <w:ind w:left="15"/>
        <w:jc w:val="both"/>
        <w:rPr>
          <w:rFonts w:hint="cs"/>
          <w:color w:val="000000" w:themeColor="text1"/>
          <w:rtl/>
          <w:lang w:bidi="ur-PK"/>
        </w:rPr>
      </w:pPr>
    </w:p>
    <w:p w:rsidR="00A76A62" w:rsidRDefault="00A76A62" w:rsidP="00A76A62">
      <w:pPr>
        <w:pStyle w:val="ListParagraph"/>
        <w:bidi/>
        <w:spacing w:line="240" w:lineRule="auto"/>
        <w:ind w:left="15"/>
        <w:jc w:val="both"/>
        <w:rPr>
          <w:rFonts w:hint="cs"/>
          <w:color w:val="000000" w:themeColor="text1"/>
          <w:rtl/>
          <w:lang w:bidi="ur-PK"/>
        </w:rPr>
      </w:pPr>
    </w:p>
    <w:p w:rsidR="002E0EB8" w:rsidRDefault="002E0EB8" w:rsidP="002E0EB8">
      <w:pPr>
        <w:pStyle w:val="ListParagraph"/>
        <w:bidi/>
        <w:spacing w:line="240" w:lineRule="auto"/>
        <w:ind w:left="15"/>
        <w:jc w:val="both"/>
        <w:rPr>
          <w:rFonts w:hint="cs"/>
          <w:color w:val="000000" w:themeColor="text1"/>
          <w:rtl/>
          <w:lang w:bidi="ur-PK"/>
        </w:rPr>
      </w:pPr>
    </w:p>
    <w:p w:rsidR="002978DE" w:rsidRDefault="002978DE" w:rsidP="002978DE">
      <w:pPr>
        <w:pStyle w:val="ListParagraph"/>
        <w:bidi/>
        <w:spacing w:line="240" w:lineRule="auto"/>
        <w:ind w:left="15"/>
        <w:jc w:val="both"/>
        <w:rPr>
          <w:rFonts w:hint="cs"/>
          <w:color w:val="000000" w:themeColor="text1"/>
          <w:rtl/>
          <w:lang w:bidi="ur-PK"/>
        </w:rPr>
      </w:pPr>
    </w:p>
    <w:p w:rsidR="00A76A62" w:rsidRDefault="002E0EB8" w:rsidP="00A76A62">
      <w:pPr>
        <w:pStyle w:val="ListParagraph"/>
        <w:bidi/>
        <w:spacing w:line="240" w:lineRule="auto"/>
        <w:ind w:left="15"/>
        <w:jc w:val="both"/>
        <w:rPr>
          <w:rFonts w:hint="cs"/>
          <w:color w:val="000000" w:themeColor="text1"/>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10F6960B" wp14:editId="5EE6D080">
                <wp:simplePos x="0" y="0"/>
                <wp:positionH relativeFrom="column">
                  <wp:posOffset>5565775</wp:posOffset>
                </wp:positionH>
                <wp:positionV relativeFrom="paragraph">
                  <wp:posOffset>891540</wp:posOffset>
                </wp:positionV>
                <wp:extent cx="1310005" cy="818515"/>
                <wp:effectExtent l="0" t="0" r="4445" b="635"/>
                <wp:wrapNone/>
                <wp:docPr id="12" name="Text Box 12"/>
                <wp:cNvGraphicFramePr/>
                <a:graphic xmlns:a="http://schemas.openxmlformats.org/drawingml/2006/main">
                  <a:graphicData uri="http://schemas.microsoft.com/office/word/2010/wordprocessingShape">
                    <wps:wsp>
                      <wps:cNvSpPr txBox="1"/>
                      <wps:spPr>
                        <a:xfrm>
                          <a:off x="0" y="0"/>
                          <a:ext cx="1310005" cy="818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0EB8" w:rsidRPr="002E0EB8" w:rsidRDefault="002E0EB8" w:rsidP="002E0EB8">
                            <w:pPr>
                              <w:bidi/>
                              <w:spacing w:line="240" w:lineRule="auto"/>
                              <w:jc w:val="center"/>
                              <w:rPr>
                                <w:rtl/>
                                <w:lang w:bidi="fa-IR"/>
                              </w:rPr>
                            </w:pPr>
                            <w:r w:rsidRPr="002E0EB8">
                              <w:rPr>
                                <w:rFonts w:hint="cs"/>
                                <w:rtl/>
                                <w:lang w:bidi="ur-PK"/>
                              </w:rPr>
                              <w:t>24</w:t>
                            </w:r>
                            <w:r w:rsidRPr="002E0EB8">
                              <w:rPr>
                                <w:rFonts w:hint="cs"/>
                                <w:rtl/>
                                <w:lang w:bidi="fa-IR"/>
                              </w:rPr>
                              <w:t>/10/1446ھ</w:t>
                            </w:r>
                          </w:p>
                          <w:p w:rsidR="002E0EB8" w:rsidRPr="002E0EB8" w:rsidRDefault="002E0EB8" w:rsidP="002E0EB8">
                            <w:pPr>
                              <w:bidi/>
                              <w:spacing w:line="240" w:lineRule="auto"/>
                              <w:jc w:val="center"/>
                              <w:rPr>
                                <w:rtl/>
                                <w:lang w:bidi="ur-PK"/>
                              </w:rPr>
                            </w:pPr>
                            <w:r w:rsidRPr="002E0EB8">
                              <w:rPr>
                                <w:rFonts w:hint="cs"/>
                                <w:rtl/>
                                <w:lang w:bidi="fa-IR"/>
                              </w:rPr>
                              <w:t>23/04/2025ش</w:t>
                            </w:r>
                          </w:p>
                          <w:p w:rsidR="002E0EB8" w:rsidRPr="002E0EB8" w:rsidRDefault="002E0EB8" w:rsidP="002E0EB8">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38.25pt;margin-top:70.2pt;width:103.15pt;height:6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" fillcolor="white [3201]" stroked="f" strokeweight=".5pt">
                <v:textbox>
                  <w:txbxContent>
                    <w:p w:rsidR="002E0EB8" w:rsidRPr="002E0EB8" w:rsidRDefault="002E0EB8" w:rsidP="002E0EB8">
                      <w:pPr>
                        <w:bidi/>
                        <w:spacing w:line="240" w:lineRule="auto"/>
                        <w:jc w:val="center"/>
                        <w:rPr>
                          <w:rtl/>
                          <w:lang w:bidi="fa-IR"/>
                        </w:rPr>
                      </w:pPr>
                      <w:r w:rsidRPr="002E0EB8">
                        <w:rPr>
                          <w:rFonts w:hint="cs"/>
                          <w:rtl/>
                          <w:lang w:bidi="ur-PK"/>
                        </w:rPr>
                        <w:t>24</w:t>
                      </w:r>
                      <w:r w:rsidRPr="002E0EB8">
                        <w:rPr>
                          <w:rFonts w:hint="cs"/>
                          <w:rtl/>
                          <w:lang w:bidi="fa-IR"/>
                        </w:rPr>
                        <w:t>/10/1446ھ</w:t>
                      </w:r>
                    </w:p>
                    <w:p w:rsidR="002E0EB8" w:rsidRPr="002E0EB8" w:rsidRDefault="002E0EB8" w:rsidP="002E0EB8">
                      <w:pPr>
                        <w:bidi/>
                        <w:spacing w:line="240" w:lineRule="auto"/>
                        <w:jc w:val="center"/>
                        <w:rPr>
                          <w:rtl/>
                          <w:lang w:bidi="ur-PK"/>
                        </w:rPr>
                      </w:pPr>
                      <w:r w:rsidRPr="002E0EB8">
                        <w:rPr>
                          <w:rFonts w:hint="cs"/>
                          <w:rtl/>
                          <w:lang w:bidi="fa-IR"/>
                        </w:rPr>
                        <w:t>23/04/2025ش</w:t>
                      </w:r>
                    </w:p>
                    <w:p w:rsidR="002E0EB8" w:rsidRPr="002E0EB8" w:rsidRDefault="002E0EB8" w:rsidP="002E0EB8">
                      <w:pPr>
                        <w:bidi/>
                        <w:spacing w:line="240" w:lineRule="auto"/>
                      </w:pPr>
                    </w:p>
                  </w:txbxContent>
                </v:textbox>
              </v:shape>
            </w:pict>
          </mc:Fallback>
        </mc:AlternateContent>
      </w:r>
      <w:r w:rsidR="00A76A62" w:rsidRPr="00352944">
        <w:rPr>
          <w:noProof/>
          <w:sz w:val="30"/>
          <w:szCs w:val="30"/>
        </w:rPr>
        <w:drawing>
          <wp:inline distT="0" distB="0" distL="0" distR="0" wp14:anchorId="12D5C73E" wp14:editId="2E495FB4">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00A76A62">
        <w:rPr>
          <w:rFonts w:hint="cs"/>
          <w:noProof/>
          <w:sz w:val="30"/>
          <w:szCs w:val="30"/>
          <w:rtl/>
        </w:rPr>
        <mc:AlternateContent>
          <mc:Choice Requires="wps">
            <w:drawing>
              <wp:anchor distT="0" distB="0" distL="114300" distR="114300" simplePos="0" relativeHeight="251663360" behindDoc="0" locked="0" layoutInCell="1" allowOverlap="1" wp14:anchorId="4FE94F7C" wp14:editId="449B32BF">
                <wp:simplePos x="0" y="0"/>
                <wp:positionH relativeFrom="column">
                  <wp:posOffset>73660</wp:posOffset>
                </wp:positionH>
                <wp:positionV relativeFrom="paragraph">
                  <wp:posOffset>92710</wp:posOffset>
                </wp:positionV>
                <wp:extent cx="2510155" cy="2009775"/>
                <wp:effectExtent l="0" t="0" r="4445" b="9525"/>
                <wp:wrapNone/>
                <wp:docPr id="6" name="Text Box 6"/>
                <wp:cNvGraphicFramePr/>
                <a:graphic xmlns:a="http://schemas.openxmlformats.org/drawingml/2006/main">
                  <a:graphicData uri="http://schemas.microsoft.com/office/word/2010/wordprocessingShape">
                    <wps:wsp>
                      <wps:cNvSpPr txBox="1"/>
                      <wps:spPr>
                        <a:xfrm>
                          <a:off x="0" y="0"/>
                          <a:ext cx="2510155" cy="2009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A62" w:rsidRPr="002E0EB8" w:rsidRDefault="00A76A62" w:rsidP="00A76A62">
                            <w:pPr>
                              <w:bidi/>
                              <w:spacing w:line="240" w:lineRule="auto"/>
                              <w:jc w:val="center"/>
                              <w:rPr>
                                <w:rtl/>
                                <w:lang w:bidi="ur-PK"/>
                              </w:rPr>
                            </w:pPr>
                            <w:r w:rsidRPr="002E0EB8">
                              <w:rPr>
                                <w:rFonts w:hint="cs"/>
                                <w:rtl/>
                                <w:lang w:bidi="ur-PK"/>
                              </w:rPr>
                              <w:t>واللہ تعالیٰ اعلم بالصواب</w:t>
                            </w:r>
                          </w:p>
                          <w:p w:rsidR="00A76A62" w:rsidRPr="002E0EB8" w:rsidRDefault="00A76A62" w:rsidP="00A76A62">
                            <w:pPr>
                              <w:bidi/>
                              <w:spacing w:line="240" w:lineRule="auto"/>
                              <w:jc w:val="center"/>
                              <w:rPr>
                                <w:rtl/>
                                <w:lang w:bidi="ur-PK"/>
                              </w:rPr>
                            </w:pPr>
                            <w:r w:rsidRPr="002E0EB8">
                              <w:rPr>
                                <w:rFonts w:hint="cs"/>
                                <w:rtl/>
                                <w:lang w:bidi="ur-PK"/>
                              </w:rPr>
                              <w:t>کتبہ:محمد عباس غفر اللہ لہ ولوالدیہ</w:t>
                            </w:r>
                          </w:p>
                          <w:p w:rsidR="00A76A62" w:rsidRPr="002E0EB8" w:rsidRDefault="00A76A62" w:rsidP="00A76A62">
                            <w:pPr>
                              <w:bidi/>
                              <w:spacing w:line="240" w:lineRule="auto"/>
                              <w:jc w:val="center"/>
                              <w:rPr>
                                <w:rtl/>
                                <w:lang w:bidi="ur-PK"/>
                              </w:rPr>
                            </w:pPr>
                            <w:r w:rsidRPr="002E0EB8">
                              <w:rPr>
                                <w:rFonts w:hint="cs"/>
                                <w:rtl/>
                                <w:lang w:bidi="ur-PK"/>
                              </w:rPr>
                              <w:t>جامعہ مدنیہ،بلاک آئی،شمالی ناظم آباد،کراچی</w:t>
                            </w:r>
                          </w:p>
                          <w:p w:rsidR="00A76A62" w:rsidRPr="002E0EB8" w:rsidRDefault="00A76A62" w:rsidP="00A76A62">
                            <w:pPr>
                              <w:bidi/>
                              <w:spacing w:line="240" w:lineRule="auto"/>
                              <w:jc w:val="center"/>
                              <w:rPr>
                                <w:rtl/>
                                <w:lang w:bidi="fa-IR"/>
                              </w:rPr>
                            </w:pPr>
                            <w:r w:rsidRPr="002E0EB8">
                              <w:rPr>
                                <w:rFonts w:hint="cs"/>
                                <w:rtl/>
                                <w:lang w:bidi="ur-PK"/>
                              </w:rPr>
                              <w:t xml:space="preserve">  24</w:t>
                            </w:r>
                            <w:r w:rsidRPr="002E0EB8">
                              <w:rPr>
                                <w:rFonts w:hint="cs"/>
                                <w:rtl/>
                                <w:lang w:bidi="fa-IR"/>
                              </w:rPr>
                              <w:t>/10/1446ھ</w:t>
                            </w:r>
                          </w:p>
                          <w:p w:rsidR="00A76A62" w:rsidRPr="002E0EB8" w:rsidRDefault="00A76A62" w:rsidP="00A76A62">
                            <w:pPr>
                              <w:bidi/>
                              <w:spacing w:line="240" w:lineRule="auto"/>
                              <w:jc w:val="center"/>
                              <w:rPr>
                                <w:rtl/>
                                <w:lang w:bidi="ur-PK"/>
                              </w:rPr>
                            </w:pPr>
                            <w:r w:rsidRPr="002E0EB8">
                              <w:rPr>
                                <w:rFonts w:hint="cs"/>
                                <w:rtl/>
                                <w:lang w:bidi="fa-IR"/>
                              </w:rPr>
                              <w:t xml:space="preserve">  23/04/2025ش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5.8pt;margin-top:7.3pt;width:197.65pt;height:15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" fillcolor="white [3201]" stroked="f" strokeweight=".5pt">
                <v:textbox>
                  <w:txbxContent>
                    <w:p w:rsidR="00A76A62" w:rsidRPr="002E0EB8" w:rsidRDefault="00A76A62" w:rsidP="00A76A62">
                      <w:pPr>
                        <w:bidi/>
                        <w:spacing w:line="240" w:lineRule="auto"/>
                        <w:jc w:val="center"/>
                        <w:rPr>
                          <w:rtl/>
                          <w:lang w:bidi="ur-PK"/>
                        </w:rPr>
                      </w:pPr>
                      <w:r w:rsidRPr="002E0EB8">
                        <w:rPr>
                          <w:rFonts w:hint="cs"/>
                          <w:rtl/>
                          <w:lang w:bidi="ur-PK"/>
                        </w:rPr>
                        <w:t>واللہ تعالیٰ اعلم بالصواب</w:t>
                      </w:r>
                    </w:p>
                    <w:p w:rsidR="00A76A62" w:rsidRPr="002E0EB8" w:rsidRDefault="00A76A62" w:rsidP="00A76A62">
                      <w:pPr>
                        <w:bidi/>
                        <w:spacing w:line="240" w:lineRule="auto"/>
                        <w:jc w:val="center"/>
                        <w:rPr>
                          <w:rtl/>
                          <w:lang w:bidi="ur-PK"/>
                        </w:rPr>
                      </w:pPr>
                      <w:r w:rsidRPr="002E0EB8">
                        <w:rPr>
                          <w:rFonts w:hint="cs"/>
                          <w:rtl/>
                          <w:lang w:bidi="ur-PK"/>
                        </w:rPr>
                        <w:t>کتبہ:محمد عباس غفر اللہ لہ ولوالدیہ</w:t>
                      </w:r>
                    </w:p>
                    <w:p w:rsidR="00A76A62" w:rsidRPr="002E0EB8" w:rsidRDefault="00A76A62" w:rsidP="00A76A62">
                      <w:pPr>
                        <w:bidi/>
                        <w:spacing w:line="240" w:lineRule="auto"/>
                        <w:jc w:val="center"/>
                        <w:rPr>
                          <w:rtl/>
                          <w:lang w:bidi="ur-PK"/>
                        </w:rPr>
                      </w:pPr>
                      <w:r w:rsidRPr="002E0EB8">
                        <w:rPr>
                          <w:rFonts w:hint="cs"/>
                          <w:rtl/>
                          <w:lang w:bidi="ur-PK"/>
                        </w:rPr>
                        <w:t>جامعہ مدنیہ،بلاک آئی،شمالی ناظم آباد،کراچی</w:t>
                      </w:r>
                    </w:p>
                    <w:p w:rsidR="00A76A62" w:rsidRPr="002E0EB8" w:rsidRDefault="00A76A62" w:rsidP="00A76A62">
                      <w:pPr>
                        <w:bidi/>
                        <w:spacing w:line="240" w:lineRule="auto"/>
                        <w:jc w:val="center"/>
                        <w:rPr>
                          <w:rtl/>
                          <w:lang w:bidi="fa-IR"/>
                        </w:rPr>
                      </w:pPr>
                      <w:r w:rsidRPr="002E0EB8">
                        <w:rPr>
                          <w:rFonts w:hint="cs"/>
                          <w:rtl/>
                          <w:lang w:bidi="ur-PK"/>
                        </w:rPr>
                        <w:t xml:space="preserve">  24</w:t>
                      </w:r>
                      <w:r w:rsidRPr="002E0EB8">
                        <w:rPr>
                          <w:rFonts w:hint="cs"/>
                          <w:rtl/>
                          <w:lang w:bidi="fa-IR"/>
                        </w:rPr>
                        <w:t>/10/1446ھ</w:t>
                      </w:r>
                    </w:p>
                    <w:p w:rsidR="00A76A62" w:rsidRPr="002E0EB8" w:rsidRDefault="00A76A62" w:rsidP="00A76A62">
                      <w:pPr>
                        <w:bidi/>
                        <w:spacing w:line="240" w:lineRule="auto"/>
                        <w:jc w:val="center"/>
                        <w:rPr>
                          <w:rtl/>
                          <w:lang w:bidi="ur-PK"/>
                        </w:rPr>
                      </w:pPr>
                      <w:r w:rsidRPr="002E0EB8">
                        <w:rPr>
                          <w:rFonts w:hint="cs"/>
                          <w:rtl/>
                          <w:lang w:bidi="fa-IR"/>
                        </w:rPr>
                        <w:t xml:space="preserve">  23/04/2025ش</w:t>
                      </w:r>
                    </w:p>
                  </w:txbxContent>
                </v:textbox>
              </v:shape>
            </w:pict>
          </mc:Fallback>
        </mc:AlternateContent>
      </w:r>
    </w:p>
    <w:p w:rsidR="00A76A62" w:rsidRPr="008D15DC" w:rsidRDefault="00A76A62" w:rsidP="00A76A62">
      <w:pPr>
        <w:pStyle w:val="ListParagraph"/>
        <w:bidi/>
        <w:spacing w:line="240" w:lineRule="auto"/>
        <w:ind w:left="15"/>
        <w:jc w:val="both"/>
        <w:rPr>
          <w:color w:val="000000" w:themeColor="text1"/>
          <w:rtl/>
          <w:lang w:bidi="ur-PK"/>
        </w:rPr>
      </w:pPr>
      <w:bookmarkStart w:id="0" w:name="_GoBack"/>
      <w:bookmarkEnd w:id="0"/>
    </w:p>
    <w:sectPr w:rsidR="00A76A62" w:rsidRPr="008D15DC" w:rsidSect="0046689A">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0683D"/>
    <w:multiLevelType w:val="hybridMultilevel"/>
    <w:tmpl w:val="6A001E10"/>
    <w:lvl w:ilvl="0" w:tplc="6F92A99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A0136A"/>
    <w:multiLevelType w:val="hybridMultilevel"/>
    <w:tmpl w:val="169A70AC"/>
    <w:lvl w:ilvl="0" w:tplc="6F92A99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D54"/>
    <w:rsid w:val="000B6817"/>
    <w:rsid w:val="0010251C"/>
    <w:rsid w:val="001048DA"/>
    <w:rsid w:val="00115896"/>
    <w:rsid w:val="00125C70"/>
    <w:rsid w:val="0016483F"/>
    <w:rsid w:val="00167590"/>
    <w:rsid w:val="0021007E"/>
    <w:rsid w:val="00253376"/>
    <w:rsid w:val="00263910"/>
    <w:rsid w:val="0029409B"/>
    <w:rsid w:val="002978DE"/>
    <w:rsid w:val="002D1B3F"/>
    <w:rsid w:val="002D4CA3"/>
    <w:rsid w:val="002E0EB8"/>
    <w:rsid w:val="00327AD3"/>
    <w:rsid w:val="00372291"/>
    <w:rsid w:val="00377D55"/>
    <w:rsid w:val="003A3DFB"/>
    <w:rsid w:val="003B1033"/>
    <w:rsid w:val="003C06E6"/>
    <w:rsid w:val="003C7C65"/>
    <w:rsid w:val="0046689A"/>
    <w:rsid w:val="004949D6"/>
    <w:rsid w:val="005021B3"/>
    <w:rsid w:val="0050305B"/>
    <w:rsid w:val="00543C2A"/>
    <w:rsid w:val="005567E5"/>
    <w:rsid w:val="005654A5"/>
    <w:rsid w:val="005A1F08"/>
    <w:rsid w:val="00670695"/>
    <w:rsid w:val="006730FE"/>
    <w:rsid w:val="006A0DF2"/>
    <w:rsid w:val="006B2269"/>
    <w:rsid w:val="006B4019"/>
    <w:rsid w:val="006F5EB7"/>
    <w:rsid w:val="00723D54"/>
    <w:rsid w:val="007257FC"/>
    <w:rsid w:val="0078125A"/>
    <w:rsid w:val="00790641"/>
    <w:rsid w:val="007A3D95"/>
    <w:rsid w:val="007B4038"/>
    <w:rsid w:val="008A4D8A"/>
    <w:rsid w:val="008B1AEC"/>
    <w:rsid w:val="008B2AEE"/>
    <w:rsid w:val="008D15DC"/>
    <w:rsid w:val="008F73F4"/>
    <w:rsid w:val="009400AC"/>
    <w:rsid w:val="00981433"/>
    <w:rsid w:val="009953CE"/>
    <w:rsid w:val="009C2195"/>
    <w:rsid w:val="00A0554D"/>
    <w:rsid w:val="00A35AC4"/>
    <w:rsid w:val="00A41E4F"/>
    <w:rsid w:val="00A76A62"/>
    <w:rsid w:val="00A923D2"/>
    <w:rsid w:val="00AD1113"/>
    <w:rsid w:val="00B20CF2"/>
    <w:rsid w:val="00B2791C"/>
    <w:rsid w:val="00B40D53"/>
    <w:rsid w:val="00B53680"/>
    <w:rsid w:val="00BA53EF"/>
    <w:rsid w:val="00C42EB4"/>
    <w:rsid w:val="00C50A81"/>
    <w:rsid w:val="00C942E5"/>
    <w:rsid w:val="00C976DC"/>
    <w:rsid w:val="00CC75B7"/>
    <w:rsid w:val="00CE7C84"/>
    <w:rsid w:val="00D54BC6"/>
    <w:rsid w:val="00E0739E"/>
    <w:rsid w:val="00E179D5"/>
    <w:rsid w:val="00E2503C"/>
    <w:rsid w:val="00E760E1"/>
    <w:rsid w:val="00E93892"/>
    <w:rsid w:val="00EF79AE"/>
    <w:rsid w:val="00F271ED"/>
    <w:rsid w:val="00F64DE7"/>
    <w:rsid w:val="00F87055"/>
    <w:rsid w:val="00FA352F"/>
    <w:rsid w:val="00FA41D3"/>
    <w:rsid w:val="00FC2C1C"/>
    <w:rsid w:val="00FD17D6"/>
    <w:rsid w:val="00FF5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ListParagraph">
    <w:name w:val="List Paragraph"/>
    <w:basedOn w:val="Normal"/>
    <w:uiPriority w:val="34"/>
    <w:qFormat/>
    <w:rsid w:val="006F5EB7"/>
    <w:pPr>
      <w:ind w:left="720"/>
      <w:contextualSpacing/>
    </w:pPr>
  </w:style>
  <w:style w:type="paragraph" w:styleId="Header">
    <w:name w:val="header"/>
    <w:basedOn w:val="Normal"/>
    <w:link w:val="HeaderChar"/>
    <w:uiPriority w:val="99"/>
    <w:unhideWhenUsed/>
    <w:rsid w:val="00F271ED"/>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F271ED"/>
    <w:rPr>
      <w:rFonts w:asciiTheme="minorHAnsi" w:hAnsiTheme="minorHAnsi" w:cstheme="minorBidi"/>
      <w:sz w:val="22"/>
      <w:szCs w:val="22"/>
    </w:rPr>
  </w:style>
  <w:style w:type="table" w:styleId="TableGrid">
    <w:name w:val="Table Grid"/>
    <w:basedOn w:val="TableNormal"/>
    <w:uiPriority w:val="59"/>
    <w:rsid w:val="00F271ED"/>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71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ED"/>
    <w:rPr>
      <w:rFonts w:ascii="Tahoma" w:hAnsi="Tahoma" w:cs="Tahoma"/>
      <w:sz w:val="16"/>
      <w:szCs w:val="16"/>
    </w:rPr>
  </w:style>
  <w:style w:type="paragraph" w:styleId="NormalWeb">
    <w:name w:val="Normal (Web)"/>
    <w:basedOn w:val="Normal"/>
    <w:uiPriority w:val="99"/>
    <w:semiHidden/>
    <w:unhideWhenUsed/>
    <w:rsid w:val="008D15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8D1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ListParagraph">
    <w:name w:val="List Paragraph"/>
    <w:basedOn w:val="Normal"/>
    <w:uiPriority w:val="34"/>
    <w:qFormat/>
    <w:rsid w:val="006F5EB7"/>
    <w:pPr>
      <w:ind w:left="720"/>
      <w:contextualSpacing/>
    </w:pPr>
  </w:style>
  <w:style w:type="paragraph" w:styleId="Header">
    <w:name w:val="header"/>
    <w:basedOn w:val="Normal"/>
    <w:link w:val="HeaderChar"/>
    <w:uiPriority w:val="99"/>
    <w:unhideWhenUsed/>
    <w:rsid w:val="00F271ED"/>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F271ED"/>
    <w:rPr>
      <w:rFonts w:asciiTheme="minorHAnsi" w:hAnsiTheme="minorHAnsi" w:cstheme="minorBidi"/>
      <w:sz w:val="22"/>
      <w:szCs w:val="22"/>
    </w:rPr>
  </w:style>
  <w:style w:type="table" w:styleId="TableGrid">
    <w:name w:val="Table Grid"/>
    <w:basedOn w:val="TableNormal"/>
    <w:uiPriority w:val="59"/>
    <w:rsid w:val="00F271ED"/>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71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ED"/>
    <w:rPr>
      <w:rFonts w:ascii="Tahoma" w:hAnsi="Tahoma" w:cs="Tahoma"/>
      <w:sz w:val="16"/>
      <w:szCs w:val="16"/>
    </w:rPr>
  </w:style>
  <w:style w:type="paragraph" w:styleId="NormalWeb">
    <w:name w:val="Normal (Web)"/>
    <w:basedOn w:val="Normal"/>
    <w:uiPriority w:val="99"/>
    <w:semiHidden/>
    <w:unhideWhenUsed/>
    <w:rsid w:val="008D15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8D1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18166">
      <w:bodyDiv w:val="1"/>
      <w:marLeft w:val="0"/>
      <w:marRight w:val="0"/>
      <w:marTop w:val="0"/>
      <w:marBottom w:val="0"/>
      <w:divBdr>
        <w:top w:val="none" w:sz="0" w:space="0" w:color="auto"/>
        <w:left w:val="none" w:sz="0" w:space="0" w:color="auto"/>
        <w:bottom w:val="none" w:sz="0" w:space="0" w:color="auto"/>
        <w:right w:val="none" w:sz="0" w:space="0" w:color="auto"/>
      </w:divBdr>
    </w:div>
    <w:div w:id="13441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8907945</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2025-04-23T10:14:00Z</cp:lastPrinted>
  <dcterms:created xsi:type="dcterms:W3CDTF">2025-04-21T05:26:00Z</dcterms:created>
  <dcterms:modified xsi:type="dcterms:W3CDTF">2025-04-23T10:19:00Z</dcterms:modified>
</cp:coreProperties>
</file>