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E35DD7" w:rsidTr="00B33161">
        <w:trPr>
          <w:trHeight w:val="1998"/>
        </w:trPr>
        <w:tc>
          <w:tcPr>
            <w:tcW w:w="3798" w:type="dxa"/>
            <w:shd w:val="clear" w:color="auto" w:fill="auto"/>
          </w:tcPr>
          <w:p w:rsidR="00E35DD7" w:rsidRPr="002F4B62" w:rsidRDefault="00E35DD7" w:rsidP="00B33161">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E35DD7" w:rsidRDefault="00E35DD7" w:rsidP="00B33161">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E35DD7" w:rsidRDefault="00E35DD7" w:rsidP="00B33161">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E35DD7" w:rsidRDefault="00E35DD7" w:rsidP="00B33161">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0BE9966D" wp14:editId="1B3C7F49">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E35DD7" w:rsidRPr="00AD34E4" w:rsidRDefault="00E35DD7" w:rsidP="00B33161">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E35DD7" w:rsidRPr="00F562BC" w:rsidRDefault="00E35DD7" w:rsidP="00B33161">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E35DD7" w:rsidRPr="00F562BC" w:rsidRDefault="00E35DD7" w:rsidP="00B33161">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E35DD7" w:rsidRDefault="00E35DD7" w:rsidP="00B33161">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E35DD7" w:rsidRDefault="00E35DD7" w:rsidP="009B08EB">
      <w:pPr>
        <w:bidi/>
      </w:pPr>
      <w:r>
        <w:rPr>
          <w:rFonts w:eastAsia="Arial Unicode MS"/>
          <w:noProof/>
          <w:rtl/>
        </w:rPr>
        <mc:AlternateContent>
          <mc:Choice Requires="wps">
            <w:drawing>
              <wp:anchor distT="0" distB="0" distL="114300" distR="114300" simplePos="0" relativeHeight="251660288" behindDoc="0" locked="0" layoutInCell="1" allowOverlap="1" wp14:anchorId="1CA55A12" wp14:editId="0E7D1612">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eastAsia="Arial Unicode MS"/>
          <w:noProof/>
          <w:rtl/>
        </w:rPr>
        <mc:AlternateContent>
          <mc:Choice Requires="wps">
            <w:drawing>
              <wp:anchor distT="0" distB="0" distL="114300" distR="114300" simplePos="0" relativeHeight="251659264" behindDoc="0" locked="0" layoutInCell="1" allowOverlap="1" wp14:anchorId="6FC4667C" wp14:editId="5C9C9ADB">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eastAsia="Arial Unicode MS"/>
          <w:rtl/>
          <w:lang w:bidi="ur-PK"/>
        </w:rPr>
        <w:t>فتوی نمبر</w:t>
      </w:r>
      <w:r>
        <w:rPr>
          <w:rFonts w:eastAsia="Arial Unicode MS" w:hint="cs"/>
          <w:rtl/>
          <w:lang w:bidi="ur-PK"/>
        </w:rPr>
        <w:t xml:space="preserve">   </w:t>
      </w:r>
      <w:r>
        <w:rPr>
          <w:rFonts w:eastAsia="Arial Unicode MS"/>
          <w:lang w:bidi="ur-PK"/>
        </w:rPr>
        <w:t>1444120</w:t>
      </w:r>
      <w:r w:rsidR="009B08EB">
        <w:rPr>
          <w:rFonts w:eastAsia="Arial Unicode MS"/>
          <w:lang w:bidi="ur-PK"/>
        </w:rPr>
        <w:t>9</w:t>
      </w:r>
      <w:r>
        <w:rPr>
          <w:rFonts w:eastAsia="Arial Unicode MS"/>
          <w:lang w:bidi="ur-PK"/>
        </w:rPr>
        <w:t>013</w:t>
      </w:r>
      <w:r w:rsidR="009B08EB">
        <w:rPr>
          <w:rFonts w:eastAsia="Arial Unicode MS"/>
        </w:rPr>
        <w:t>9</w:t>
      </w:r>
    </w:p>
    <w:p w:rsidR="00C976DC" w:rsidRDefault="00E35DD7" w:rsidP="001638A8">
      <w:pPr>
        <w:bidi/>
        <w:jc w:val="both"/>
        <w:rPr>
          <w:rFonts w:hint="cs"/>
          <w:rtl/>
          <w:lang w:bidi="ur-PK"/>
        </w:rPr>
      </w:pPr>
      <w:r>
        <w:rPr>
          <w:rFonts w:hint="cs"/>
          <w:rtl/>
          <w:lang w:bidi="ur-PK"/>
        </w:rPr>
        <w:t>السلام علیکم ورحمۃ اللہ وبرکاتہ!</w:t>
      </w:r>
    </w:p>
    <w:p w:rsidR="00E35DD7" w:rsidRDefault="00E35DD7" w:rsidP="001638A8">
      <w:pPr>
        <w:bidi/>
        <w:jc w:val="both"/>
        <w:rPr>
          <w:rFonts w:hint="cs"/>
          <w:rtl/>
          <w:lang w:bidi="ur-PK"/>
        </w:rPr>
      </w:pPr>
      <w:r>
        <w:rPr>
          <w:rFonts w:hint="cs"/>
          <w:rtl/>
          <w:lang w:bidi="ur-PK"/>
        </w:rPr>
        <w:tab/>
        <w:t>جناب مفتی صاحب ایک مسئلہ معلوم کرنا ہے کہ ایک شخص کے پاس ایک لاکھ کا موبائل ہے اور 50ہزار نقدی ہے ،کیا اس شخص پر قربانی واجب ہے جبکہ یہ موبائل استعمال میں ہے؟</w:t>
      </w:r>
    </w:p>
    <w:p w:rsidR="00E35DD7" w:rsidRDefault="00E35DD7" w:rsidP="001638A8">
      <w:pPr>
        <w:bidi/>
        <w:jc w:val="both"/>
        <w:rPr>
          <w:rFonts w:hint="cs"/>
          <w:rtl/>
          <w:lang w:bidi="ur-PK"/>
        </w:rPr>
      </w:pPr>
      <w:r>
        <w:rPr>
          <w:rFonts w:hint="cs"/>
          <w:rtl/>
          <w:lang w:bidi="ur-PK"/>
        </w:rPr>
        <w:t xml:space="preserve">                                                                                     مستفتی:عظمت اللہ</w:t>
      </w:r>
    </w:p>
    <w:p w:rsidR="00E35DD7" w:rsidRDefault="00E35DD7" w:rsidP="001638A8">
      <w:pPr>
        <w:bidi/>
        <w:jc w:val="both"/>
        <w:rPr>
          <w:rFonts w:hint="cs"/>
          <w:rtl/>
          <w:lang w:bidi="ur-PK"/>
        </w:rPr>
      </w:pPr>
      <w:r>
        <w:rPr>
          <w:rFonts w:hint="cs"/>
          <w:rtl/>
          <w:lang w:bidi="ur-PK"/>
        </w:rPr>
        <w:t xml:space="preserve">                                                                               طالب علم درجہ خامسہ،جامعہ مدنیہ </w:t>
      </w:r>
    </w:p>
    <w:p w:rsidR="00E35DD7" w:rsidRPr="00E35DD7" w:rsidRDefault="00E35DD7" w:rsidP="001638A8">
      <w:pPr>
        <w:bidi/>
        <w:jc w:val="center"/>
        <w:rPr>
          <w:rFonts w:hint="cs"/>
          <w:b/>
          <w:bCs/>
          <w:sz w:val="44"/>
          <w:szCs w:val="44"/>
          <w:rtl/>
          <w:lang w:bidi="ur-PK"/>
        </w:rPr>
      </w:pPr>
      <w:r w:rsidRPr="00E35DD7">
        <w:rPr>
          <w:rFonts w:hint="cs"/>
          <w:b/>
          <w:bCs/>
          <w:sz w:val="44"/>
          <w:szCs w:val="44"/>
          <w:rtl/>
          <w:lang w:bidi="ur-PK"/>
        </w:rPr>
        <w:t>الجواب حامدا ومصلیا</w:t>
      </w:r>
    </w:p>
    <w:p w:rsidR="00E35DD7" w:rsidRDefault="001638A8" w:rsidP="001638A8">
      <w:pPr>
        <w:bidi/>
        <w:jc w:val="both"/>
        <w:rPr>
          <w:lang w:bidi="ur-PK"/>
        </w:rPr>
      </w:pPr>
      <w:r>
        <w:rPr>
          <w:rFonts w:hint="cs"/>
          <w:rtl/>
          <w:lang w:bidi="ur-PK"/>
        </w:rPr>
        <w:tab/>
      </w:r>
      <w:r w:rsidR="00E35DD7">
        <w:rPr>
          <w:rtl/>
          <w:lang w:bidi="ur-PK"/>
        </w:rPr>
        <w:t>واضح رہے کہ جو شخص صدق</w:t>
      </w:r>
      <w:r w:rsidR="00E35DD7">
        <w:rPr>
          <w:rFonts w:hint="cs"/>
          <w:rtl/>
          <w:lang w:bidi="ur-PK"/>
        </w:rPr>
        <w:t>ۃ</w:t>
      </w:r>
      <w:r w:rsidR="00E35DD7">
        <w:rPr>
          <w:rtl/>
          <w:lang w:bidi="ur-PK"/>
        </w:rPr>
        <w:t xml:space="preserve"> الفطر کے نصاب کا مالک ہو اور وہ مال حاجت اصل</w:t>
      </w:r>
      <w:r w:rsidR="00E35DD7">
        <w:rPr>
          <w:rFonts w:hint="cs"/>
          <w:rtl/>
          <w:lang w:bidi="ur-PK"/>
        </w:rPr>
        <w:t>یہ</w:t>
      </w:r>
      <w:r w:rsidR="00E35DD7">
        <w:rPr>
          <w:rtl/>
          <w:lang w:bidi="ur-PK"/>
        </w:rPr>
        <w:t xml:space="preserve"> سے </w:t>
      </w:r>
      <w:r w:rsidR="00E35DD7">
        <w:rPr>
          <w:rFonts w:hint="cs"/>
          <w:rtl/>
          <w:lang w:bidi="ur-PK"/>
        </w:rPr>
        <w:t>زائد</w:t>
      </w:r>
      <w:r w:rsidR="00E35DD7">
        <w:rPr>
          <w:rtl/>
          <w:lang w:bidi="ur-PK"/>
        </w:rPr>
        <w:t xml:space="preserve"> ہو تو اس پر قربان</w:t>
      </w:r>
      <w:r w:rsidR="00E35DD7">
        <w:rPr>
          <w:rFonts w:hint="cs"/>
          <w:rtl/>
          <w:lang w:bidi="ur-PK"/>
        </w:rPr>
        <w:t>ی</w:t>
      </w:r>
      <w:r w:rsidR="00E35DD7">
        <w:rPr>
          <w:rtl/>
          <w:lang w:bidi="ur-PK"/>
        </w:rPr>
        <w:t xml:space="preserve"> واجب ہے تاہم حاجت اصل</w:t>
      </w:r>
      <w:r w:rsidR="00E35DD7">
        <w:rPr>
          <w:rFonts w:hint="cs"/>
          <w:rtl/>
          <w:lang w:bidi="ur-PK"/>
        </w:rPr>
        <w:t>یہ</w:t>
      </w:r>
      <w:r w:rsidR="00E35DD7">
        <w:rPr>
          <w:rtl/>
          <w:lang w:bidi="ur-PK"/>
        </w:rPr>
        <w:t xml:space="preserve"> لوگوں کے احوال کے اعتبار سے مختلف ہوا کرت</w:t>
      </w:r>
      <w:r w:rsidR="00E35DD7">
        <w:rPr>
          <w:rFonts w:hint="cs"/>
          <w:rtl/>
          <w:lang w:bidi="ur-PK"/>
        </w:rPr>
        <w:t>ی</w:t>
      </w:r>
      <w:r w:rsidR="00E35DD7">
        <w:rPr>
          <w:rtl/>
          <w:lang w:bidi="ur-PK"/>
        </w:rPr>
        <w:t xml:space="preserve"> ہے </w:t>
      </w:r>
      <w:r>
        <w:rPr>
          <w:rFonts w:hint="cs"/>
          <w:rtl/>
          <w:lang w:bidi="ur-PK"/>
        </w:rPr>
        <w:t>،</w:t>
      </w:r>
      <w:r w:rsidR="00E35DD7">
        <w:rPr>
          <w:rtl/>
          <w:lang w:bidi="ur-PK"/>
        </w:rPr>
        <w:t xml:space="preserve"> موجودہ دور م</w:t>
      </w:r>
      <w:r w:rsidR="00E35DD7">
        <w:rPr>
          <w:rFonts w:hint="cs"/>
          <w:rtl/>
          <w:lang w:bidi="ur-PK"/>
        </w:rPr>
        <w:t>یں</w:t>
      </w:r>
      <w:r w:rsidR="00E35DD7">
        <w:rPr>
          <w:rtl/>
          <w:lang w:bidi="ur-PK"/>
        </w:rPr>
        <w:t xml:space="preserve"> موبائل فون کو </w:t>
      </w:r>
      <w:r w:rsidR="00E35DD7">
        <w:rPr>
          <w:rFonts w:hint="cs"/>
          <w:rtl/>
          <w:lang w:bidi="ur-PK"/>
        </w:rPr>
        <w:t>حاجت</w:t>
      </w:r>
      <w:r w:rsidR="00E35DD7">
        <w:rPr>
          <w:rtl/>
          <w:lang w:bidi="ur-PK"/>
        </w:rPr>
        <w:t xml:space="preserve"> اصل</w:t>
      </w:r>
      <w:r w:rsidR="00E35DD7">
        <w:rPr>
          <w:rFonts w:hint="cs"/>
          <w:rtl/>
          <w:lang w:bidi="ur-PK"/>
        </w:rPr>
        <w:t>یہ</w:t>
      </w:r>
      <w:r w:rsidR="00E35DD7">
        <w:rPr>
          <w:rtl/>
          <w:lang w:bidi="ur-PK"/>
        </w:rPr>
        <w:t xml:space="preserve"> سے نکالنا  مشکل ہے ۔</w:t>
      </w:r>
    </w:p>
    <w:p w:rsidR="00E35DD7" w:rsidRDefault="00610408" w:rsidP="001638A8">
      <w:pPr>
        <w:bidi/>
        <w:jc w:val="both"/>
        <w:rPr>
          <w:lang w:bidi="ur-PK"/>
        </w:rPr>
      </w:pPr>
      <w:r>
        <w:rPr>
          <w:rFonts w:ascii="Arabic Typesetting" w:hAnsi="Arabic Typesetting" w:cs="Arabic Typesetting" w:hint="cs"/>
          <w:noProof/>
          <w:sz w:val="36"/>
          <w:szCs w:val="36"/>
          <w:rtl/>
        </w:rPr>
        <mc:AlternateContent>
          <mc:Choice Requires="wps">
            <w:drawing>
              <wp:anchor distT="0" distB="0" distL="114300" distR="114300" simplePos="0" relativeHeight="251661312" behindDoc="0" locked="0" layoutInCell="1" allowOverlap="1" wp14:anchorId="1AA3588A" wp14:editId="07885CE9">
                <wp:simplePos x="0" y="0"/>
                <wp:positionH relativeFrom="column">
                  <wp:posOffset>972185</wp:posOffset>
                </wp:positionH>
                <wp:positionV relativeFrom="paragraph">
                  <wp:posOffset>724839</wp:posOffset>
                </wp:positionV>
                <wp:extent cx="5008880" cy="3108960"/>
                <wp:effectExtent l="0" t="0" r="1270" b="0"/>
                <wp:wrapNone/>
                <wp:docPr id="4" name="Text Box 4"/>
                <wp:cNvGraphicFramePr/>
                <a:graphic xmlns:a="http://schemas.openxmlformats.org/drawingml/2006/main">
                  <a:graphicData uri="http://schemas.microsoft.com/office/word/2010/wordprocessingShape">
                    <wps:wsp>
                      <wps:cNvSpPr txBox="1"/>
                      <wps:spPr>
                        <a:xfrm>
                          <a:off x="0" y="0"/>
                          <a:ext cx="5008880" cy="3108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638A8" w:rsidRPr="00610408" w:rsidRDefault="001638A8" w:rsidP="001638A8">
                            <w:pPr>
                              <w:bidi/>
                              <w:jc w:val="both"/>
                              <w:rPr>
                                <w:rFonts w:ascii="Arabic Typesetting" w:hAnsi="Arabic Typesetting" w:cs="Arabic Typesetting" w:hint="cs"/>
                                <w:color w:val="000000" w:themeColor="text1"/>
                                <w:sz w:val="36"/>
                                <w:szCs w:val="36"/>
                                <w:rtl/>
                                <w:lang w:bidi="ur-PK"/>
                              </w:rPr>
                            </w:pPr>
                            <w:r w:rsidRPr="00610408">
                              <w:rPr>
                                <w:rFonts w:ascii="Arabic Typesetting" w:hAnsi="Arabic Typesetting" w:cs="Arabic Typesetting" w:hint="cs"/>
                                <w:color w:val="000000" w:themeColor="text1"/>
                                <w:sz w:val="36"/>
                                <w:szCs w:val="36"/>
                                <w:rtl/>
                                <w:lang w:bidi="ur-PK"/>
                              </w:rPr>
                              <w:t>لما فی الفتاوی الھندیۃ:</w:t>
                            </w:r>
                          </w:p>
                          <w:p w:rsidR="001638A8" w:rsidRPr="00610408" w:rsidRDefault="001638A8" w:rsidP="001638A8">
                            <w:pPr>
                              <w:bidi/>
                              <w:jc w:val="both"/>
                              <w:rPr>
                                <w:rFonts w:ascii="Arabic Typesetting" w:hAnsi="Arabic Typesetting" w:cs="Arabic Typesetting" w:hint="cs"/>
                                <w:color w:val="000000" w:themeColor="text1"/>
                                <w:sz w:val="36"/>
                                <w:szCs w:val="36"/>
                                <w:rtl/>
                                <w:lang w:bidi="ur-PK"/>
                              </w:rPr>
                            </w:pPr>
                            <w:r w:rsidRPr="00610408">
                              <w:rPr>
                                <w:rFonts w:ascii="Arabic Typesetting" w:hAnsi="Arabic Typesetting" w:cs="Arabic Typesetting" w:hint="cs"/>
                                <w:color w:val="000000" w:themeColor="text1"/>
                                <w:sz w:val="36"/>
                                <w:szCs w:val="36"/>
                                <w:rtl/>
                                <w:lang w:bidi="ur-PK"/>
                              </w:rPr>
                              <w:tab/>
                            </w:r>
                            <w:r w:rsidRPr="00610408">
                              <w:rPr>
                                <w:rFonts w:ascii="Arabic Typesetting" w:hAnsi="Arabic Typesetting" w:cs="Arabic Typesetting"/>
                                <w:color w:val="000000" w:themeColor="text1"/>
                                <w:sz w:val="36"/>
                                <w:szCs w:val="36"/>
                                <w:rtl/>
                                <w:lang w:bidi="ur-PK"/>
                              </w:rPr>
                              <w:t>وَأَمَّا شَرَائِطُ الْوُجُوبِ منها الْيَسَارُ وهو ما يَتَعَلَّقُ بِهِ وُجُوبِ صَدَقَةِ الْفِطْرِ ۔۔۔وَالْمُوسِرُ في ظَاهِرِ الرِّوَايَةِ من له مِائَتَا دِرْهَمٍ أو عِشْرُونَ دِينَارًا أو شَيْءٌ يَبْلُغُ ذلك سِوَى مَسْكَنِهِ وَمَتَاعِ مَسْكَنِهِ وَمَرْكُوبِهِ وَخَادِمِهِ في حَاجَتِهِ التي لَا يَسْتَغْنِي عنها .</w:t>
                            </w:r>
                          </w:p>
                          <w:p w:rsidR="001638A8" w:rsidRPr="00610408" w:rsidRDefault="001638A8" w:rsidP="001638A8">
                            <w:pPr>
                              <w:bidi/>
                              <w:jc w:val="both"/>
                              <w:rPr>
                                <w:rFonts w:ascii="Arabic Typesetting" w:hAnsi="Arabic Typesetting" w:cs="Arabic Typesetting"/>
                                <w:color w:val="000000" w:themeColor="text1"/>
                                <w:sz w:val="36"/>
                                <w:szCs w:val="36"/>
                                <w:lang w:bidi="ur-PK"/>
                              </w:rPr>
                            </w:pPr>
                            <w:r w:rsidRPr="00610408">
                              <w:rPr>
                                <w:rFonts w:ascii="Arabic Typesetting" w:hAnsi="Arabic Typesetting" w:cs="Arabic Typesetting"/>
                                <w:color w:val="000000" w:themeColor="text1"/>
                                <w:sz w:val="36"/>
                                <w:szCs w:val="36"/>
                                <w:rtl/>
                                <w:lang w:bidi="ur-PK"/>
                              </w:rPr>
                              <w:t>(</w:t>
                            </w:r>
                            <w:r w:rsidRPr="00610408">
                              <w:rPr>
                                <w:rFonts w:ascii="Arabic Typesetting" w:hAnsi="Arabic Typesetting" w:cs="Arabic Typesetting" w:hint="cs"/>
                                <w:color w:val="000000" w:themeColor="text1"/>
                                <w:sz w:val="36"/>
                                <w:szCs w:val="36"/>
                                <w:rtl/>
                                <w:lang w:bidi="ur-PK"/>
                              </w:rPr>
                              <w:t>ج</w:t>
                            </w:r>
                            <w:r w:rsidRPr="00610408">
                              <w:rPr>
                                <w:rFonts w:ascii="Arabic Typesetting" w:hAnsi="Arabic Typesetting" w:cs="Arabic Typesetting"/>
                                <w:color w:val="000000" w:themeColor="text1"/>
                                <w:sz w:val="36"/>
                                <w:szCs w:val="36"/>
                                <w:rtl/>
                                <w:lang w:bidi="ur-PK"/>
                              </w:rPr>
                              <w:t>5</w:t>
                            </w:r>
                            <w:r w:rsidRPr="00610408">
                              <w:rPr>
                                <w:rFonts w:ascii="Arabic Typesetting" w:hAnsi="Arabic Typesetting" w:cs="Arabic Typesetting" w:hint="cs"/>
                                <w:color w:val="000000" w:themeColor="text1"/>
                                <w:sz w:val="36"/>
                                <w:szCs w:val="36"/>
                                <w:rtl/>
                                <w:lang w:bidi="ur-PK"/>
                              </w:rPr>
                              <w:t>،ص292،ط رشیدیۃ،کوئٹہ</w:t>
                            </w:r>
                            <w:r w:rsidRPr="00610408">
                              <w:rPr>
                                <w:rFonts w:ascii="Arabic Typesetting" w:hAnsi="Arabic Typesetting" w:cs="Arabic Typesetting"/>
                                <w:color w:val="000000" w:themeColor="text1"/>
                                <w:sz w:val="36"/>
                                <w:szCs w:val="36"/>
                                <w:rtl/>
                                <w:lang w:bidi="ur-PK"/>
                              </w:rPr>
                              <w:t>)</w:t>
                            </w:r>
                          </w:p>
                          <w:p w:rsidR="009B08EB" w:rsidRPr="00610408" w:rsidRDefault="009B08EB" w:rsidP="001638A8">
                            <w:pPr>
                              <w:bidi/>
                              <w:jc w:val="both"/>
                              <w:rPr>
                                <w:rFonts w:ascii="Arabic Typesetting" w:hAnsi="Arabic Typesetting" w:cs="Arabic Typesetting" w:hint="cs"/>
                                <w:color w:val="000000" w:themeColor="text1"/>
                                <w:sz w:val="36"/>
                                <w:szCs w:val="36"/>
                                <w:rtl/>
                                <w:lang w:bidi="ur-PK"/>
                              </w:rPr>
                            </w:pPr>
                            <w:r w:rsidRPr="00610408">
                              <w:rPr>
                                <w:rFonts w:ascii="Arabic Typesetting" w:hAnsi="Arabic Typesetting" w:cs="Arabic Typesetting" w:hint="cs"/>
                                <w:color w:val="000000" w:themeColor="text1"/>
                                <w:sz w:val="36"/>
                                <w:szCs w:val="36"/>
                                <w:rtl/>
                                <w:lang w:bidi="ur-PK"/>
                              </w:rPr>
                              <w:t xml:space="preserve">لما فی </w:t>
                            </w:r>
                            <w:r w:rsidRPr="00610408">
                              <w:rPr>
                                <w:rFonts w:ascii="Arabic Typesetting" w:hAnsi="Arabic Typesetting" w:cs="Arabic Typesetting"/>
                                <w:color w:val="000000" w:themeColor="text1"/>
                                <w:sz w:val="36"/>
                                <w:szCs w:val="36"/>
                                <w:rtl/>
                                <w:lang w:bidi="ur-PK"/>
                              </w:rPr>
                              <w:t>ردالمحتار علی الدرالمختار</w:t>
                            </w:r>
                            <w:r w:rsidRPr="00610408">
                              <w:rPr>
                                <w:rFonts w:ascii="Arabic Typesetting" w:hAnsi="Arabic Typesetting" w:cs="Arabic Typesetting" w:hint="cs"/>
                                <w:color w:val="000000" w:themeColor="text1"/>
                                <w:sz w:val="36"/>
                                <w:szCs w:val="36"/>
                                <w:rtl/>
                                <w:lang w:bidi="ur-PK"/>
                              </w:rPr>
                              <w:t>:</w:t>
                            </w:r>
                          </w:p>
                          <w:p w:rsidR="009B08EB" w:rsidRPr="00610408" w:rsidRDefault="001638A8" w:rsidP="009B08EB">
                            <w:pPr>
                              <w:bidi/>
                              <w:jc w:val="both"/>
                              <w:rPr>
                                <w:rFonts w:ascii="Arabic Typesetting" w:hAnsi="Arabic Typesetting" w:cs="Arabic Typesetting" w:hint="cs"/>
                                <w:color w:val="000000" w:themeColor="text1"/>
                                <w:sz w:val="36"/>
                                <w:szCs w:val="36"/>
                                <w:rtl/>
                                <w:lang w:bidi="ur-PK"/>
                              </w:rPr>
                            </w:pPr>
                            <w:r w:rsidRPr="00610408">
                              <w:rPr>
                                <w:rFonts w:ascii="Arabic Typesetting" w:hAnsi="Arabic Typesetting" w:cs="Arabic Typesetting"/>
                                <w:color w:val="000000" w:themeColor="text1"/>
                                <w:sz w:val="36"/>
                                <w:szCs w:val="36"/>
                                <w:rtl/>
                                <w:lang w:bidi="ur-PK"/>
                              </w:rPr>
                              <w:t>وشرائطها : الإسلام والإقامة واليسار الذي يتعلق به  وجوب صدقة الفطروقال ابن عابدين قوله اليسار بأن ملك مائتي درهم أو عرضا يساويها غير مسكنه وثياب اللبس أو متاع يحتاجه إلى أن يذبح الأضحية .</w:t>
                            </w:r>
                          </w:p>
                          <w:p w:rsidR="001638A8" w:rsidRPr="00610408" w:rsidRDefault="001638A8" w:rsidP="009B08EB">
                            <w:pPr>
                              <w:bidi/>
                              <w:jc w:val="both"/>
                              <w:rPr>
                                <w:color w:val="000000" w:themeColor="text1"/>
                              </w:rPr>
                            </w:pPr>
                            <w:r w:rsidRPr="00610408">
                              <w:rPr>
                                <w:rFonts w:ascii="Arabic Typesetting" w:hAnsi="Arabic Typesetting" w:cs="Arabic Typesetting"/>
                                <w:color w:val="000000" w:themeColor="text1"/>
                                <w:sz w:val="36"/>
                                <w:szCs w:val="36"/>
                                <w:rtl/>
                                <w:lang w:bidi="ur-PK"/>
                              </w:rPr>
                              <w:t>(</w:t>
                            </w:r>
                            <w:r w:rsidR="009B08EB" w:rsidRPr="00610408">
                              <w:rPr>
                                <w:rFonts w:ascii="Arabic Typesetting" w:hAnsi="Arabic Typesetting" w:cs="Arabic Typesetting"/>
                                <w:color w:val="000000" w:themeColor="text1"/>
                                <w:sz w:val="36"/>
                                <w:szCs w:val="36"/>
                                <w:rtl/>
                                <w:lang w:bidi="ur-PK"/>
                              </w:rPr>
                              <w:t xml:space="preserve"> </w:t>
                            </w:r>
                            <w:r w:rsidR="009B08EB" w:rsidRPr="00610408">
                              <w:rPr>
                                <w:rFonts w:ascii="Arabic Typesetting" w:hAnsi="Arabic Typesetting" w:cs="Arabic Typesetting" w:hint="cs"/>
                                <w:color w:val="000000" w:themeColor="text1"/>
                                <w:sz w:val="36"/>
                                <w:szCs w:val="36"/>
                                <w:rtl/>
                                <w:lang w:bidi="ur-PK"/>
                              </w:rPr>
                              <w:t>ج6،ص312،ط سعید،کراچی</w:t>
                            </w:r>
                            <w:r w:rsidRPr="00610408">
                              <w:rPr>
                                <w:rFonts w:ascii="Arabic Typesetting" w:hAnsi="Arabic Typesetting" w:cs="Arabic Typesetting"/>
                                <w:color w:val="000000" w:themeColor="text1"/>
                                <w:sz w:val="36"/>
                                <w:szCs w:val="36"/>
                                <w:rtl/>
                                <w:lang w:bidi="ur-PK"/>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76.55pt;margin-top:57.05pt;width:394.4pt;height:244.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" fillcolor="white [3201]" stroked="f" strokeweight=".5pt">
                <v:textbox>
                  <w:txbxContent>
                    <w:p w:rsidR="001638A8" w:rsidRPr="00610408" w:rsidRDefault="001638A8" w:rsidP="001638A8">
                      <w:pPr>
                        <w:bidi/>
                        <w:jc w:val="both"/>
                        <w:rPr>
                          <w:rFonts w:ascii="Arabic Typesetting" w:hAnsi="Arabic Typesetting" w:cs="Arabic Typesetting" w:hint="cs"/>
                          <w:color w:val="000000" w:themeColor="text1"/>
                          <w:sz w:val="36"/>
                          <w:szCs w:val="36"/>
                          <w:rtl/>
                          <w:lang w:bidi="ur-PK"/>
                        </w:rPr>
                      </w:pPr>
                      <w:r w:rsidRPr="00610408">
                        <w:rPr>
                          <w:rFonts w:ascii="Arabic Typesetting" w:hAnsi="Arabic Typesetting" w:cs="Arabic Typesetting" w:hint="cs"/>
                          <w:color w:val="000000" w:themeColor="text1"/>
                          <w:sz w:val="36"/>
                          <w:szCs w:val="36"/>
                          <w:rtl/>
                          <w:lang w:bidi="ur-PK"/>
                        </w:rPr>
                        <w:t>لما فی الفتاوی الھندیۃ:</w:t>
                      </w:r>
                    </w:p>
                    <w:p w:rsidR="001638A8" w:rsidRPr="00610408" w:rsidRDefault="001638A8" w:rsidP="001638A8">
                      <w:pPr>
                        <w:bidi/>
                        <w:jc w:val="both"/>
                        <w:rPr>
                          <w:rFonts w:ascii="Arabic Typesetting" w:hAnsi="Arabic Typesetting" w:cs="Arabic Typesetting" w:hint="cs"/>
                          <w:color w:val="000000" w:themeColor="text1"/>
                          <w:sz w:val="36"/>
                          <w:szCs w:val="36"/>
                          <w:rtl/>
                          <w:lang w:bidi="ur-PK"/>
                        </w:rPr>
                      </w:pPr>
                      <w:r w:rsidRPr="00610408">
                        <w:rPr>
                          <w:rFonts w:ascii="Arabic Typesetting" w:hAnsi="Arabic Typesetting" w:cs="Arabic Typesetting" w:hint="cs"/>
                          <w:color w:val="000000" w:themeColor="text1"/>
                          <w:sz w:val="36"/>
                          <w:szCs w:val="36"/>
                          <w:rtl/>
                          <w:lang w:bidi="ur-PK"/>
                        </w:rPr>
                        <w:tab/>
                      </w:r>
                      <w:r w:rsidRPr="00610408">
                        <w:rPr>
                          <w:rFonts w:ascii="Arabic Typesetting" w:hAnsi="Arabic Typesetting" w:cs="Arabic Typesetting"/>
                          <w:color w:val="000000" w:themeColor="text1"/>
                          <w:sz w:val="36"/>
                          <w:szCs w:val="36"/>
                          <w:rtl/>
                          <w:lang w:bidi="ur-PK"/>
                        </w:rPr>
                        <w:t>وَأَمَّا شَرَائِطُ الْوُجُوبِ منها الْيَسَارُ وهو ما يَتَعَلَّقُ بِهِ وُجُوبِ صَدَقَةِ الْفِطْرِ ۔۔۔وَالْمُوسِرُ في ظَاهِرِ الرِّوَايَةِ من له مِائَتَا دِرْهَمٍ أو عِشْرُونَ دِينَارًا أو شَيْءٌ يَبْلُغُ ذلك سِوَى مَسْكَنِهِ وَمَتَاعِ مَسْكَنِهِ وَمَرْكُوبِهِ وَخَادِمِهِ في حَاجَتِهِ التي لَا يَسْتَغْنِي عنها .</w:t>
                      </w:r>
                    </w:p>
                    <w:p w:rsidR="001638A8" w:rsidRPr="00610408" w:rsidRDefault="001638A8" w:rsidP="001638A8">
                      <w:pPr>
                        <w:bidi/>
                        <w:jc w:val="both"/>
                        <w:rPr>
                          <w:rFonts w:ascii="Arabic Typesetting" w:hAnsi="Arabic Typesetting" w:cs="Arabic Typesetting"/>
                          <w:color w:val="000000" w:themeColor="text1"/>
                          <w:sz w:val="36"/>
                          <w:szCs w:val="36"/>
                          <w:lang w:bidi="ur-PK"/>
                        </w:rPr>
                      </w:pPr>
                      <w:r w:rsidRPr="00610408">
                        <w:rPr>
                          <w:rFonts w:ascii="Arabic Typesetting" w:hAnsi="Arabic Typesetting" w:cs="Arabic Typesetting"/>
                          <w:color w:val="000000" w:themeColor="text1"/>
                          <w:sz w:val="36"/>
                          <w:szCs w:val="36"/>
                          <w:rtl/>
                          <w:lang w:bidi="ur-PK"/>
                        </w:rPr>
                        <w:t>(</w:t>
                      </w:r>
                      <w:r w:rsidRPr="00610408">
                        <w:rPr>
                          <w:rFonts w:ascii="Arabic Typesetting" w:hAnsi="Arabic Typesetting" w:cs="Arabic Typesetting" w:hint="cs"/>
                          <w:color w:val="000000" w:themeColor="text1"/>
                          <w:sz w:val="36"/>
                          <w:szCs w:val="36"/>
                          <w:rtl/>
                          <w:lang w:bidi="ur-PK"/>
                        </w:rPr>
                        <w:t>ج</w:t>
                      </w:r>
                      <w:r w:rsidRPr="00610408">
                        <w:rPr>
                          <w:rFonts w:ascii="Arabic Typesetting" w:hAnsi="Arabic Typesetting" w:cs="Arabic Typesetting"/>
                          <w:color w:val="000000" w:themeColor="text1"/>
                          <w:sz w:val="36"/>
                          <w:szCs w:val="36"/>
                          <w:rtl/>
                          <w:lang w:bidi="ur-PK"/>
                        </w:rPr>
                        <w:t>5</w:t>
                      </w:r>
                      <w:r w:rsidRPr="00610408">
                        <w:rPr>
                          <w:rFonts w:ascii="Arabic Typesetting" w:hAnsi="Arabic Typesetting" w:cs="Arabic Typesetting" w:hint="cs"/>
                          <w:color w:val="000000" w:themeColor="text1"/>
                          <w:sz w:val="36"/>
                          <w:szCs w:val="36"/>
                          <w:rtl/>
                          <w:lang w:bidi="ur-PK"/>
                        </w:rPr>
                        <w:t>،ص292،ط رشیدیۃ،کوئٹہ</w:t>
                      </w:r>
                      <w:r w:rsidRPr="00610408">
                        <w:rPr>
                          <w:rFonts w:ascii="Arabic Typesetting" w:hAnsi="Arabic Typesetting" w:cs="Arabic Typesetting"/>
                          <w:color w:val="000000" w:themeColor="text1"/>
                          <w:sz w:val="36"/>
                          <w:szCs w:val="36"/>
                          <w:rtl/>
                          <w:lang w:bidi="ur-PK"/>
                        </w:rPr>
                        <w:t>)</w:t>
                      </w:r>
                    </w:p>
                    <w:p w:rsidR="009B08EB" w:rsidRPr="00610408" w:rsidRDefault="009B08EB" w:rsidP="001638A8">
                      <w:pPr>
                        <w:bidi/>
                        <w:jc w:val="both"/>
                        <w:rPr>
                          <w:rFonts w:ascii="Arabic Typesetting" w:hAnsi="Arabic Typesetting" w:cs="Arabic Typesetting" w:hint="cs"/>
                          <w:color w:val="000000" w:themeColor="text1"/>
                          <w:sz w:val="36"/>
                          <w:szCs w:val="36"/>
                          <w:rtl/>
                          <w:lang w:bidi="ur-PK"/>
                        </w:rPr>
                      </w:pPr>
                      <w:r w:rsidRPr="00610408">
                        <w:rPr>
                          <w:rFonts w:ascii="Arabic Typesetting" w:hAnsi="Arabic Typesetting" w:cs="Arabic Typesetting" w:hint="cs"/>
                          <w:color w:val="000000" w:themeColor="text1"/>
                          <w:sz w:val="36"/>
                          <w:szCs w:val="36"/>
                          <w:rtl/>
                          <w:lang w:bidi="ur-PK"/>
                        </w:rPr>
                        <w:t xml:space="preserve">لما فی </w:t>
                      </w:r>
                      <w:r w:rsidRPr="00610408">
                        <w:rPr>
                          <w:rFonts w:ascii="Arabic Typesetting" w:hAnsi="Arabic Typesetting" w:cs="Arabic Typesetting"/>
                          <w:color w:val="000000" w:themeColor="text1"/>
                          <w:sz w:val="36"/>
                          <w:szCs w:val="36"/>
                          <w:rtl/>
                          <w:lang w:bidi="ur-PK"/>
                        </w:rPr>
                        <w:t>ردالمحتار علی الدرالمختار</w:t>
                      </w:r>
                      <w:r w:rsidRPr="00610408">
                        <w:rPr>
                          <w:rFonts w:ascii="Arabic Typesetting" w:hAnsi="Arabic Typesetting" w:cs="Arabic Typesetting" w:hint="cs"/>
                          <w:color w:val="000000" w:themeColor="text1"/>
                          <w:sz w:val="36"/>
                          <w:szCs w:val="36"/>
                          <w:rtl/>
                          <w:lang w:bidi="ur-PK"/>
                        </w:rPr>
                        <w:t>:</w:t>
                      </w:r>
                    </w:p>
                    <w:p w:rsidR="009B08EB" w:rsidRPr="00610408" w:rsidRDefault="001638A8" w:rsidP="009B08EB">
                      <w:pPr>
                        <w:bidi/>
                        <w:jc w:val="both"/>
                        <w:rPr>
                          <w:rFonts w:ascii="Arabic Typesetting" w:hAnsi="Arabic Typesetting" w:cs="Arabic Typesetting" w:hint="cs"/>
                          <w:color w:val="000000" w:themeColor="text1"/>
                          <w:sz w:val="36"/>
                          <w:szCs w:val="36"/>
                          <w:rtl/>
                          <w:lang w:bidi="ur-PK"/>
                        </w:rPr>
                      </w:pPr>
                      <w:r w:rsidRPr="00610408">
                        <w:rPr>
                          <w:rFonts w:ascii="Arabic Typesetting" w:hAnsi="Arabic Typesetting" w:cs="Arabic Typesetting"/>
                          <w:color w:val="000000" w:themeColor="text1"/>
                          <w:sz w:val="36"/>
                          <w:szCs w:val="36"/>
                          <w:rtl/>
                          <w:lang w:bidi="ur-PK"/>
                        </w:rPr>
                        <w:t>وشرائطها : الإسلام والإقامة واليسار الذي يتعلق به  وجوب صدقة الفطروقال ابن عابدين قوله اليسار بأن ملك مائتي درهم أو عرضا يساويها غير مسكنه وثياب اللبس أو متاع يحتاجه إلى أن يذبح الأضحية .</w:t>
                      </w:r>
                    </w:p>
                    <w:p w:rsidR="001638A8" w:rsidRPr="00610408" w:rsidRDefault="001638A8" w:rsidP="009B08EB">
                      <w:pPr>
                        <w:bidi/>
                        <w:jc w:val="both"/>
                        <w:rPr>
                          <w:color w:val="000000" w:themeColor="text1"/>
                        </w:rPr>
                      </w:pPr>
                      <w:r w:rsidRPr="00610408">
                        <w:rPr>
                          <w:rFonts w:ascii="Arabic Typesetting" w:hAnsi="Arabic Typesetting" w:cs="Arabic Typesetting"/>
                          <w:color w:val="000000" w:themeColor="text1"/>
                          <w:sz w:val="36"/>
                          <w:szCs w:val="36"/>
                          <w:rtl/>
                          <w:lang w:bidi="ur-PK"/>
                        </w:rPr>
                        <w:t>(</w:t>
                      </w:r>
                      <w:r w:rsidR="009B08EB" w:rsidRPr="00610408">
                        <w:rPr>
                          <w:rFonts w:ascii="Arabic Typesetting" w:hAnsi="Arabic Typesetting" w:cs="Arabic Typesetting"/>
                          <w:color w:val="000000" w:themeColor="text1"/>
                          <w:sz w:val="36"/>
                          <w:szCs w:val="36"/>
                          <w:rtl/>
                          <w:lang w:bidi="ur-PK"/>
                        </w:rPr>
                        <w:t xml:space="preserve"> </w:t>
                      </w:r>
                      <w:r w:rsidR="009B08EB" w:rsidRPr="00610408">
                        <w:rPr>
                          <w:rFonts w:ascii="Arabic Typesetting" w:hAnsi="Arabic Typesetting" w:cs="Arabic Typesetting" w:hint="cs"/>
                          <w:color w:val="000000" w:themeColor="text1"/>
                          <w:sz w:val="36"/>
                          <w:szCs w:val="36"/>
                          <w:rtl/>
                          <w:lang w:bidi="ur-PK"/>
                        </w:rPr>
                        <w:t>ج6،ص312،ط سعید،کراچی</w:t>
                      </w:r>
                      <w:r w:rsidRPr="00610408">
                        <w:rPr>
                          <w:rFonts w:ascii="Arabic Typesetting" w:hAnsi="Arabic Typesetting" w:cs="Arabic Typesetting"/>
                          <w:color w:val="000000" w:themeColor="text1"/>
                          <w:sz w:val="36"/>
                          <w:szCs w:val="36"/>
                          <w:rtl/>
                          <w:lang w:bidi="ur-PK"/>
                        </w:rPr>
                        <w:t>)</w:t>
                      </w:r>
                    </w:p>
                  </w:txbxContent>
                </v:textbox>
              </v:shape>
            </w:pict>
          </mc:Fallback>
        </mc:AlternateContent>
      </w:r>
      <w:r w:rsidR="00E35DD7">
        <w:rPr>
          <w:rFonts w:hint="cs"/>
          <w:rtl/>
          <w:lang w:bidi="ur-PK"/>
        </w:rPr>
        <w:tab/>
      </w:r>
      <w:r w:rsidR="00E35DD7">
        <w:rPr>
          <w:rFonts w:hint="cs"/>
          <w:rtl/>
          <w:lang w:bidi="ur-PK"/>
        </w:rPr>
        <w:t>لہذا</w:t>
      </w:r>
      <w:r w:rsidR="00E35DD7">
        <w:rPr>
          <w:rtl/>
          <w:lang w:bidi="ur-PK"/>
        </w:rPr>
        <w:t xml:space="preserve"> صورت مسئولہ م</w:t>
      </w:r>
      <w:r w:rsidR="00E35DD7">
        <w:rPr>
          <w:rFonts w:hint="cs"/>
          <w:rtl/>
          <w:lang w:bidi="ur-PK"/>
        </w:rPr>
        <w:t>یں</w:t>
      </w:r>
      <w:r w:rsidR="00E35DD7">
        <w:rPr>
          <w:rtl/>
          <w:lang w:bidi="ur-PK"/>
        </w:rPr>
        <w:t xml:space="preserve"> اگر کس</w:t>
      </w:r>
      <w:r w:rsidR="00E35DD7">
        <w:rPr>
          <w:rFonts w:hint="cs"/>
          <w:rtl/>
          <w:lang w:bidi="ur-PK"/>
        </w:rPr>
        <w:t>ی</w:t>
      </w:r>
      <w:r w:rsidR="00E35DD7">
        <w:rPr>
          <w:rtl/>
          <w:lang w:bidi="ur-PK"/>
        </w:rPr>
        <w:t xml:space="preserve"> کے پاس ق</w:t>
      </w:r>
      <w:r w:rsidR="00E35DD7">
        <w:rPr>
          <w:rFonts w:hint="cs"/>
          <w:rtl/>
          <w:lang w:bidi="ur-PK"/>
        </w:rPr>
        <w:t>یمتی</w:t>
      </w:r>
      <w:r w:rsidR="00E35DD7">
        <w:rPr>
          <w:rtl/>
          <w:lang w:bidi="ur-PK"/>
        </w:rPr>
        <w:t xml:space="preserve"> موبائل فون ہو اور اس کو بطور ضرورت استعمال کررہا ہواور</w:t>
      </w:r>
      <w:r w:rsidR="00E35DD7">
        <w:rPr>
          <w:rFonts w:hint="cs"/>
          <w:rtl/>
          <w:lang w:bidi="ur-PK"/>
        </w:rPr>
        <w:t>اس کے پاس</w:t>
      </w:r>
      <w:r w:rsidR="001638A8">
        <w:rPr>
          <w:rFonts w:hint="cs"/>
          <w:rtl/>
          <w:lang w:bidi="ur-PK"/>
        </w:rPr>
        <w:t xml:space="preserve"> صرف</w:t>
      </w:r>
      <w:r w:rsidR="00E35DD7">
        <w:rPr>
          <w:rFonts w:hint="cs"/>
          <w:rtl/>
          <w:lang w:bidi="ur-PK"/>
        </w:rPr>
        <w:t>50ہزار</w:t>
      </w:r>
      <w:r w:rsidR="001638A8">
        <w:rPr>
          <w:rFonts w:hint="cs"/>
          <w:rtl/>
          <w:lang w:bidi="ur-PK"/>
        </w:rPr>
        <w:t>روپے</w:t>
      </w:r>
      <w:r w:rsidR="00E35DD7">
        <w:rPr>
          <w:rtl/>
          <w:lang w:bidi="ur-PK"/>
        </w:rPr>
        <w:t xml:space="preserve"> ہوتو ا</w:t>
      </w:r>
      <w:r w:rsidR="00E35DD7">
        <w:rPr>
          <w:rFonts w:hint="cs"/>
          <w:rtl/>
          <w:lang w:bidi="ur-PK"/>
        </w:rPr>
        <w:t>یسے شخص</w:t>
      </w:r>
      <w:r w:rsidR="00E35DD7">
        <w:rPr>
          <w:rtl/>
          <w:lang w:bidi="ur-PK"/>
        </w:rPr>
        <w:t xml:space="preserve"> پر قربان</w:t>
      </w:r>
      <w:r w:rsidR="00E35DD7">
        <w:rPr>
          <w:rFonts w:hint="cs"/>
          <w:rtl/>
          <w:lang w:bidi="ur-PK"/>
        </w:rPr>
        <w:t>ی</w:t>
      </w:r>
      <w:r w:rsidR="00E35DD7">
        <w:rPr>
          <w:rtl/>
          <w:lang w:bidi="ur-PK"/>
        </w:rPr>
        <w:t xml:space="preserve"> واجب نہ</w:t>
      </w:r>
      <w:r w:rsidR="00E35DD7">
        <w:rPr>
          <w:rFonts w:hint="cs"/>
          <w:rtl/>
          <w:lang w:bidi="ur-PK"/>
        </w:rPr>
        <w:t>یں</w:t>
      </w:r>
      <w:r w:rsidR="00E35DD7">
        <w:rPr>
          <w:rtl/>
          <w:lang w:bidi="ur-PK"/>
        </w:rPr>
        <w:t xml:space="preserve"> ہے ۔</w:t>
      </w:r>
    </w:p>
    <w:p w:rsidR="001638A8" w:rsidRDefault="001638A8" w:rsidP="001638A8">
      <w:pPr>
        <w:bidi/>
        <w:jc w:val="both"/>
        <w:rPr>
          <w:rFonts w:ascii="Arabic Typesetting" w:hAnsi="Arabic Typesetting" w:cs="Arabic Typesetting" w:hint="cs"/>
          <w:sz w:val="36"/>
          <w:szCs w:val="36"/>
          <w:rtl/>
          <w:lang w:bidi="ur-PK"/>
        </w:rPr>
      </w:pPr>
    </w:p>
    <w:p w:rsidR="001638A8" w:rsidRDefault="001638A8" w:rsidP="001638A8">
      <w:pPr>
        <w:bidi/>
        <w:jc w:val="both"/>
        <w:rPr>
          <w:rFonts w:ascii="Arabic Typesetting" w:hAnsi="Arabic Typesetting" w:cs="Arabic Typesetting" w:hint="cs"/>
          <w:sz w:val="36"/>
          <w:szCs w:val="36"/>
          <w:rtl/>
          <w:lang w:bidi="ur-PK"/>
        </w:rPr>
      </w:pPr>
    </w:p>
    <w:p w:rsidR="001638A8" w:rsidRDefault="001638A8" w:rsidP="001638A8">
      <w:pPr>
        <w:bidi/>
        <w:jc w:val="both"/>
        <w:rPr>
          <w:rFonts w:ascii="Arabic Typesetting" w:hAnsi="Arabic Typesetting" w:cs="Arabic Typesetting" w:hint="cs"/>
          <w:sz w:val="36"/>
          <w:szCs w:val="36"/>
          <w:rtl/>
          <w:lang w:bidi="ur-PK"/>
        </w:rPr>
      </w:pPr>
    </w:p>
    <w:p w:rsidR="001638A8" w:rsidRDefault="001638A8" w:rsidP="001638A8">
      <w:pPr>
        <w:bidi/>
        <w:jc w:val="both"/>
        <w:rPr>
          <w:rFonts w:ascii="Arabic Typesetting" w:hAnsi="Arabic Typesetting" w:cs="Arabic Typesetting" w:hint="cs"/>
          <w:sz w:val="36"/>
          <w:szCs w:val="36"/>
          <w:rtl/>
          <w:lang w:bidi="ur-PK"/>
        </w:rPr>
      </w:pPr>
    </w:p>
    <w:p w:rsidR="001638A8" w:rsidRDefault="001638A8" w:rsidP="001638A8">
      <w:pPr>
        <w:bidi/>
        <w:jc w:val="both"/>
        <w:rPr>
          <w:rFonts w:ascii="Arabic Typesetting" w:hAnsi="Arabic Typesetting" w:cs="Arabic Typesetting" w:hint="cs"/>
          <w:sz w:val="36"/>
          <w:szCs w:val="36"/>
          <w:rtl/>
          <w:lang w:bidi="ur-PK"/>
        </w:rPr>
      </w:pPr>
      <w:bookmarkStart w:id="0" w:name="_GoBack"/>
      <w:bookmarkEnd w:id="0"/>
    </w:p>
    <w:p w:rsidR="001638A8" w:rsidRDefault="001638A8" w:rsidP="001638A8">
      <w:pPr>
        <w:bidi/>
        <w:jc w:val="both"/>
        <w:rPr>
          <w:rFonts w:ascii="Arabic Typesetting" w:hAnsi="Arabic Typesetting" w:cs="Arabic Typesetting" w:hint="cs"/>
          <w:sz w:val="36"/>
          <w:szCs w:val="36"/>
          <w:rtl/>
          <w:lang w:bidi="ur-PK"/>
        </w:rPr>
      </w:pPr>
    </w:p>
    <w:p w:rsidR="001638A8" w:rsidRDefault="001638A8" w:rsidP="001638A8">
      <w:pPr>
        <w:bidi/>
        <w:jc w:val="both"/>
        <w:rPr>
          <w:rFonts w:ascii="Arabic Typesetting" w:hAnsi="Arabic Typesetting" w:cs="Arabic Typesetting" w:hint="cs"/>
          <w:sz w:val="36"/>
          <w:szCs w:val="36"/>
          <w:rtl/>
          <w:lang w:bidi="ur-PK"/>
        </w:rPr>
      </w:pPr>
    </w:p>
    <w:p w:rsidR="001638A8" w:rsidRDefault="001638A8" w:rsidP="001638A8">
      <w:pPr>
        <w:bidi/>
        <w:jc w:val="both"/>
        <w:rPr>
          <w:rFonts w:ascii="Arabic Typesetting" w:hAnsi="Arabic Typesetting" w:cs="Arabic Typesetting" w:hint="cs"/>
          <w:sz w:val="36"/>
          <w:szCs w:val="36"/>
          <w:rtl/>
          <w:lang w:bidi="ur-PK"/>
        </w:rPr>
      </w:pPr>
    </w:p>
    <w:p w:rsidR="00610408" w:rsidRDefault="00E35DD7" w:rsidP="00610408">
      <w:pPr>
        <w:bidi/>
        <w:jc w:val="both"/>
        <w:rPr>
          <w:rFonts w:ascii="Arabic Typesetting" w:hAnsi="Arabic Typesetting" w:cs="Arabic Typesetting"/>
          <w:sz w:val="36"/>
          <w:szCs w:val="36"/>
          <w:lang w:bidi="ur-PK"/>
        </w:rPr>
      </w:pPr>
      <w:r w:rsidRPr="001638A8">
        <w:rPr>
          <w:rFonts w:ascii="Arabic Typesetting" w:hAnsi="Arabic Typesetting" w:cs="Arabic Typesetting"/>
          <w:sz w:val="36"/>
          <w:szCs w:val="36"/>
          <w:rtl/>
          <w:lang w:bidi="ur-PK"/>
        </w:rPr>
        <w:t xml:space="preserve"> </w:t>
      </w:r>
    </w:p>
    <w:p w:rsidR="009B08EB" w:rsidRDefault="009B08EB" w:rsidP="009B08EB">
      <w:pPr>
        <w:bidi/>
        <w:jc w:val="both"/>
        <w:rPr>
          <w:rFonts w:ascii="Arabic Typesetting" w:hAnsi="Arabic Typesetting" w:cs="Arabic Typesetting"/>
          <w:sz w:val="36"/>
          <w:szCs w:val="36"/>
          <w:lang w:bidi="ur-PK"/>
        </w:rPr>
      </w:pPr>
    </w:p>
    <w:p w:rsidR="009B08EB" w:rsidRPr="001638A8" w:rsidRDefault="009B08EB" w:rsidP="009B08EB">
      <w:pPr>
        <w:bidi/>
        <w:jc w:val="both"/>
        <w:rPr>
          <w:rFonts w:ascii="Arabic Typesetting" w:hAnsi="Arabic Typesetting" w:cs="Arabic Typesetting"/>
          <w:sz w:val="36"/>
          <w:szCs w:val="36"/>
          <w:rtl/>
          <w:lang w:bidi="ur-PK"/>
        </w:rPr>
      </w:pPr>
      <w:r w:rsidRPr="00352944">
        <w:rPr>
          <w:rFonts w:hint="cs"/>
          <w:noProof/>
          <w:sz w:val="30"/>
          <w:szCs w:val="30"/>
          <w:rtl/>
        </w:rPr>
        <mc:AlternateContent>
          <mc:Choice Requires="wps">
            <w:drawing>
              <wp:anchor distT="0" distB="0" distL="114300" distR="114300" simplePos="0" relativeHeight="251665408" behindDoc="0" locked="0" layoutInCell="1" allowOverlap="1" wp14:anchorId="6CD94B36" wp14:editId="67273B65">
                <wp:simplePos x="0" y="0"/>
                <wp:positionH relativeFrom="column">
                  <wp:posOffset>5625465</wp:posOffset>
                </wp:positionH>
                <wp:positionV relativeFrom="paragraph">
                  <wp:posOffset>930717</wp:posOffset>
                </wp:positionV>
                <wp:extent cx="1232535" cy="749935"/>
                <wp:effectExtent l="0" t="0" r="5715" b="0"/>
                <wp:wrapNone/>
                <wp:docPr id="12" name="Text Box 12"/>
                <wp:cNvGraphicFramePr/>
                <a:graphic xmlns:a="http://schemas.openxmlformats.org/drawingml/2006/main">
                  <a:graphicData uri="http://schemas.microsoft.com/office/word/2010/wordprocessingShape">
                    <wps:wsp>
                      <wps:cNvSpPr txBox="1"/>
                      <wps:spPr>
                        <a:xfrm>
                          <a:off x="0" y="0"/>
                          <a:ext cx="1232535" cy="749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08EB" w:rsidRPr="00D249A3" w:rsidRDefault="00610408" w:rsidP="00610408">
                            <w:pPr>
                              <w:bidi/>
                              <w:spacing w:line="240" w:lineRule="auto"/>
                              <w:jc w:val="center"/>
                              <w:rPr>
                                <w:rtl/>
                                <w:lang w:bidi="fa-IR"/>
                              </w:rPr>
                            </w:pPr>
                            <w:r>
                              <w:rPr>
                                <w:lang w:bidi="ur-PK"/>
                              </w:rPr>
                              <w:t>09</w:t>
                            </w:r>
                            <w:r w:rsidR="009B08EB" w:rsidRPr="00D249A3">
                              <w:rPr>
                                <w:rtl/>
                                <w:lang w:bidi="fa-IR"/>
                              </w:rPr>
                              <w:t>/12/1444ھ</w:t>
                            </w:r>
                          </w:p>
                          <w:p w:rsidR="009B08EB" w:rsidRPr="00D249A3" w:rsidRDefault="00610408" w:rsidP="00610408">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Pr>
                                <w:rFonts w:ascii="Jameel Noori Nastaleeq" w:hAnsi="Jameel Noori Nastaleeq" w:cs="Jameel Noori Nastaleeq"/>
                                <w:sz w:val="32"/>
                                <w:szCs w:val="32"/>
                                <w:lang w:bidi="fa-IR"/>
                              </w:rPr>
                              <w:t>28</w:t>
                            </w:r>
                            <w:r w:rsidR="009B08EB" w:rsidRPr="00D249A3">
                              <w:rPr>
                                <w:rFonts w:ascii="Jameel Noori Nastaleeq" w:hAnsi="Jameel Noori Nastaleeq" w:cs="Jameel Noori Nastaleeq"/>
                                <w:sz w:val="32"/>
                                <w:szCs w:val="32"/>
                                <w:rtl/>
                                <w:lang w:bidi="fa-IR"/>
                              </w:rPr>
                              <w:t xml:space="preserve"> /6/2023ش</w:t>
                            </w:r>
                          </w:p>
                          <w:p w:rsidR="009B08EB" w:rsidRPr="00D249A3" w:rsidRDefault="009B08EB" w:rsidP="00610408">
                            <w:pPr>
                              <w:bidi/>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left:0;text-align:left;margin-left:442.95pt;margin-top:73.3pt;width:97.05pt;height:5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" fillcolor="white [3201]" stroked="f" strokeweight=".5pt">
                <v:textbox>
                  <w:txbxContent>
                    <w:p w:rsidR="009B08EB" w:rsidRPr="00D249A3" w:rsidRDefault="00610408" w:rsidP="00610408">
                      <w:pPr>
                        <w:bidi/>
                        <w:spacing w:line="240" w:lineRule="auto"/>
                        <w:jc w:val="center"/>
                        <w:rPr>
                          <w:rtl/>
                          <w:lang w:bidi="fa-IR"/>
                        </w:rPr>
                      </w:pPr>
                      <w:r>
                        <w:rPr>
                          <w:lang w:bidi="ur-PK"/>
                        </w:rPr>
                        <w:t>09</w:t>
                      </w:r>
                      <w:r w:rsidR="009B08EB" w:rsidRPr="00D249A3">
                        <w:rPr>
                          <w:rtl/>
                          <w:lang w:bidi="fa-IR"/>
                        </w:rPr>
                        <w:t>/12/1444ھ</w:t>
                      </w:r>
                    </w:p>
                    <w:p w:rsidR="009B08EB" w:rsidRPr="00D249A3" w:rsidRDefault="00610408" w:rsidP="00610408">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Pr>
                          <w:rFonts w:ascii="Jameel Noori Nastaleeq" w:hAnsi="Jameel Noori Nastaleeq" w:cs="Jameel Noori Nastaleeq"/>
                          <w:sz w:val="32"/>
                          <w:szCs w:val="32"/>
                          <w:lang w:bidi="fa-IR"/>
                        </w:rPr>
                        <w:t>28</w:t>
                      </w:r>
                      <w:r w:rsidR="009B08EB" w:rsidRPr="00D249A3">
                        <w:rPr>
                          <w:rFonts w:ascii="Jameel Noori Nastaleeq" w:hAnsi="Jameel Noori Nastaleeq" w:cs="Jameel Noori Nastaleeq"/>
                          <w:sz w:val="32"/>
                          <w:szCs w:val="32"/>
                          <w:rtl/>
                          <w:lang w:bidi="fa-IR"/>
                        </w:rPr>
                        <w:t xml:space="preserve"> /6/2023ش</w:t>
                      </w:r>
                    </w:p>
                    <w:p w:rsidR="009B08EB" w:rsidRPr="00D249A3" w:rsidRDefault="009B08EB" w:rsidP="00610408">
                      <w:pPr>
                        <w:bidi/>
                        <w:spacing w:line="240" w:lineRule="auto"/>
                      </w:pPr>
                    </w:p>
                  </w:txbxContent>
                </v:textbox>
              </v:shape>
            </w:pict>
          </mc:Fallback>
        </mc:AlternateContent>
      </w:r>
      <w:r w:rsidRPr="00352944">
        <w:rPr>
          <w:noProof/>
          <w:sz w:val="30"/>
          <w:szCs w:val="30"/>
        </w:rPr>
        <w:drawing>
          <wp:inline distT="0" distB="0" distL="0" distR="0" wp14:anchorId="66D45B5B" wp14:editId="7BC18CCB">
            <wp:extent cx="1311215" cy="9144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6" cstate="print">
                      <a:biLevel thresh="50000"/>
                      <a:extLst>
                        <a:ext uri="{BEBA8EAE-BF5A-486C-A8C5-ECC9F3942E4B}">
                          <a14:imgProps xmlns:a14="http://schemas.microsoft.com/office/drawing/2010/main">
                            <a14:imgLayer r:embed="rId7">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r w:rsidRPr="00352944">
        <w:rPr>
          <w:rFonts w:hint="cs"/>
          <w:noProof/>
          <w:sz w:val="30"/>
          <w:szCs w:val="30"/>
          <w:rtl/>
        </w:rPr>
        <mc:AlternateContent>
          <mc:Choice Requires="wps">
            <w:drawing>
              <wp:anchor distT="0" distB="0" distL="114300" distR="114300" simplePos="0" relativeHeight="251663360" behindDoc="0" locked="0" layoutInCell="1" allowOverlap="1" wp14:anchorId="4B435223" wp14:editId="70B2F56F">
                <wp:simplePos x="0" y="0"/>
                <wp:positionH relativeFrom="column">
                  <wp:posOffset>42020</wp:posOffset>
                </wp:positionH>
                <wp:positionV relativeFrom="paragraph">
                  <wp:posOffset>102318</wp:posOffset>
                </wp:positionV>
                <wp:extent cx="2416175" cy="1802130"/>
                <wp:effectExtent l="0" t="0" r="3175" b="7620"/>
                <wp:wrapNone/>
                <wp:docPr id="11" name="Text Box 11"/>
                <wp:cNvGraphicFramePr/>
                <a:graphic xmlns:a="http://schemas.openxmlformats.org/drawingml/2006/main">
                  <a:graphicData uri="http://schemas.microsoft.com/office/word/2010/wordprocessingShape">
                    <wps:wsp>
                      <wps:cNvSpPr txBox="1"/>
                      <wps:spPr>
                        <a:xfrm>
                          <a:off x="0" y="0"/>
                          <a:ext cx="2416175" cy="1802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08EB" w:rsidRPr="00D249A3" w:rsidRDefault="009B08EB" w:rsidP="009B08EB">
                            <w:pPr>
                              <w:bidi/>
                              <w:spacing w:line="240" w:lineRule="auto"/>
                              <w:jc w:val="center"/>
                              <w:rPr>
                                <w:rtl/>
                                <w:lang w:bidi="ur-PK"/>
                              </w:rPr>
                            </w:pPr>
                            <w:r w:rsidRPr="00D249A3">
                              <w:rPr>
                                <w:rtl/>
                                <w:lang w:bidi="ur-PK"/>
                              </w:rPr>
                              <w:t>واللہ تعالیٰ اعلم بالصواب</w:t>
                            </w:r>
                          </w:p>
                          <w:p w:rsidR="009B08EB" w:rsidRPr="00D249A3" w:rsidRDefault="009B08EB" w:rsidP="009B08EB">
                            <w:pPr>
                              <w:bidi/>
                              <w:spacing w:line="240" w:lineRule="auto"/>
                              <w:jc w:val="center"/>
                              <w:rPr>
                                <w:rtl/>
                                <w:lang w:bidi="ur-PK"/>
                              </w:rPr>
                            </w:pPr>
                            <w:r w:rsidRPr="00D249A3">
                              <w:rPr>
                                <w:rtl/>
                                <w:lang w:bidi="ur-PK"/>
                              </w:rPr>
                              <w:t>کتبہ:محمد عباس غفراللہ لہ ولوالدیہ</w:t>
                            </w:r>
                          </w:p>
                          <w:p w:rsidR="009B08EB" w:rsidRPr="00D249A3" w:rsidRDefault="009B08EB" w:rsidP="009B08EB">
                            <w:pPr>
                              <w:bidi/>
                              <w:spacing w:line="240" w:lineRule="auto"/>
                              <w:jc w:val="center"/>
                              <w:rPr>
                                <w:rtl/>
                                <w:lang w:bidi="ur-PK"/>
                              </w:rPr>
                            </w:pPr>
                            <w:r w:rsidRPr="00D249A3">
                              <w:rPr>
                                <w:rtl/>
                                <w:lang w:bidi="ur-PK"/>
                              </w:rPr>
                              <w:t>جامعہ مدنیہ،بلاک آئی،شمالی ناظم آباد،کراچی</w:t>
                            </w:r>
                          </w:p>
                          <w:p w:rsidR="009B08EB" w:rsidRPr="00D249A3" w:rsidRDefault="00610408" w:rsidP="009B08EB">
                            <w:pPr>
                              <w:bidi/>
                              <w:spacing w:line="240" w:lineRule="auto"/>
                              <w:jc w:val="center"/>
                              <w:rPr>
                                <w:rtl/>
                                <w:lang w:bidi="fa-IR"/>
                              </w:rPr>
                            </w:pPr>
                            <w:r>
                              <w:rPr>
                                <w:lang w:bidi="ur-PK"/>
                              </w:rPr>
                              <w:t>09</w:t>
                            </w:r>
                            <w:r w:rsidR="009B08EB" w:rsidRPr="00D249A3">
                              <w:rPr>
                                <w:rtl/>
                                <w:lang w:bidi="fa-IR"/>
                              </w:rPr>
                              <w:t>/12/1444ھ</w:t>
                            </w:r>
                          </w:p>
                          <w:p w:rsidR="009B08EB" w:rsidRPr="00D249A3" w:rsidRDefault="009B08EB" w:rsidP="009B08EB">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Pr>
                                <w:rFonts w:ascii="Jameel Noori Nastaleeq" w:hAnsi="Jameel Noori Nastaleeq" w:cs="Jameel Noori Nastaleeq"/>
                                <w:sz w:val="32"/>
                                <w:szCs w:val="32"/>
                                <w:lang w:bidi="fa-IR"/>
                              </w:rPr>
                              <w:t>28</w:t>
                            </w:r>
                            <w:r w:rsidRPr="00D249A3">
                              <w:rPr>
                                <w:rFonts w:ascii="Jameel Noori Nastaleeq" w:hAnsi="Jameel Noori Nastaleeq" w:cs="Jameel Noori Nastaleeq"/>
                                <w:sz w:val="32"/>
                                <w:szCs w:val="32"/>
                                <w:rtl/>
                                <w:lang w:bidi="fa-IR"/>
                              </w:rPr>
                              <w:t xml:space="preserve"> /6/2023ش</w:t>
                            </w:r>
                          </w:p>
                          <w:p w:rsidR="009B08EB" w:rsidRPr="00D249A3" w:rsidRDefault="009B08EB" w:rsidP="009B08EB">
                            <w:pPr>
                              <w:bidi/>
                              <w:spacing w:line="240" w:lineRule="auto"/>
                              <w:jc w:val="center"/>
                              <w:rPr>
                                <w:lang w:bidi="ur-P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left:0;text-align:left;margin-left:3.3pt;margin-top:8.05pt;width:190.25pt;height:14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" fillcolor="white [3201]" stroked="f" strokeweight=".5pt">
                <v:textbox>
                  <w:txbxContent>
                    <w:p w:rsidR="009B08EB" w:rsidRPr="00D249A3" w:rsidRDefault="009B08EB" w:rsidP="009B08EB">
                      <w:pPr>
                        <w:bidi/>
                        <w:spacing w:line="240" w:lineRule="auto"/>
                        <w:jc w:val="center"/>
                        <w:rPr>
                          <w:rtl/>
                          <w:lang w:bidi="ur-PK"/>
                        </w:rPr>
                      </w:pPr>
                      <w:r w:rsidRPr="00D249A3">
                        <w:rPr>
                          <w:rtl/>
                          <w:lang w:bidi="ur-PK"/>
                        </w:rPr>
                        <w:t>واللہ تعالیٰ اعلم بالصواب</w:t>
                      </w:r>
                    </w:p>
                    <w:p w:rsidR="009B08EB" w:rsidRPr="00D249A3" w:rsidRDefault="009B08EB" w:rsidP="009B08EB">
                      <w:pPr>
                        <w:bidi/>
                        <w:spacing w:line="240" w:lineRule="auto"/>
                        <w:jc w:val="center"/>
                        <w:rPr>
                          <w:rtl/>
                          <w:lang w:bidi="ur-PK"/>
                        </w:rPr>
                      </w:pPr>
                      <w:r w:rsidRPr="00D249A3">
                        <w:rPr>
                          <w:rtl/>
                          <w:lang w:bidi="ur-PK"/>
                        </w:rPr>
                        <w:t>کتبہ:محمد عباس غفراللہ لہ ولوالدیہ</w:t>
                      </w:r>
                    </w:p>
                    <w:p w:rsidR="009B08EB" w:rsidRPr="00D249A3" w:rsidRDefault="009B08EB" w:rsidP="009B08EB">
                      <w:pPr>
                        <w:bidi/>
                        <w:spacing w:line="240" w:lineRule="auto"/>
                        <w:jc w:val="center"/>
                        <w:rPr>
                          <w:rtl/>
                          <w:lang w:bidi="ur-PK"/>
                        </w:rPr>
                      </w:pPr>
                      <w:r w:rsidRPr="00D249A3">
                        <w:rPr>
                          <w:rtl/>
                          <w:lang w:bidi="ur-PK"/>
                        </w:rPr>
                        <w:t>جامعہ مدنیہ،بلاک آئی،شمالی ناظم آباد،کراچی</w:t>
                      </w:r>
                    </w:p>
                    <w:p w:rsidR="009B08EB" w:rsidRPr="00D249A3" w:rsidRDefault="00610408" w:rsidP="009B08EB">
                      <w:pPr>
                        <w:bidi/>
                        <w:spacing w:line="240" w:lineRule="auto"/>
                        <w:jc w:val="center"/>
                        <w:rPr>
                          <w:rtl/>
                          <w:lang w:bidi="fa-IR"/>
                        </w:rPr>
                      </w:pPr>
                      <w:r>
                        <w:rPr>
                          <w:lang w:bidi="ur-PK"/>
                        </w:rPr>
                        <w:t>09</w:t>
                      </w:r>
                      <w:r w:rsidR="009B08EB" w:rsidRPr="00D249A3">
                        <w:rPr>
                          <w:rtl/>
                          <w:lang w:bidi="fa-IR"/>
                        </w:rPr>
                        <w:t>/12/1444ھ</w:t>
                      </w:r>
                    </w:p>
                    <w:p w:rsidR="009B08EB" w:rsidRPr="00D249A3" w:rsidRDefault="009B08EB" w:rsidP="009B08EB">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Pr>
                          <w:rFonts w:ascii="Jameel Noori Nastaleeq" w:hAnsi="Jameel Noori Nastaleeq" w:cs="Jameel Noori Nastaleeq"/>
                          <w:sz w:val="32"/>
                          <w:szCs w:val="32"/>
                          <w:lang w:bidi="fa-IR"/>
                        </w:rPr>
                        <w:t>28</w:t>
                      </w:r>
                      <w:r w:rsidRPr="00D249A3">
                        <w:rPr>
                          <w:rFonts w:ascii="Jameel Noori Nastaleeq" w:hAnsi="Jameel Noori Nastaleeq" w:cs="Jameel Noori Nastaleeq"/>
                          <w:sz w:val="32"/>
                          <w:szCs w:val="32"/>
                          <w:rtl/>
                          <w:lang w:bidi="fa-IR"/>
                        </w:rPr>
                        <w:t xml:space="preserve"> /6/2023ش</w:t>
                      </w:r>
                    </w:p>
                    <w:p w:rsidR="009B08EB" w:rsidRPr="00D249A3" w:rsidRDefault="009B08EB" w:rsidP="009B08EB">
                      <w:pPr>
                        <w:bidi/>
                        <w:spacing w:line="240" w:lineRule="auto"/>
                        <w:jc w:val="center"/>
                        <w:rPr>
                          <w:lang w:bidi="ur-PK"/>
                        </w:rPr>
                      </w:pPr>
                    </w:p>
                  </w:txbxContent>
                </v:textbox>
              </v:shape>
            </w:pict>
          </mc:Fallback>
        </mc:AlternateContent>
      </w:r>
    </w:p>
    <w:sectPr w:rsidR="009B08EB" w:rsidRPr="001638A8" w:rsidSect="005021B3">
      <w:pgSz w:w="12240" w:h="20160" w:code="5"/>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DD7"/>
    <w:rsid w:val="001638A8"/>
    <w:rsid w:val="005021B3"/>
    <w:rsid w:val="00610408"/>
    <w:rsid w:val="009B08EB"/>
    <w:rsid w:val="00B2791C"/>
    <w:rsid w:val="00C976DC"/>
    <w:rsid w:val="00E35D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DD7"/>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E35DD7"/>
    <w:rPr>
      <w:rFonts w:asciiTheme="minorHAnsi" w:hAnsiTheme="minorHAnsi" w:cstheme="minorBidi"/>
      <w:sz w:val="22"/>
      <w:szCs w:val="22"/>
    </w:rPr>
  </w:style>
  <w:style w:type="table" w:styleId="TableGrid">
    <w:name w:val="Table Grid"/>
    <w:basedOn w:val="TableNormal"/>
    <w:uiPriority w:val="59"/>
    <w:rsid w:val="00E35DD7"/>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D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DD7"/>
    <w:rPr>
      <w:rFonts w:ascii="Tahoma" w:hAnsi="Tahoma" w:cs="Tahoma"/>
      <w:sz w:val="16"/>
      <w:szCs w:val="16"/>
    </w:rPr>
  </w:style>
  <w:style w:type="paragraph" w:styleId="NormalWeb">
    <w:name w:val="Normal (Web)"/>
    <w:basedOn w:val="Normal"/>
    <w:uiPriority w:val="99"/>
    <w:rsid w:val="009B08E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DD7"/>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E35DD7"/>
    <w:rPr>
      <w:rFonts w:asciiTheme="minorHAnsi" w:hAnsiTheme="minorHAnsi" w:cstheme="minorBidi"/>
      <w:sz w:val="22"/>
      <w:szCs w:val="22"/>
    </w:rPr>
  </w:style>
  <w:style w:type="table" w:styleId="TableGrid">
    <w:name w:val="Table Grid"/>
    <w:basedOn w:val="TableNormal"/>
    <w:uiPriority w:val="59"/>
    <w:rsid w:val="00E35DD7"/>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D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DD7"/>
    <w:rPr>
      <w:rFonts w:ascii="Tahoma" w:hAnsi="Tahoma" w:cs="Tahoma"/>
      <w:sz w:val="16"/>
      <w:szCs w:val="16"/>
    </w:rPr>
  </w:style>
  <w:style w:type="paragraph" w:styleId="NormalWeb">
    <w:name w:val="Normal (Web)"/>
    <w:basedOn w:val="Normal"/>
    <w:uiPriority w:val="99"/>
    <w:rsid w:val="009B08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1</cp:revision>
  <cp:lastPrinted>2023-06-28T04:06:00Z</cp:lastPrinted>
  <dcterms:created xsi:type="dcterms:W3CDTF">2023-06-28T03:29:00Z</dcterms:created>
  <dcterms:modified xsi:type="dcterms:W3CDTF">2023-06-28T04:09:00Z</dcterms:modified>
</cp:coreProperties>
</file>