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162"/>
        <w:gridCol w:w="3868"/>
      </w:tblGrid>
      <w:tr w:rsidR="008B7FD5" w:rsidTr="00611485">
        <w:trPr>
          <w:trHeight w:val="1998"/>
        </w:trPr>
        <w:tc>
          <w:tcPr>
            <w:tcW w:w="3798" w:type="dxa"/>
            <w:shd w:val="clear" w:color="auto" w:fill="auto"/>
          </w:tcPr>
          <w:p w:rsidR="008B7FD5" w:rsidRPr="002F4B62" w:rsidRDefault="008B7FD5" w:rsidP="008B7FD5">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8B7FD5" w:rsidRDefault="008B7FD5" w:rsidP="008B7FD5">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8B7FD5" w:rsidRPr="00D825E6" w:rsidRDefault="008B7FD5" w:rsidP="008B7FD5">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8B7FD5" w:rsidRDefault="008B7FD5" w:rsidP="008B7FD5">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77996DB2" wp14:editId="54124BC9">
                  <wp:extent cx="1128584" cy="12556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8B7FD5" w:rsidRPr="00855C5D" w:rsidRDefault="008B7FD5" w:rsidP="008B7FD5">
            <w:pPr>
              <w:pStyle w:val="Header"/>
              <w:bidi/>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rsidR="008B7FD5" w:rsidRPr="00855C5D" w:rsidRDefault="008B7FD5" w:rsidP="008B7FD5">
            <w:pPr>
              <w:pStyle w:val="Header"/>
              <w:bidi/>
              <w:jc w:val="center"/>
              <w:rPr>
                <w:rFonts w:asciiTheme="majorBidi" w:hAnsiTheme="majorBidi" w:cstheme="majorBidi"/>
                <w:b/>
                <w:bCs/>
                <w:sz w:val="40"/>
                <w:szCs w:val="40"/>
                <w:lang w:bidi="ur-PK"/>
              </w:rPr>
            </w:pPr>
            <w:r w:rsidRPr="00855C5D">
              <w:rPr>
                <w:rFonts w:asciiTheme="majorBidi" w:hAnsiTheme="majorBidi" w:cstheme="majorBidi"/>
                <w:b/>
                <w:bCs/>
                <w:sz w:val="40"/>
                <w:szCs w:val="40"/>
                <w:lang w:bidi="ur-PK"/>
              </w:rPr>
              <w:t>JAMIA MADNIAH</w:t>
            </w:r>
          </w:p>
          <w:p w:rsidR="008B7FD5" w:rsidRPr="00855C5D" w:rsidRDefault="008B7FD5" w:rsidP="008B7FD5">
            <w:pPr>
              <w:pStyle w:val="Header"/>
              <w:bidi/>
              <w:jc w:val="center"/>
              <w:rPr>
                <w:rFonts w:ascii="UmairI" w:hAnsi="UmairI" w:cs="Alvi Lahori Nastaleeq"/>
                <w:sz w:val="24"/>
                <w:szCs w:val="24"/>
                <w:lang w:bidi="ur-PK"/>
              </w:rPr>
            </w:pPr>
            <w:r w:rsidRPr="00855C5D">
              <w:rPr>
                <w:rFonts w:ascii="UmairI" w:hAnsi="UmairI" w:cs="Alvi Lahori Nastaleeq"/>
                <w:sz w:val="24"/>
                <w:szCs w:val="24"/>
                <w:lang w:bidi="ur-PK"/>
              </w:rPr>
              <w:t>BLOCK I,NORTH NAZIM ABAD</w:t>
            </w:r>
          </w:p>
          <w:p w:rsidR="008B7FD5" w:rsidRDefault="008B7FD5" w:rsidP="008B7FD5">
            <w:pPr>
              <w:pStyle w:val="Header"/>
              <w:bidi/>
              <w:jc w:val="center"/>
              <w:rPr>
                <w:rFonts w:ascii="Alvi Lahori Nastaleeq" w:hAnsi="Alvi Lahori Nastaleeq" w:cs="Alvi Lahori Nastaleeq"/>
                <w:sz w:val="32"/>
                <w:szCs w:val="32"/>
                <w:lang w:bidi="ur-PK"/>
              </w:rPr>
            </w:pPr>
            <w:r w:rsidRPr="00855C5D">
              <w:rPr>
                <w:rFonts w:ascii="UmairI" w:hAnsi="UmairI" w:cs="Alvi Lahori Nastaleeq"/>
                <w:sz w:val="24"/>
                <w:szCs w:val="24"/>
                <w:lang w:bidi="ur-PK"/>
              </w:rPr>
              <w:t>KARACHI</w:t>
            </w:r>
          </w:p>
        </w:tc>
      </w:tr>
    </w:tbl>
    <w:p w:rsidR="008B7FD5" w:rsidRDefault="008B7FD5" w:rsidP="008B7FD5">
      <w:pPr>
        <w:bidi/>
        <w:jc w:val="both"/>
        <w:rPr>
          <w:rFonts w:eastAsia="Arial Unicode MS"/>
        </w:rPr>
      </w:pPr>
      <w:r>
        <w:rPr>
          <w:rFonts w:eastAsia="Arial Unicode MS"/>
          <w:noProof/>
          <w:rtl/>
        </w:rPr>
        <mc:AlternateContent>
          <mc:Choice Requires="wps">
            <w:drawing>
              <wp:anchor distT="0" distB="0" distL="114300" distR="114300" simplePos="0" relativeHeight="251659264" behindDoc="0" locked="0" layoutInCell="1" allowOverlap="1" wp14:anchorId="5CF23D40" wp14:editId="5424BB48">
                <wp:simplePos x="0" y="0"/>
                <wp:positionH relativeFrom="column">
                  <wp:posOffset>4746929</wp:posOffset>
                </wp:positionH>
                <wp:positionV relativeFrom="paragraph">
                  <wp:posOffset>280035</wp:posOffset>
                </wp:positionV>
                <wp:extent cx="1307785" cy="0"/>
                <wp:effectExtent l="0" t="0" r="26035" b="19050"/>
                <wp:wrapNone/>
                <wp:docPr id="12" name="Straight Connector 12"/>
                <wp:cNvGraphicFramePr/>
                <a:graphic xmlns:a="http://schemas.openxmlformats.org/drawingml/2006/main">
                  <a:graphicData uri="http://schemas.microsoft.com/office/word/2010/wordprocessingShape">
                    <wps:wsp>
                      <wps:cNvCnPr/>
                      <wps:spPr>
                        <a:xfrm flipH="1">
                          <a:off x="0" y="0"/>
                          <a:ext cx="1307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2.05pt" to="476.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J52AEAAA8EAAAOAAAAZHJzL2Uyb0RvYy54bWysU8tu2zAQvBfoPxC815JdtAkEyzk4SHoo&#10;WqNJPoChlhYBvrBkLPnvu6RsOWgKFC16IbjkzuzOcLm+Ga1hB8CovWv5clFzBk76Trt9y58e7z5c&#10;cxaTcJ0w3kHLjxD5zeb9u/UQGlj53psOkBGJi80QWt6nFJqqirIHK+LCB3B0qTxakSjEfdWhGIjd&#10;mmpV15+rwWMX0EuIkU5vp0u+KfxKgUzflYqQmGk59ZbKimV9zmu1WYtmjyL0Wp7aEP/QhRXaUdGZ&#10;6lYkwV5Qv6GyWqKPXqWF9LbySmkJRQOpWda/qHnoRYCihcyJYbYp/j9a+e2wQ6Y7ersVZ05YeqOH&#10;hELv+8S23jly0COjS3JqCLEhwNbt8BTFsMMse1RomTI6fCGiYgRJY2Px+Tj7DGNikg6XH+urq+tP&#10;nMnzXTVRZKqAMd2DtyxvWm60yxaIRhy+xkRlKfWcko+Ny2v0Rnd32pgS5OGBrUF2EPTsaVzm5gn3&#10;KouijKyypElE2aWjgYn1ByiyJTdbqpeBvHAKKcGlM69xlJ1hijqYgfWfgaf8DIUyrH8DnhGlsndp&#10;BlvtPP6u+sUKNeWfHZh0ZwuefXcsz1usoakrzp1+SB7r13GBX/7x5icAAAD//wMAUEsDBBQABgAI&#10;AAAAIQAOb5u24AAAAAkBAAAPAAAAZHJzL2Rvd25yZXYueG1sTI/BTsMwDIbvSLxDZCRuLF3Xsa00&#10;nRDSJsRtZRLiljZpU61xqibrOp4eIw5w9O9Pvz9n28l2bNSDbx0KmM8iYBorp1psBBzfdw9rYD5I&#10;VLJzqAVctYdtfnuTyVS5Cx70WISGUQn6VAowIfQp574y2ko/c71G2tVusDLQODRcDfJC5bbjcRQ9&#10;citbpAtG9vrF6OpUnK2AXVlfP7/2H69xvY/N6W1xPIxFJMT93fT8BCzoKfzB8KNP6pCTU+nOqDzr&#10;BKyS1ZJQAUkyB0bAZrmgoPwNeJ7x/x/k3wAAAP//AwBQSwECLQAUAAYACAAAACEAtoM4kv4AAADh&#10;AQAAEwAAAAAAAAAAAAAAAAAAAAAAW0NvbnRlbnRfVHlwZXNdLnhtbFBLAQItABQABgAIAAAAIQA4&#10;/SH/1gAAAJQBAAALAAAAAAAAAAAAAAAAAC8BAABfcmVscy8ucmVsc1BLAQItABQABgAIAAAAIQBj&#10;0GJ52AEAAA8EAAAOAAAAAAAAAAAAAAAAAC4CAABkcnMvZTJvRG9jLnhtbFBLAQItABQABgAIAAAA&#10;IQAOb5u24AAAAAkBAAAPAAAAAAAAAAAAAAAAADIEAABkcnMvZG93bnJldi54bWxQSwUGAAAAAAQA&#10;BADzAAAAPwUAAAAA&#10;" strokecolor="black [3213]"/>
            </w:pict>
          </mc:Fallback>
        </mc:AlternateContent>
      </w:r>
      <w:r>
        <w:rPr>
          <w:rFonts w:eastAsia="Arial Unicode MS"/>
          <w:noProof/>
          <w:rtl/>
        </w:rPr>
        <mc:AlternateContent>
          <mc:Choice Requires="wps">
            <w:drawing>
              <wp:anchor distT="0" distB="0" distL="114300" distR="114300" simplePos="0" relativeHeight="251660288" behindDoc="0" locked="0" layoutInCell="1" allowOverlap="1" wp14:anchorId="20319CBD" wp14:editId="2A56C17F">
                <wp:simplePos x="0" y="0"/>
                <wp:positionH relativeFrom="column">
                  <wp:posOffset>-116006</wp:posOffset>
                </wp:positionH>
                <wp:positionV relativeFrom="paragraph">
                  <wp:posOffset>346738</wp:posOffset>
                </wp:positionV>
                <wp:extent cx="6996430" cy="1"/>
                <wp:effectExtent l="0" t="19050" r="13970" b="19050"/>
                <wp:wrapNone/>
                <wp:docPr id="11" name="Straight Connector 11"/>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7.3pt" to="54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8r4QEAAA0EAAAOAAAAZHJzL2Uyb0RvYy54bWysU8FuGyEQvVfqPyDu9a7dxk1WXufgKO2h&#10;aq2m+QDCghcVGDRQr/33HVh7HaU9RFUvCJh5b+Y9htXtwVm2VxgN+JbPZzVnykvojN+1/PHH/btr&#10;zmISvhMWvGr5UUV+u377ZjWERi2gB9spZETiYzOElvcphaaqouyVE3EGQXkKakAnEh1xV3UoBmJ3&#10;tlrU9bIaALuAIFWMdHs3Bvm68GutZPqmdVSJ2ZZTb6msWNanvFbrlWh2KEJv5KkN8Q9dOGE8FZ2o&#10;7kQS7BeaP6ickQgRdJpJcBVobaQqGkjNvH6h5qEXQRUtZE4Mk03x/9HKr/stMtPR280588LRGz0k&#10;FGbXJ7YB78lBQEZBcmoIsSHAxm/xdIphi1n2QaNj2prwmYiKESSNHYrPx8lndUhM0uXy5mb54T09&#10;h6RYYa5GikwVMKZPChzLm5Zb47MFohH7LzFRWUo9p+Rr69nQ8sX11cerkhbBmu7eWJuDZYzUxiLb&#10;CxqAdDgXe5ZFfNYTbRY3yim7dLRq5P+uNBlEbY/CXnB2P8+c1lNmhmiqPoHqsas8z5dGLqBTboap&#10;Mq6vBU7ZpSL4NAGd8YB/q3qRr8f8s+pRa5b9BN2xPG6xg2au+H36H3mon58L/PKL178BAAD//wMA&#10;UEsDBBQABgAIAAAAIQC1GAwo3wAAAAoBAAAPAAAAZHJzL2Rvd25yZXYueG1sTI/BSsNAEIbvgu+w&#10;jOCltJtYU0LMphQhUIoHrX2ASXZMgtnZNLtt49u7xUM9zszHP9+fryfTizONrrOsIF5EIIhrqztu&#10;FBw+y3kKwnlkjb1lUvBDDtbF/V2OmbYX/qDz3jcihLDLUEHr/ZBJ6eqWDLqFHYjD7cuOBn0Yx0bq&#10;ES8h3PTyKYpW0mDH4UOLA722VH/vT0bB7JiUZbWN3w4zfdxwH++2u3dU6vFh2ryA8DT5GwxX/aAO&#10;RXCq7Im1E72CeZwuA6ogeV6BuAJRukxAVH8bWeTyf4XiFwAA//8DAFBLAQItABQABgAIAAAAIQC2&#10;gziS/gAAAOEBAAATAAAAAAAAAAAAAAAAAAAAAABbQ29udGVudF9UeXBlc10ueG1sUEsBAi0AFAAG&#10;AAgAAAAhADj9If/WAAAAlAEAAAsAAAAAAAAAAAAAAAAALwEAAF9yZWxzLy5yZWxzUEsBAi0AFAAG&#10;AAgAAAAhAN0+HyvhAQAADQQAAA4AAAAAAAAAAAAAAAAALgIAAGRycy9lMm9Eb2MueG1sUEsBAi0A&#10;FAAGAAgAAAAhALUYDCjfAAAACgEAAA8AAAAAAAAAAAAAAAAAOwQAAGRycy9kb3ducmV2LnhtbFBL&#10;BQYAAAAABAAEAPMAAABHBQAAAAA=&#10;" strokecolor="black [3213]" strokeweight="2.25pt"/>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14461029016</w:t>
      </w:r>
      <w:r>
        <w:rPr>
          <w:rFonts w:eastAsia="Arial Unicode MS"/>
        </w:rPr>
        <w:t>8</w:t>
      </w:r>
    </w:p>
    <w:p w:rsidR="00C976DC" w:rsidRDefault="008B7FD5" w:rsidP="00C55544">
      <w:pPr>
        <w:bidi/>
        <w:rPr>
          <w:lang w:bidi="ur-PK"/>
        </w:rPr>
      </w:pPr>
      <w:r>
        <w:rPr>
          <w:rFonts w:hint="cs"/>
          <w:rtl/>
          <w:lang w:bidi="ur-PK"/>
        </w:rPr>
        <w:t xml:space="preserve"> </w:t>
      </w:r>
      <w:r w:rsidR="00203F96">
        <w:rPr>
          <w:rFonts w:hint="cs"/>
          <w:rtl/>
          <w:lang w:bidi="ur-PK"/>
        </w:rPr>
        <w:t>محترم مفتی</w:t>
      </w:r>
      <w:r>
        <w:rPr>
          <w:rFonts w:hint="cs"/>
          <w:rtl/>
          <w:lang w:bidi="ur-PK"/>
        </w:rPr>
        <w:t>ان</w:t>
      </w:r>
      <w:r w:rsidR="00203F96">
        <w:rPr>
          <w:rFonts w:hint="cs"/>
          <w:rtl/>
          <w:lang w:bidi="ur-PK"/>
        </w:rPr>
        <w:t xml:space="preserve"> کرام!ان</w:t>
      </w:r>
      <w:r>
        <w:rPr>
          <w:rFonts w:hint="cs"/>
          <w:rtl/>
          <w:lang w:bidi="ur-PK"/>
        </w:rPr>
        <w:t xml:space="preserve"> مسائل کے بارے میں شرعی رہنمائی فرمائیں</w:t>
      </w:r>
    </w:p>
    <w:p w:rsidR="00E97FFE" w:rsidRDefault="00E97FFE" w:rsidP="00E97FFE">
      <w:pPr>
        <w:bidi/>
        <w:jc w:val="both"/>
        <w:rPr>
          <w:rtl/>
          <w:lang w:bidi="ur-PK"/>
        </w:rPr>
      </w:pPr>
      <w:r>
        <w:rPr>
          <w:rFonts w:hint="cs"/>
          <w:rtl/>
          <w:lang w:bidi="ur-PK"/>
        </w:rPr>
        <w:t>1۔</w:t>
      </w:r>
      <w:r>
        <w:rPr>
          <w:rFonts w:hint="cs"/>
          <w:rtl/>
          <w:lang w:bidi="ur-PK"/>
        </w:rPr>
        <w:tab/>
        <w:t>میرے</w:t>
      </w:r>
      <w:r w:rsidR="00A85AA0">
        <w:rPr>
          <w:rFonts w:hint="cs"/>
          <w:rtl/>
          <w:lang w:bidi="ur-PK"/>
        </w:rPr>
        <w:t>بھائی کا انتقال ہوا ہے انہوں نے کسی کو کچھ رقم قرض دی ہے لیکن وہ ابھی تک ملی نہیں اس کا کیا حکم ہے؟</w:t>
      </w:r>
    </w:p>
    <w:p w:rsidR="00A85AA0" w:rsidRDefault="00A85AA0" w:rsidP="00A85AA0">
      <w:pPr>
        <w:bidi/>
        <w:jc w:val="both"/>
        <w:rPr>
          <w:rtl/>
          <w:lang w:bidi="ur-PK"/>
        </w:rPr>
      </w:pPr>
      <w:r>
        <w:rPr>
          <w:rFonts w:hint="cs"/>
          <w:rtl/>
          <w:lang w:bidi="ur-PK"/>
        </w:rPr>
        <w:t>2۔</w:t>
      </w:r>
      <w:r>
        <w:rPr>
          <w:rFonts w:hint="cs"/>
          <w:rtl/>
          <w:lang w:bidi="ur-PK"/>
        </w:rPr>
        <w:tab/>
      </w:r>
      <w:r w:rsidR="004A5C66">
        <w:rPr>
          <w:rFonts w:hint="cs"/>
          <w:rtl/>
          <w:lang w:bidi="ur-PK"/>
        </w:rPr>
        <w:t>میرے بھائی کے انتقال کے بعد ایک دو لوگوں نے کہا کہ انہوں نے ہم سے قرض لیا تھا وہ ہمیں واپس چاہیے گواہ یا تحریر نہیں ہے اس کا بھی حکم بتا دیں؟</w:t>
      </w:r>
    </w:p>
    <w:p w:rsidR="004A5C66" w:rsidRDefault="004A5C66" w:rsidP="004A5C66">
      <w:pPr>
        <w:bidi/>
        <w:jc w:val="both"/>
        <w:rPr>
          <w:rtl/>
          <w:lang w:bidi="ur-PK"/>
        </w:rPr>
      </w:pPr>
      <w:r>
        <w:rPr>
          <w:rFonts w:hint="cs"/>
          <w:rtl/>
          <w:lang w:bidi="ur-PK"/>
        </w:rPr>
        <w:t>3۔</w:t>
      </w:r>
      <w:r>
        <w:rPr>
          <w:rFonts w:hint="cs"/>
          <w:rtl/>
          <w:lang w:bidi="ur-PK"/>
        </w:rPr>
        <w:tab/>
        <w:t>میرے مرحوم بھائی کی بیوہ یہ کہتی ہیں کہ میرے شوہر نے میرے لیے سونے کا ایک سیٹ تیار کروایا تھا وہ کسی کے پاس رکھوایا ہے اس کا حکم بتا دیں۔</w:t>
      </w:r>
    </w:p>
    <w:p w:rsidR="009A19D1" w:rsidRDefault="009A19D1" w:rsidP="009A19D1">
      <w:pPr>
        <w:bidi/>
        <w:jc w:val="both"/>
        <w:rPr>
          <w:rtl/>
          <w:lang w:bidi="ur-PK"/>
        </w:rPr>
      </w:pPr>
      <w:r>
        <w:rPr>
          <w:rFonts w:hint="cs"/>
          <w:rtl/>
          <w:lang w:bidi="ur-PK"/>
        </w:rPr>
        <w:t>(مرحوم بھائی کےورثاء میں بیوہ،ایک بھائی اور دوبہنیں ہیں،بھائی کے والدین کا پہلے انتقال ہوچکا،اور ان کی کوئی اولاد نہیں ہے)</w:t>
      </w:r>
    </w:p>
    <w:p w:rsidR="00355205" w:rsidRDefault="00D54C65" w:rsidP="00355205">
      <w:pPr>
        <w:bidi/>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مستفتی:محمد عام</w:t>
      </w:r>
      <w:bookmarkStart w:id="0" w:name="_GoBack"/>
      <w:bookmarkEnd w:id="0"/>
      <w:r w:rsidR="00355205">
        <w:rPr>
          <w:rFonts w:hint="cs"/>
          <w:rtl/>
          <w:lang w:bidi="ur-PK"/>
        </w:rPr>
        <w:t>ل</w:t>
      </w:r>
    </w:p>
    <w:p w:rsidR="00355205" w:rsidRDefault="00355205" w:rsidP="00355205">
      <w:pPr>
        <w:bidi/>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03150834665</w:t>
      </w:r>
    </w:p>
    <w:p w:rsidR="00355205" w:rsidRPr="009212CF" w:rsidRDefault="00355205" w:rsidP="00355205">
      <w:pPr>
        <w:bidi/>
        <w:spacing w:line="240" w:lineRule="auto"/>
        <w:jc w:val="center"/>
        <w:rPr>
          <w:b/>
          <w:bCs/>
          <w:sz w:val="44"/>
          <w:szCs w:val="44"/>
          <w:rtl/>
          <w:lang w:bidi="ur-PK"/>
        </w:rPr>
      </w:pPr>
      <w:r w:rsidRPr="009212CF">
        <w:rPr>
          <w:rFonts w:hint="cs"/>
          <w:b/>
          <w:bCs/>
          <w:sz w:val="44"/>
          <w:szCs w:val="44"/>
          <w:rtl/>
          <w:lang w:bidi="ur-PK"/>
        </w:rPr>
        <w:t>الجواب حامدا ومصلیا</w:t>
      </w:r>
    </w:p>
    <w:p w:rsidR="004A5C66" w:rsidRDefault="00355205" w:rsidP="008945AE">
      <w:pPr>
        <w:bidi/>
        <w:jc w:val="both"/>
        <w:rPr>
          <w:rtl/>
          <w:lang w:bidi="ur-PK"/>
        </w:rPr>
      </w:pPr>
      <w:r>
        <w:rPr>
          <w:rFonts w:hint="cs"/>
          <w:rtl/>
          <w:lang w:bidi="ur-PK"/>
        </w:rPr>
        <w:t>1۔</w:t>
      </w:r>
      <w:r>
        <w:rPr>
          <w:rFonts w:hint="cs"/>
          <w:rtl/>
          <w:lang w:bidi="ur-PK"/>
        </w:rPr>
        <w:tab/>
      </w:r>
      <w:r w:rsidR="00A7783F">
        <w:rPr>
          <w:rFonts w:hint="cs"/>
          <w:rtl/>
          <w:lang w:bidi="ur-PK"/>
        </w:rPr>
        <w:t>سائل کے بھائی نے جو رقم کسی کو بطور قرض دی ہے وہ سائل کے ترکہ میں شمار ہوگی اور وصولیابی کے بعد ان کے ورثاء میں تقسیم ہوگی</w:t>
      </w:r>
      <w:r w:rsidR="008945AE">
        <w:rPr>
          <w:rFonts w:hint="cs"/>
          <w:rtl/>
          <w:lang w:bidi="ur-PK"/>
        </w:rPr>
        <w:t>۔ لہذا</w:t>
      </w:r>
      <w:r w:rsidRPr="008B54D9">
        <w:rPr>
          <w:rtl/>
          <w:lang w:bidi="ur-PK"/>
        </w:rPr>
        <w:t xml:space="preserve">صورت مسئولہ میں مرحوم </w:t>
      </w:r>
      <w:r w:rsidR="008945AE">
        <w:rPr>
          <w:rFonts w:hint="cs"/>
          <w:rtl/>
          <w:lang w:bidi="ur-PK"/>
        </w:rPr>
        <w:t>کا جو قرض وصول ہو</w:t>
      </w:r>
      <w:r w:rsidRPr="008B54D9">
        <w:rPr>
          <w:rtl/>
          <w:lang w:bidi="ur-PK"/>
        </w:rPr>
        <w:t xml:space="preserve"> اس کو (</w:t>
      </w:r>
      <w:r>
        <w:rPr>
          <w:rFonts w:hint="cs"/>
          <w:rtl/>
          <w:lang w:bidi="ur-PK"/>
        </w:rPr>
        <w:t>16</w:t>
      </w:r>
      <w:r w:rsidRPr="008B54D9">
        <w:rPr>
          <w:rtl/>
          <w:lang w:bidi="ur-PK"/>
        </w:rPr>
        <w:t xml:space="preserve">) حصوںمیں تقسیم کیا جائے اس میں </w:t>
      </w:r>
      <w:r w:rsidR="00EA54AF">
        <w:rPr>
          <w:rFonts w:hint="cs"/>
          <w:rtl/>
          <w:lang w:bidi="ur-PK"/>
        </w:rPr>
        <w:t>سے</w:t>
      </w:r>
      <w:r w:rsidR="004D7911">
        <w:rPr>
          <w:rFonts w:hint="cs"/>
          <w:rtl/>
          <w:lang w:bidi="ur-PK"/>
        </w:rPr>
        <w:t xml:space="preserve">مرحوم </w:t>
      </w:r>
      <w:r>
        <w:rPr>
          <w:rFonts w:hint="cs"/>
          <w:rtl/>
          <w:lang w:bidi="ur-PK"/>
        </w:rPr>
        <w:t>کی بیوہ کو(4) حصے</w:t>
      </w:r>
      <w:r w:rsidR="004D7911">
        <w:rPr>
          <w:rFonts w:hint="cs"/>
          <w:rtl/>
          <w:lang w:bidi="ur-PK"/>
        </w:rPr>
        <w:t>،</w:t>
      </w:r>
      <w:r w:rsidR="004D7911" w:rsidRPr="008B54D9">
        <w:rPr>
          <w:rtl/>
          <w:lang w:bidi="ur-PK"/>
        </w:rPr>
        <w:t xml:space="preserve">مرحوم </w:t>
      </w:r>
      <w:r w:rsidR="004D7911">
        <w:rPr>
          <w:rFonts w:hint="cs"/>
          <w:rtl/>
          <w:lang w:bidi="ur-PK"/>
        </w:rPr>
        <w:t>کے بھائی کو(</w:t>
      </w:r>
      <w:r w:rsidR="002E0E35">
        <w:rPr>
          <w:rFonts w:hint="cs"/>
          <w:rtl/>
          <w:lang w:bidi="ur-PK"/>
        </w:rPr>
        <w:t>6</w:t>
      </w:r>
      <w:r w:rsidR="004D7911">
        <w:rPr>
          <w:rFonts w:hint="cs"/>
          <w:rtl/>
          <w:lang w:bidi="ur-PK"/>
        </w:rPr>
        <w:t>)حصے،اور مرحو</w:t>
      </w:r>
      <w:r w:rsidR="002E0E35">
        <w:rPr>
          <w:rFonts w:hint="cs"/>
          <w:rtl/>
          <w:lang w:bidi="ur-PK"/>
        </w:rPr>
        <w:t>م کی ہر ایک بہن</w:t>
      </w:r>
      <w:r w:rsidR="004D7911">
        <w:rPr>
          <w:rFonts w:hint="cs"/>
          <w:rtl/>
          <w:lang w:bidi="ur-PK"/>
        </w:rPr>
        <w:t xml:space="preserve"> کو(</w:t>
      </w:r>
      <w:r w:rsidR="002E0E35">
        <w:rPr>
          <w:rFonts w:hint="cs"/>
          <w:rtl/>
          <w:lang w:bidi="ur-PK"/>
        </w:rPr>
        <w:t>3</w:t>
      </w:r>
      <w:r w:rsidR="004D7911">
        <w:rPr>
          <w:rFonts w:hint="cs"/>
          <w:rtl/>
          <w:lang w:bidi="ur-PK"/>
        </w:rPr>
        <w:t xml:space="preserve">)حصے </w:t>
      </w:r>
      <w:r>
        <w:rPr>
          <w:rFonts w:hint="cs"/>
          <w:rtl/>
          <w:lang w:bidi="ur-PK"/>
        </w:rPr>
        <w:t>دیے جائیں گے۔</w:t>
      </w:r>
    </w:p>
    <w:p w:rsidR="00EA54AF" w:rsidRDefault="009A19D1" w:rsidP="00EA54AF">
      <w:pPr>
        <w:bidi/>
        <w:jc w:val="both"/>
        <w:rPr>
          <w:rtl/>
          <w:lang w:bidi="ur-PK"/>
        </w:rPr>
      </w:pPr>
      <w:r>
        <w:rPr>
          <w:noProof/>
          <w:rtl/>
        </w:rPr>
        <mc:AlternateContent>
          <mc:Choice Requires="wps">
            <w:drawing>
              <wp:anchor distT="0" distB="0" distL="114300" distR="114300" simplePos="0" relativeHeight="251664384" behindDoc="0" locked="0" layoutInCell="1" allowOverlap="1" wp14:anchorId="35ACC5CC" wp14:editId="402CED97">
                <wp:simplePos x="0" y="0"/>
                <wp:positionH relativeFrom="column">
                  <wp:posOffset>5620385</wp:posOffset>
                </wp:positionH>
                <wp:positionV relativeFrom="paragraph">
                  <wp:posOffset>56184</wp:posOffset>
                </wp:positionV>
                <wp:extent cx="540385" cy="333596"/>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40385" cy="3335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AF" w:rsidRDefault="00EA54AF" w:rsidP="00EA54AF">
                            <w:pPr>
                              <w:spacing w:line="240" w:lineRule="auto"/>
                              <w:rPr>
                                <w:lang w:bidi="ur-PK"/>
                              </w:rPr>
                            </w:pPr>
                            <w:r>
                              <w:rPr>
                                <w:rFonts w:hint="cs"/>
                                <w:rtl/>
                                <w:lang w:bidi="ur-PK"/>
                              </w:rPr>
                              <w:t>4/16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2.55pt;margin-top:4.4pt;width:42.5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uWigIAAIkFAAAOAAAAZHJzL2Uyb0RvYy54bWysVEtv2zAMvg/YfxB0X51n1wZ1iixFhwFF&#10;WywdelZkKREmiZqkxM5+fSnZeazrpcMuNkV+JMVPJK+uG6PJVvigwJa0f9ajRFgOlbKrkv54uv10&#10;QUmIzFZMgxUl3YlAr6cfP1zVbiIGsAZdCU8wiA2T2pV0HaObFEXga2FYOAMnLBoleMMiHv2qqDyr&#10;MbrRxaDXOy9q8JXzwEUIqL1pjXSa40speHyQMohIdEnxbjF/ff4u07eYXrHJyjO3Vry7BvuHWxim&#10;LCY9hLphkZGNV3+FMop7CCDjGQdTgJSKi1wDVtPvvapmsWZO5FqQnOAONIX/F5bfbx89UVVJB5RY&#10;ZvCJnkQTyRdoyCCxU7swQdDCISw2qMZX3usDKlPRjfQm/bEcgnbkeXfgNgXjqByPesOLMSUcTcPh&#10;cHx5nqIUR2fnQ/wqwJAklNTj02VG2fYuxBa6h6RcAbSqbpXW+ZDaRcy1J1uGD61jviIG/wOlLalL&#10;ej4c93JgC8m9jaxtCiNyw3TpUuFtgVmKOy0SRtvvQiJhuc43cjPOhT3kz+iEkpjqPY4d/nir9zi3&#10;daBHzgw2HpyNsuBz9XnCjpRVP/eUyRaPb3NSdxJjs2y6hlhCtcN+8NDOU3D8VuGr3bEQH5nHAcIW&#10;wKUQH/AjNSDr0EmUrMH/fkuf8NjXaKWkxoEsafi1YV5Qor9Z7PjL/miUJjgfRuPPAzz4U8vy1GI3&#10;Zg7YCn1cP45nMeGj3ovSg3nG3TFLWdHELMfcJY17cR7bNYG7h4vZLINwZh2Ld3bheAqd6E09+dQ8&#10;M++6xo3Y8fewH102edW/LTZ5WphtIkiVmzsR3LLaEY/znsej201poZyeM+q4QacvAAAA//8DAFBL&#10;AwQUAAYACAAAACEArrqdkuAAAAAIAQAADwAAAGRycy9kb3ducmV2LnhtbEyPS0/DMBCE70j8B2uR&#10;uCDqpFHbELKpEOIh9UbDQ9zceEki4nUUu0n497gnuM1qRjPf5tvZdGKkwbWWEeJFBIK4srrlGuG1&#10;fLxOQTivWKvOMiH8kINtcX6Wq0zbiV9o3PtahBJ2mUJovO8zKV3VkFFuYXvi4H3ZwSgfzqGWelBT&#10;KDedXEbRWhrVclhoVE/3DVXf+6NB+LyqP3ZufnqbklXSPzyP5eZdl4iXF/PdLQhPs/8Lwwk/oEMR&#10;mA72yNqJDiFNV3GIngSI4N9soiWIA8I6TkAWufz/QPELAAD//wMAUEsBAi0AFAAGAAgAAAAhALaD&#10;OJL+AAAA4QEAABMAAAAAAAAAAAAAAAAAAAAAAFtDb250ZW50X1R5cGVzXS54bWxQSwECLQAUAAYA&#10;CAAAACEAOP0h/9YAAACUAQAACwAAAAAAAAAAAAAAAAAvAQAAX3JlbHMvLnJlbHNQSwECLQAUAAYA&#10;CAAAACEAC1QrlooCAACJBQAADgAAAAAAAAAAAAAAAAAuAgAAZHJzL2Uyb0RvYy54bWxQSwECLQAU&#10;AAYACAAAACEArrqdkuAAAAAIAQAADwAAAAAAAAAAAAAAAADkBAAAZHJzL2Rvd25yZXYueG1sUEsF&#10;BgAAAAAEAAQA8wAAAPEFAAAAAA==&#10;" fillcolor="white [3201]" stroked="f" strokeweight=".5pt">
                <v:textbox>
                  <w:txbxContent>
                    <w:p w:rsidR="00EA54AF" w:rsidRDefault="00EA54AF" w:rsidP="00EA54AF">
                      <w:pPr>
                        <w:spacing w:line="240" w:lineRule="auto"/>
                        <w:rPr>
                          <w:lang w:bidi="ur-PK"/>
                        </w:rPr>
                      </w:pPr>
                      <w:r>
                        <w:rPr>
                          <w:rFonts w:hint="cs"/>
                          <w:rtl/>
                          <w:lang w:bidi="ur-PK"/>
                        </w:rPr>
                        <w:t>4/16</w:t>
                      </w:r>
                    </w:p>
                  </w:txbxContent>
                </v:textbox>
              </v:shape>
            </w:pict>
          </mc:Fallback>
        </mc:AlternateContent>
      </w:r>
    </w:p>
    <w:tbl>
      <w:tblPr>
        <w:tblStyle w:val="TableGrid"/>
        <w:bidiVisual/>
        <w:tblW w:w="0" w:type="auto"/>
        <w:tblLook w:val="04A0" w:firstRow="1" w:lastRow="0" w:firstColumn="1" w:lastColumn="0" w:noHBand="0" w:noVBand="1"/>
      </w:tblPr>
      <w:tblGrid>
        <w:gridCol w:w="2669"/>
        <w:gridCol w:w="2672"/>
        <w:gridCol w:w="2671"/>
        <w:gridCol w:w="2671"/>
      </w:tblGrid>
      <w:tr w:rsidR="00EA54AF" w:rsidTr="00EA54AF">
        <w:tc>
          <w:tcPr>
            <w:tcW w:w="2669" w:type="dxa"/>
            <w:tcBorders>
              <w:top w:val="single" w:sz="8" w:space="0" w:color="auto"/>
              <w:left w:val="nil"/>
              <w:bottom w:val="nil"/>
              <w:right w:val="nil"/>
            </w:tcBorders>
          </w:tcPr>
          <w:p w:rsidR="00EA54AF" w:rsidRPr="004713B9" w:rsidRDefault="00EA54AF" w:rsidP="00611485">
            <w:pPr>
              <w:bidi/>
              <w:jc w:val="center"/>
              <w:rPr>
                <w:rtl/>
                <w:lang w:bidi="ur-PK"/>
              </w:rPr>
            </w:pPr>
            <w:r>
              <w:rPr>
                <w:rFonts w:hint="cs"/>
                <w:rtl/>
                <w:lang w:bidi="ur-PK"/>
              </w:rPr>
              <w:t>بیوہ</w:t>
            </w:r>
          </w:p>
        </w:tc>
        <w:tc>
          <w:tcPr>
            <w:tcW w:w="2672" w:type="dxa"/>
            <w:tcBorders>
              <w:top w:val="single" w:sz="8" w:space="0" w:color="auto"/>
              <w:left w:val="nil"/>
              <w:bottom w:val="single" w:sz="8" w:space="0" w:color="auto"/>
              <w:right w:val="nil"/>
            </w:tcBorders>
          </w:tcPr>
          <w:p w:rsidR="00EA54AF" w:rsidRPr="004713B9" w:rsidRDefault="00EA54AF" w:rsidP="00611485">
            <w:pPr>
              <w:bidi/>
              <w:jc w:val="center"/>
              <w:rPr>
                <w:rtl/>
                <w:lang w:bidi="ur-PK"/>
              </w:rPr>
            </w:pPr>
            <w:r>
              <w:rPr>
                <w:rFonts w:hint="cs"/>
                <w:rtl/>
                <w:lang w:bidi="ur-PK"/>
              </w:rPr>
              <w:t>بھائی</w:t>
            </w:r>
          </w:p>
        </w:tc>
        <w:tc>
          <w:tcPr>
            <w:tcW w:w="2671" w:type="dxa"/>
            <w:tcBorders>
              <w:top w:val="single" w:sz="8" w:space="0" w:color="auto"/>
              <w:left w:val="nil"/>
              <w:bottom w:val="single" w:sz="8" w:space="0" w:color="auto"/>
              <w:right w:val="nil"/>
            </w:tcBorders>
          </w:tcPr>
          <w:p w:rsidR="00EA54AF" w:rsidRPr="004713B9" w:rsidRDefault="00EA54AF" w:rsidP="00611485">
            <w:pPr>
              <w:bidi/>
              <w:jc w:val="center"/>
              <w:rPr>
                <w:rtl/>
                <w:lang w:bidi="ur-PK"/>
              </w:rPr>
            </w:pPr>
            <w:r>
              <w:rPr>
                <w:rFonts w:hint="cs"/>
                <w:rtl/>
                <w:lang w:bidi="ur-PK"/>
              </w:rPr>
              <w:t>بہن</w:t>
            </w:r>
          </w:p>
        </w:tc>
        <w:tc>
          <w:tcPr>
            <w:tcW w:w="2671" w:type="dxa"/>
            <w:tcBorders>
              <w:top w:val="single" w:sz="8" w:space="0" w:color="auto"/>
              <w:left w:val="nil"/>
              <w:bottom w:val="single" w:sz="8" w:space="0" w:color="auto"/>
              <w:right w:val="nil"/>
            </w:tcBorders>
          </w:tcPr>
          <w:p w:rsidR="00EA54AF" w:rsidRPr="004713B9" w:rsidRDefault="00EA54AF" w:rsidP="00611485">
            <w:pPr>
              <w:bidi/>
              <w:jc w:val="center"/>
              <w:rPr>
                <w:rtl/>
                <w:lang w:bidi="ur-PK"/>
              </w:rPr>
            </w:pPr>
            <w:r>
              <w:rPr>
                <w:rFonts w:hint="cs"/>
                <w:rtl/>
                <w:lang w:bidi="ur-PK"/>
              </w:rPr>
              <w:t>بہن</w:t>
            </w:r>
          </w:p>
        </w:tc>
      </w:tr>
      <w:tr w:rsidR="00EA54AF" w:rsidTr="00EA54AF">
        <w:tc>
          <w:tcPr>
            <w:tcW w:w="2669" w:type="dxa"/>
            <w:tcBorders>
              <w:top w:val="nil"/>
              <w:left w:val="nil"/>
              <w:bottom w:val="nil"/>
              <w:right w:val="nil"/>
            </w:tcBorders>
          </w:tcPr>
          <w:p w:rsidR="00EA54AF" w:rsidRPr="004713B9" w:rsidRDefault="00EA54AF" w:rsidP="00611485">
            <w:pPr>
              <w:bidi/>
              <w:jc w:val="center"/>
              <w:rPr>
                <w:rtl/>
                <w:lang w:bidi="ur-PK"/>
              </w:rPr>
            </w:pPr>
            <w:r>
              <w:rPr>
                <w:rFonts w:hint="cs"/>
                <w:rtl/>
                <w:lang w:bidi="ur-PK"/>
              </w:rPr>
              <w:t>1</w:t>
            </w:r>
          </w:p>
        </w:tc>
        <w:tc>
          <w:tcPr>
            <w:tcW w:w="8014" w:type="dxa"/>
            <w:gridSpan w:val="3"/>
            <w:tcBorders>
              <w:top w:val="nil"/>
              <w:left w:val="nil"/>
              <w:bottom w:val="nil"/>
              <w:right w:val="nil"/>
            </w:tcBorders>
          </w:tcPr>
          <w:p w:rsidR="00EA54AF" w:rsidRPr="004713B9" w:rsidRDefault="00EA54AF" w:rsidP="00611485">
            <w:pPr>
              <w:bidi/>
              <w:jc w:val="center"/>
              <w:rPr>
                <w:rtl/>
                <w:lang w:bidi="ur-PK"/>
              </w:rPr>
            </w:pPr>
            <w:r>
              <w:rPr>
                <w:rFonts w:hint="cs"/>
                <w:rtl/>
                <w:lang w:bidi="ur-PK"/>
              </w:rPr>
              <w:t>3</w:t>
            </w:r>
          </w:p>
        </w:tc>
      </w:tr>
      <w:tr w:rsidR="00EA54AF" w:rsidTr="00EA54AF">
        <w:tc>
          <w:tcPr>
            <w:tcW w:w="2669" w:type="dxa"/>
            <w:tcBorders>
              <w:top w:val="nil"/>
              <w:left w:val="nil"/>
              <w:bottom w:val="nil"/>
              <w:right w:val="nil"/>
            </w:tcBorders>
          </w:tcPr>
          <w:p w:rsidR="00EA54AF" w:rsidRPr="004713B9" w:rsidRDefault="00EA54AF" w:rsidP="00611485">
            <w:pPr>
              <w:bidi/>
              <w:jc w:val="center"/>
              <w:rPr>
                <w:rtl/>
                <w:lang w:bidi="ur-PK"/>
              </w:rPr>
            </w:pPr>
            <w:r>
              <w:rPr>
                <w:rFonts w:hint="cs"/>
                <w:noProof/>
                <w:rtl/>
              </w:rPr>
              <mc:AlternateContent>
                <mc:Choice Requires="wps">
                  <w:drawing>
                    <wp:anchor distT="0" distB="0" distL="114300" distR="114300" simplePos="0" relativeHeight="251662336" behindDoc="0" locked="0" layoutInCell="1" allowOverlap="1" wp14:anchorId="2F70A035" wp14:editId="0EBEDD02">
                      <wp:simplePos x="0" y="0"/>
                      <wp:positionH relativeFrom="column">
                        <wp:posOffset>703884</wp:posOffset>
                      </wp:positionH>
                      <wp:positionV relativeFrom="paragraph">
                        <wp:posOffset>12065</wp:posOffset>
                      </wp:positionV>
                      <wp:extent cx="166370" cy="0"/>
                      <wp:effectExtent l="0" t="0" r="24130" b="19050"/>
                      <wp:wrapNone/>
                      <wp:docPr id="10" name="Straight Connector 10"/>
                      <wp:cNvGraphicFramePr/>
                      <a:graphic xmlns:a="http://schemas.openxmlformats.org/drawingml/2006/main">
                        <a:graphicData uri="http://schemas.microsoft.com/office/word/2010/wordprocessingShape">
                          <wps:wsp>
                            <wps:cNvCnPr/>
                            <wps:spPr>
                              <a:xfrm>
                                <a:off x="0" y="0"/>
                                <a:ext cx="166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4pt,.95pt" to="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lRbtAEAALgDAAAOAAAAZHJzL2Uyb0RvYy54bWysU8GOEzEMvSPxD1HudKaLVNCo0z10BRcE&#10;FQsfkM04nYgkjpzQaf8eJ21n0YIQWu0lE8d+tt+zZ3179E4cgJLF0MvlopUCgsbBhn0vv3/78Oa9&#10;FCmrMCiHAXp5giRvN69frafYwQ2O6AYgwUlC6qbYyzHn2DVN0iN4lRYYIbDTIHmV2aR9M5CaOLt3&#10;zU3brpoJaYiEGlLi17uzU25qfmNA5y/GJMjC9ZJ7y/Wkej6Us9msVbcnFUerL22oZ3ThlQ1cdE51&#10;p7ISP8n+kcpbTZjQ5IVG36AxVkPlwGyW7RM296OKULmwOCnOMqWXS6s/H3Yk7MCzY3mC8jyj+0zK&#10;7scsthgCK4gk2MlKTTF1DNiGHV2sFHdUaB8N+fJlQuJY1T3N6sIxC82Py9Xq7Tsuoq+u5hEXKeWP&#10;gF6USy+dDYW36tThU8pci0OvIWyUPs6V6y2fHJRgF76CYS6lVkXXLYKtI3FQPP/hx7Kw4Fw1skCM&#10;dW4Gtf8GXWILDOpm/S9wjq4VMeQZ6G1A+lvVfLy2as7xV9ZnroX2Aw6nOocqB69HZXZZ5bJ/v9sV&#10;/vjDbX4BAAD//wMAUEsDBBQABgAIAAAAIQAfVqxn2gAAAAcBAAAPAAAAZHJzL2Rvd25yZXYueG1s&#10;TI9NT4RADIbvJv6HSU28ucNqIisybIwfJz0gevA4y1Qgy3QI0wX019v1orc+eZu3T/Pt4ns14Ri7&#10;QAbWqwQUUh1cR42B97eniw2oyJac7QOhgS+MsC1OT3KbuTDTK04VN0pKKGbWQMs8ZFrHukVv4yoM&#10;SJJ9htFbFhwb7UY7S7nv9WWSXGtvO5ILrR3wvsV6Xx28gfTxuSqH+eHlu9SpLssp8Gb/Ycz52XJ3&#10;C4px4b9lOOqLOhTitAsHclH1wutE1FmGG1DH/CqV33a/rItc//cvfgAAAP//AwBQSwECLQAUAAYA&#10;CAAAACEAtoM4kv4AAADhAQAAEwAAAAAAAAAAAAAAAAAAAAAAW0NvbnRlbnRfVHlwZXNdLnhtbFBL&#10;AQItABQABgAIAAAAIQA4/SH/1gAAAJQBAAALAAAAAAAAAAAAAAAAAC8BAABfcmVscy8ucmVsc1BL&#10;AQItABQABgAIAAAAIQA4MlRbtAEAALgDAAAOAAAAAAAAAAAAAAAAAC4CAABkcnMvZTJvRG9jLnht&#10;bFBLAQItABQABgAIAAAAIQAfVqxn2gAAAAcBAAAPAAAAAAAAAAAAAAAAAA4EAABkcnMvZG93bnJl&#10;di54bWxQSwUGAAAAAAQABADzAAAAFQUAAAAA&#10;" strokecolor="black [3040]"/>
                  </w:pict>
                </mc:Fallback>
              </mc:AlternateContent>
            </w:r>
            <w:r>
              <w:rPr>
                <w:rFonts w:hint="cs"/>
                <w:rtl/>
                <w:lang w:bidi="ur-PK"/>
              </w:rPr>
              <w:t>4</w:t>
            </w:r>
          </w:p>
        </w:tc>
        <w:tc>
          <w:tcPr>
            <w:tcW w:w="2672" w:type="dxa"/>
            <w:tcBorders>
              <w:top w:val="nil"/>
              <w:left w:val="nil"/>
              <w:bottom w:val="nil"/>
              <w:right w:val="nil"/>
            </w:tcBorders>
          </w:tcPr>
          <w:p w:rsidR="00EA54AF" w:rsidRPr="004713B9" w:rsidRDefault="00EA54AF" w:rsidP="00611485">
            <w:pPr>
              <w:bidi/>
              <w:jc w:val="center"/>
              <w:rPr>
                <w:rtl/>
                <w:lang w:bidi="ur-PK"/>
              </w:rPr>
            </w:pPr>
            <w:r>
              <w:rPr>
                <w:rFonts w:hint="cs"/>
                <w:rtl/>
                <w:lang w:bidi="ur-PK"/>
              </w:rPr>
              <w:t>6</w:t>
            </w:r>
          </w:p>
        </w:tc>
        <w:tc>
          <w:tcPr>
            <w:tcW w:w="2671" w:type="dxa"/>
            <w:tcBorders>
              <w:top w:val="nil"/>
              <w:left w:val="nil"/>
              <w:bottom w:val="nil"/>
              <w:right w:val="nil"/>
            </w:tcBorders>
          </w:tcPr>
          <w:p w:rsidR="00EA54AF" w:rsidRPr="004713B9" w:rsidRDefault="00EA54AF" w:rsidP="00611485">
            <w:pPr>
              <w:bidi/>
              <w:jc w:val="center"/>
              <w:rPr>
                <w:rtl/>
                <w:lang w:bidi="ur-PK"/>
              </w:rPr>
            </w:pPr>
            <w:r>
              <w:rPr>
                <w:rFonts w:hint="cs"/>
                <w:rtl/>
                <w:lang w:bidi="ur-PK"/>
              </w:rPr>
              <w:t>3</w:t>
            </w:r>
          </w:p>
        </w:tc>
        <w:tc>
          <w:tcPr>
            <w:tcW w:w="2671" w:type="dxa"/>
            <w:tcBorders>
              <w:top w:val="nil"/>
              <w:left w:val="nil"/>
              <w:bottom w:val="nil"/>
              <w:right w:val="nil"/>
            </w:tcBorders>
          </w:tcPr>
          <w:p w:rsidR="00EA54AF" w:rsidRPr="004713B9" w:rsidRDefault="00EA54AF" w:rsidP="00611485">
            <w:pPr>
              <w:bidi/>
              <w:jc w:val="center"/>
              <w:rPr>
                <w:rtl/>
                <w:lang w:bidi="ur-PK"/>
              </w:rPr>
            </w:pPr>
            <w:r>
              <w:rPr>
                <w:rFonts w:hint="cs"/>
                <w:rtl/>
                <w:lang w:bidi="ur-PK"/>
              </w:rPr>
              <w:t>3</w:t>
            </w:r>
          </w:p>
        </w:tc>
      </w:tr>
    </w:tbl>
    <w:p w:rsidR="00F92DBA" w:rsidRDefault="00F92DBA" w:rsidP="0051741D">
      <w:pPr>
        <w:pStyle w:val="NormalWeb"/>
        <w:shd w:val="clear" w:color="auto" w:fill="FFFFFF"/>
        <w:bidi/>
        <w:spacing w:before="0" w:beforeAutospacing="0" w:after="0" w:afterAutospacing="0" w:line="540" w:lineRule="atLeast"/>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مثلاًاگر قرض (100) روپے وصول ہو تو اس میں سے مرحوم کی بیوہ کو(</w:t>
      </w:r>
      <w:r w:rsidR="0051741D">
        <w:rPr>
          <w:rFonts w:ascii="Jameel Noori Nastaleeq" w:hAnsi="Jameel Noori Nastaleeq" w:cs="Jameel Noori Nastaleeq" w:hint="cs"/>
          <w:sz w:val="32"/>
          <w:szCs w:val="32"/>
          <w:rtl/>
          <w:lang w:bidi="ur-PK"/>
        </w:rPr>
        <w:t>25</w:t>
      </w:r>
      <w:r>
        <w:rPr>
          <w:rFonts w:ascii="Jameel Noori Nastaleeq" w:hAnsi="Jameel Noori Nastaleeq" w:cs="Jameel Noori Nastaleeq" w:hint="cs"/>
          <w:sz w:val="32"/>
          <w:szCs w:val="32"/>
          <w:rtl/>
          <w:lang w:bidi="ur-PK"/>
        </w:rPr>
        <w:t>) روپے مرحوم کے بھائی کو(</w:t>
      </w:r>
      <w:r w:rsidR="00F04149">
        <w:rPr>
          <w:rFonts w:ascii="Jameel Noori Nastaleeq" w:hAnsi="Jameel Noori Nastaleeq" w:cs="Jameel Noori Nastaleeq" w:hint="cs"/>
          <w:sz w:val="32"/>
          <w:szCs w:val="32"/>
          <w:rtl/>
          <w:lang w:bidi="ur-PK"/>
        </w:rPr>
        <w:t>37.5</w:t>
      </w:r>
      <w:r>
        <w:rPr>
          <w:rFonts w:ascii="Jameel Noori Nastaleeq" w:hAnsi="Jameel Noori Nastaleeq" w:cs="Jameel Noori Nastaleeq" w:hint="cs"/>
          <w:sz w:val="32"/>
          <w:szCs w:val="32"/>
          <w:rtl/>
          <w:lang w:bidi="ur-PK"/>
        </w:rPr>
        <w:t>) روپے اور مرحوم کی ہر ایک بہن کو</w:t>
      </w:r>
      <w:r w:rsidR="00F72E00">
        <w:rPr>
          <w:rFonts w:ascii="Jameel Noori Nastaleeq" w:hAnsi="Jameel Noori Nastaleeq" w:cs="Jameel Noori Nastaleeq" w:hint="cs"/>
          <w:sz w:val="32"/>
          <w:szCs w:val="32"/>
          <w:rtl/>
          <w:lang w:bidi="ur-PK"/>
        </w:rPr>
        <w:t>(</w:t>
      </w:r>
      <w:r w:rsidR="00F04149">
        <w:rPr>
          <w:rFonts w:ascii="Jameel Noori Nastaleeq" w:hAnsi="Jameel Noori Nastaleeq" w:cs="Jameel Noori Nastaleeq" w:hint="cs"/>
          <w:sz w:val="32"/>
          <w:szCs w:val="32"/>
          <w:rtl/>
          <w:lang w:bidi="ur-PK"/>
        </w:rPr>
        <w:t>18.75</w:t>
      </w:r>
      <w:r w:rsidR="00F72E00">
        <w:rPr>
          <w:rFonts w:ascii="Jameel Noori Nastaleeq" w:hAnsi="Jameel Noori Nastaleeq" w:cs="Jameel Noori Nastaleeq" w:hint="cs"/>
          <w:sz w:val="32"/>
          <w:szCs w:val="32"/>
          <w:rtl/>
          <w:lang w:bidi="ur-PK"/>
        </w:rPr>
        <w:t>) روپے دیے جائیں گے۔</w:t>
      </w:r>
    </w:p>
    <w:p w:rsidR="003F4F01" w:rsidRPr="00657D33" w:rsidRDefault="00385801" w:rsidP="00F92DBA">
      <w:pPr>
        <w:pStyle w:val="NormalWeb"/>
        <w:shd w:val="clear" w:color="auto" w:fill="FFFFFF"/>
        <w:bidi/>
        <w:spacing w:before="0" w:beforeAutospacing="0" w:after="0" w:afterAutospacing="0" w:line="540" w:lineRule="atLeast"/>
        <w:jc w:val="both"/>
        <w:rPr>
          <w:rFonts w:ascii="Jameel Noori Nastaleeq" w:hAnsi="Jameel Noori Nastaleeq" w:cs="Jameel Noori Nastaleeq"/>
          <w:sz w:val="32"/>
          <w:szCs w:val="32"/>
          <w:rtl/>
          <w:lang w:bidi="ur-PK"/>
        </w:rPr>
      </w:pPr>
      <w:r w:rsidRPr="00385801">
        <w:rPr>
          <w:rFonts w:ascii="Jameel Noori Nastaleeq" w:hAnsi="Jameel Noori Nastaleeq" w:cs="Jameel Noori Nastaleeq"/>
          <w:sz w:val="32"/>
          <w:szCs w:val="32"/>
          <w:rtl/>
          <w:lang w:bidi="ur-PK"/>
        </w:rPr>
        <w:lastRenderedPageBreak/>
        <w:t>2</w:t>
      </w:r>
      <w:r w:rsidR="00F92DBA">
        <w:rPr>
          <w:rFonts w:ascii="Jameel Noori Nastaleeq" w:hAnsi="Jameel Noori Nastaleeq" w:cs="Jameel Noori Nastaleeq" w:hint="cs"/>
          <w:sz w:val="32"/>
          <w:szCs w:val="32"/>
          <w:rtl/>
          <w:lang w:bidi="ur-PK"/>
        </w:rPr>
        <w:t>۔</w:t>
      </w:r>
      <w:r>
        <w:rPr>
          <w:rFonts w:hint="cs"/>
          <w:rtl/>
          <w:lang w:bidi="ur-PK"/>
        </w:rPr>
        <w:tab/>
      </w:r>
      <w:r w:rsidRPr="00385801">
        <w:rPr>
          <w:rFonts w:ascii="Jameel Noori Nastaleeq" w:hAnsi="Jameel Noori Nastaleeq" w:cs="Jameel Noori Nastaleeq"/>
          <w:color w:val="000000" w:themeColor="text1"/>
          <w:sz w:val="30"/>
          <w:szCs w:val="32"/>
          <w:rtl/>
        </w:rPr>
        <w:t>شریعت میں دعویٰ کرنے والے پرگواہوں کا پیش کرنالازم ہے ،اور اگر مدعی (دعویٰ کرنےوالے)کے پاس گواہ نہ ہوں تومدعی علیہ(جس پر د</w:t>
      </w:r>
      <w:r w:rsidR="00391FBA">
        <w:rPr>
          <w:rFonts w:ascii="Jameel Noori Nastaleeq" w:hAnsi="Jameel Noori Nastaleeq" w:cs="Jameel Noori Nastaleeq"/>
          <w:color w:val="000000" w:themeColor="text1"/>
          <w:sz w:val="30"/>
          <w:szCs w:val="32"/>
          <w:rtl/>
        </w:rPr>
        <w:t>عویٰ کیا جائے)سے قسم لی جائے گی</w:t>
      </w:r>
      <w:r w:rsidR="00391FBA">
        <w:rPr>
          <w:rFonts w:ascii="Jameel Noori Nastaleeq" w:hAnsi="Jameel Noori Nastaleeq" w:cs="Jameel Noori Nastaleeq" w:hint="cs"/>
          <w:color w:val="000000" w:themeColor="text1"/>
          <w:sz w:val="30"/>
          <w:szCs w:val="32"/>
          <w:rtl/>
          <w:lang w:bidi="ur-PK"/>
        </w:rPr>
        <w:t>،</w:t>
      </w:r>
      <w:r w:rsidRPr="00385801">
        <w:rPr>
          <w:rFonts w:ascii="Jameel Noori Nastaleeq" w:hAnsi="Jameel Noori Nastaleeq" w:cs="Jameel Noori Nastaleeq"/>
          <w:color w:val="000000" w:themeColor="text1"/>
          <w:sz w:val="30"/>
          <w:szCs w:val="32"/>
          <w:rtl/>
        </w:rPr>
        <w:t>لہذاجواشخاص</w:t>
      </w:r>
      <w:r w:rsidR="00391FBA">
        <w:rPr>
          <w:rFonts w:ascii="Jameel Noori Nastaleeq" w:hAnsi="Jameel Noori Nastaleeq" w:cs="Jameel Noori Nastaleeq" w:hint="cs"/>
          <w:color w:val="000000" w:themeColor="text1"/>
          <w:sz w:val="30"/>
          <w:szCs w:val="32"/>
          <w:rtl/>
        </w:rPr>
        <w:t xml:space="preserve"> میت </w:t>
      </w:r>
      <w:r w:rsidRPr="00385801">
        <w:rPr>
          <w:rFonts w:ascii="Jameel Noori Nastaleeq" w:hAnsi="Jameel Noori Nastaleeq" w:cs="Jameel Noori Nastaleeq"/>
          <w:color w:val="000000" w:themeColor="text1"/>
          <w:sz w:val="30"/>
          <w:szCs w:val="32"/>
          <w:rtl/>
        </w:rPr>
        <w:t>پرقرض یاکسی اورچیز کادعویٰ کررہے ہیں اگران کے پاس اپنے اس دعویٰ پر گواہ نہ ہوں،اور میت کے ورثاء میں سے کوئی شخص ان کے دعویٰ کااقراربھی نہیں کرتاتواس صورت میں</w:t>
      </w:r>
      <w:r w:rsidR="00391FBA">
        <w:rPr>
          <w:rFonts w:ascii="Jameel Noori Nastaleeq" w:hAnsi="Jameel Noori Nastaleeq" w:cs="Jameel Noori Nastaleeq" w:hint="cs"/>
          <w:color w:val="000000" w:themeColor="text1"/>
          <w:sz w:val="30"/>
          <w:szCs w:val="32"/>
          <w:rtl/>
        </w:rPr>
        <w:t xml:space="preserve"> محض</w:t>
      </w:r>
      <w:r w:rsidRPr="00385801">
        <w:rPr>
          <w:rFonts w:ascii="Jameel Noori Nastaleeq" w:hAnsi="Jameel Noori Nastaleeq" w:cs="Jameel Noori Nastaleeq"/>
          <w:color w:val="000000" w:themeColor="text1"/>
          <w:sz w:val="30"/>
          <w:szCs w:val="32"/>
          <w:rtl/>
        </w:rPr>
        <w:t xml:space="preserve"> دعویٰ کے ذریعہ قرض وصول نہیں کیاجاسکتا،بلکہ شرعی طور پر یہ دعویٰ کرنے والے افرادمیت کے ورثاء سے حلف لیں گےکہ انہیں اس قرض کا علم نہیں اور نہ میت نے انہیں بتایاہے،اگر ورثاء اس بات پر حلف اٹھالیتے ہیں تو دعویٰ کرن</w:t>
      </w:r>
      <w:r w:rsidR="003F4F01">
        <w:rPr>
          <w:rFonts w:ascii="Jameel Noori Nastaleeq" w:hAnsi="Jameel Noori Nastaleeq" w:cs="Jameel Noori Nastaleeq"/>
          <w:color w:val="000000" w:themeColor="text1"/>
          <w:sz w:val="30"/>
          <w:szCs w:val="32"/>
          <w:rtl/>
        </w:rPr>
        <w:t>ے والوں کا دعویٰ ساقط ہوجائے گا</w:t>
      </w:r>
      <w:r w:rsidRPr="00385801">
        <w:rPr>
          <w:rFonts w:ascii="Jameel Noori Nastaleeq" w:hAnsi="Jameel Noori Nastaleeq" w:cs="Jameel Noori Nastaleeq"/>
          <w:color w:val="000000" w:themeColor="text1"/>
          <w:sz w:val="30"/>
          <w:szCs w:val="32"/>
          <w:rtl/>
        </w:rPr>
        <w:t xml:space="preserve"> اور اگرمیت کے ورثاء حلف اٹھانے سے انکار کرتے ہیں  تو دعویٰ ثابت</w:t>
      </w:r>
      <w:r w:rsidR="003F4F01">
        <w:rPr>
          <w:rFonts w:ascii="Jameel Noori Nastaleeq" w:hAnsi="Jameel Noori Nastaleeq" w:cs="Jameel Noori Nastaleeq" w:hint="cs"/>
          <w:color w:val="000000" w:themeColor="text1"/>
          <w:sz w:val="30"/>
          <w:szCs w:val="32"/>
          <w:rtl/>
        </w:rPr>
        <w:t xml:space="preserve"> ہو</w:t>
      </w:r>
      <w:r w:rsidRPr="00385801">
        <w:rPr>
          <w:rFonts w:ascii="Jameel Noori Nastaleeq" w:hAnsi="Jameel Noori Nastaleeq" w:cs="Jameel Noori Nastaleeq"/>
          <w:color w:val="000000" w:themeColor="text1"/>
          <w:sz w:val="30"/>
          <w:szCs w:val="32"/>
          <w:rtl/>
        </w:rPr>
        <w:t>جائے گا اور مرحوم کے ترکہ میں سے ادائیگی لازم ہوگی۔</w:t>
      </w:r>
    </w:p>
    <w:p w:rsidR="00062932" w:rsidRDefault="003F4F01" w:rsidP="00062932">
      <w:pPr>
        <w:pStyle w:val="NormalWeb"/>
        <w:shd w:val="clear" w:color="auto" w:fill="FFFFFF"/>
        <w:bidi/>
        <w:spacing w:before="0" w:beforeAutospacing="0" w:after="0" w:afterAutospacing="0" w:line="540" w:lineRule="atLeast"/>
        <w:jc w:val="both"/>
        <w:rPr>
          <w:rFonts w:ascii="Jameel Noori Nastaleeq" w:hAnsi="Jameel Noori Nastaleeq" w:cs="Jameel Noori Nastaleeq"/>
          <w:color w:val="000000" w:themeColor="text1"/>
          <w:sz w:val="30"/>
          <w:szCs w:val="32"/>
          <w:rtl/>
        </w:rPr>
      </w:pPr>
      <w:r>
        <w:rPr>
          <w:rFonts w:ascii="Jameel Noori Nastaleeq" w:hAnsi="Jameel Noori Nastaleeq" w:cs="Jameel Noori Nastaleeq" w:hint="cs"/>
          <w:color w:val="000000" w:themeColor="text1"/>
          <w:sz w:val="30"/>
          <w:szCs w:val="32"/>
          <w:rtl/>
        </w:rPr>
        <w:tab/>
      </w:r>
      <w:r w:rsidR="00385801" w:rsidRPr="00385801">
        <w:rPr>
          <w:rFonts w:ascii="Jameel Noori Nastaleeq" w:hAnsi="Jameel Noori Nastaleeq" w:cs="Jameel Noori Nastaleeq"/>
          <w:color w:val="000000" w:themeColor="text1"/>
          <w:sz w:val="30"/>
          <w:szCs w:val="32"/>
          <w:rtl/>
        </w:rPr>
        <w:t>لہذا صورتِ مسئولہ میں</w:t>
      </w:r>
      <w:r>
        <w:rPr>
          <w:rFonts w:ascii="Jameel Noori Nastaleeq" w:hAnsi="Jameel Noori Nastaleeq" w:cs="Jameel Noori Nastaleeq" w:hint="cs"/>
          <w:color w:val="000000" w:themeColor="text1"/>
          <w:sz w:val="30"/>
          <w:szCs w:val="32"/>
          <w:rtl/>
        </w:rPr>
        <w:t xml:space="preserve"> </w:t>
      </w:r>
      <w:r w:rsidR="00385801" w:rsidRPr="00385801">
        <w:rPr>
          <w:rFonts w:ascii="Jameel Noori Nastaleeq" w:hAnsi="Jameel Noori Nastaleeq" w:cs="Jameel Noori Nastaleeq"/>
          <w:color w:val="000000" w:themeColor="text1"/>
          <w:sz w:val="30"/>
          <w:szCs w:val="32"/>
          <w:rtl/>
        </w:rPr>
        <w:t>مرحوم پر رقم کا دعویٰ کرنے والے لوگوں کے پاس گواہ نہیں ہیں اور میت کے ورثاء میں سے کوئی ان کے قرض کی رقم کااقرار بھی نہیں کرتا اور قسم کے ذریعہ ورثاء اس رقم کاانکار کرتے ہیں تو دعویٰ کرنے والوں کا دعوی</w:t>
      </w:r>
      <w:r>
        <w:rPr>
          <w:rFonts w:ascii="Jameel Noori Nastaleeq" w:hAnsi="Jameel Noori Nastaleeq" w:cs="Jameel Noori Nastaleeq" w:hint="cs"/>
          <w:color w:val="000000" w:themeColor="text1"/>
          <w:sz w:val="30"/>
          <w:szCs w:val="32"/>
          <w:rtl/>
        </w:rPr>
        <w:t>ٰ</w:t>
      </w:r>
      <w:r w:rsidR="00385801" w:rsidRPr="00385801">
        <w:rPr>
          <w:rFonts w:ascii="Jameel Noori Nastaleeq" w:hAnsi="Jameel Noori Nastaleeq" w:cs="Jameel Noori Nastaleeq"/>
          <w:color w:val="000000" w:themeColor="text1"/>
          <w:sz w:val="30"/>
          <w:szCs w:val="32"/>
          <w:rtl/>
        </w:rPr>
        <w:t xml:space="preserve"> ساقط ہوجائے گا</w:t>
      </w:r>
      <w:r>
        <w:rPr>
          <w:rFonts w:ascii="Jameel Noori Nastaleeq" w:hAnsi="Jameel Noori Nastaleeq" w:cs="Jameel Noori Nastaleeq" w:hint="cs"/>
          <w:color w:val="000000" w:themeColor="text1"/>
          <w:sz w:val="30"/>
          <w:szCs w:val="32"/>
          <w:rtl/>
        </w:rPr>
        <w:t>۔</w:t>
      </w:r>
    </w:p>
    <w:p w:rsidR="003F4F01" w:rsidRDefault="00F1630D" w:rsidP="003F4F01">
      <w:pPr>
        <w:pStyle w:val="NormalWeb"/>
        <w:shd w:val="clear" w:color="auto" w:fill="FFFFFF"/>
        <w:bidi/>
        <w:spacing w:before="0" w:beforeAutospacing="0" w:after="0" w:afterAutospacing="0" w:line="540" w:lineRule="atLeast"/>
        <w:jc w:val="both"/>
        <w:rPr>
          <w:rFonts w:ascii="Jameel Noori Nastaleeq" w:hAnsi="Jameel Noori Nastaleeq" w:cs="Jameel Noori Nastaleeq"/>
          <w:sz w:val="32"/>
          <w:szCs w:val="32"/>
          <w:rtl/>
          <w:lang w:bidi="ur-PK"/>
        </w:rPr>
      </w:pPr>
      <w:r w:rsidRPr="00F1630D">
        <w:rPr>
          <w:rFonts w:ascii="Jameel Noori Nastaleeq" w:hAnsi="Jameel Noori Nastaleeq" w:cs="Jameel Noori Nastaleeq"/>
          <w:sz w:val="32"/>
          <w:szCs w:val="32"/>
          <w:rtl/>
          <w:lang w:bidi="ur-PK"/>
        </w:rPr>
        <w:t>3</w:t>
      </w:r>
      <w:r>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ab/>
        <w:t>سائل کے مرحوم بھائی نے اگر سو</w:t>
      </w:r>
      <w:r w:rsidR="007C71B1">
        <w:rPr>
          <w:rFonts w:ascii="Jameel Noori Nastaleeq" w:hAnsi="Jameel Noori Nastaleeq" w:cs="Jameel Noori Nastaleeq" w:hint="cs"/>
          <w:sz w:val="32"/>
          <w:szCs w:val="32"/>
          <w:rtl/>
          <w:lang w:bidi="ur-PK"/>
        </w:rPr>
        <w:t>نے کا سیٹ بنوا کر بیوہ(اپنی اہلیہ)کے حوالے کردیا تھا اور اس کے بعد کسی کے پاس رکھوادیا تھا تویہ سونے کا سیٹ بیوہ کی ملکیت ہوگا،مرحوم بھائی کی میراث میں تقسیم نہیں ہوگا</w:t>
      </w:r>
      <w:r w:rsidR="00067758">
        <w:rPr>
          <w:rFonts w:ascii="Jameel Noori Nastaleeq" w:hAnsi="Jameel Noori Nastaleeq" w:cs="Jameel Noori Nastaleeq" w:hint="cs"/>
          <w:sz w:val="32"/>
          <w:szCs w:val="32"/>
          <w:rtl/>
          <w:lang w:bidi="ur-PK"/>
        </w:rPr>
        <w:t xml:space="preserve">،اور اگر بیوہ کے حوالے </w:t>
      </w:r>
      <w:r w:rsidR="00BA084A">
        <w:rPr>
          <w:rFonts w:ascii="Jameel Noori Nastaleeq" w:hAnsi="Jameel Noori Nastaleeq" w:cs="Jameel Noori Nastaleeq" w:hint="cs"/>
          <w:sz w:val="32"/>
          <w:szCs w:val="32"/>
          <w:rtl/>
          <w:lang w:bidi="ur-PK"/>
        </w:rPr>
        <w:t>نہیں کیا</w:t>
      </w:r>
      <w:r w:rsidR="00C0091F">
        <w:rPr>
          <w:rFonts w:ascii="Jameel Noori Nastaleeq" w:hAnsi="Jameel Noori Nastaleeq" w:cs="Jameel Noori Nastaleeq" w:hint="cs"/>
          <w:sz w:val="32"/>
          <w:szCs w:val="32"/>
          <w:rtl/>
          <w:lang w:bidi="ur-PK"/>
        </w:rPr>
        <w:t>تھا</w:t>
      </w:r>
      <w:r w:rsidR="00BA084A">
        <w:rPr>
          <w:rFonts w:ascii="Jameel Noori Nastaleeq" w:hAnsi="Jameel Noori Nastaleeq" w:cs="Jameel Noori Nastaleeq" w:hint="cs"/>
          <w:sz w:val="32"/>
          <w:szCs w:val="32"/>
          <w:rtl/>
          <w:lang w:bidi="ur-PK"/>
        </w:rPr>
        <w:t xml:space="preserve"> بلکہ بنوا کر کسی کے پاس رکھوادیا تھا تویہ سیٹ مرحوم بھائی کی میراث میں مذکورہ بالا طریقے سے تقسیم ہوگا۔</w:t>
      </w:r>
    </w:p>
    <w:p w:rsidR="00B761A0" w:rsidRDefault="00B761A0" w:rsidP="00B761A0">
      <w:pPr>
        <w:pStyle w:val="NormalWeb"/>
        <w:shd w:val="clear" w:color="auto" w:fill="FFFFFF"/>
        <w:bidi/>
        <w:spacing w:before="0" w:beforeAutospacing="0" w:after="0" w:afterAutospacing="0" w:line="540" w:lineRule="atLeast"/>
        <w:jc w:val="both"/>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5408" behindDoc="0" locked="0" layoutInCell="1" allowOverlap="1" wp14:anchorId="37279C28" wp14:editId="059E7504">
                <wp:simplePos x="0" y="0"/>
                <wp:positionH relativeFrom="column">
                  <wp:posOffset>934278</wp:posOffset>
                </wp:positionH>
                <wp:positionV relativeFrom="paragraph">
                  <wp:posOffset>46218</wp:posOffset>
                </wp:positionV>
                <wp:extent cx="4874150" cy="3546282"/>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4874150" cy="35462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6D4C" w:rsidRPr="006273B2" w:rsidRDefault="00026D4C" w:rsidP="00C55544">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6273B2">
                              <w:rPr>
                                <w:rStyle w:val="arwriting"/>
                                <w:rFonts w:ascii="Arabic Typesetting" w:hAnsi="Arabic Typesetting" w:cs="Arabic Typesetting"/>
                                <w:color w:val="000000" w:themeColor="text1"/>
                                <w:sz w:val="36"/>
                                <w:szCs w:val="36"/>
                                <w:rtl/>
                              </w:rPr>
                              <w:t>لما فی الفتاوی الھندیۃ:</w:t>
                            </w:r>
                          </w:p>
                          <w:p w:rsidR="001B0ADE" w:rsidRPr="006273B2" w:rsidRDefault="00026D4C" w:rsidP="00C55544">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Pr>
                            </w:pPr>
                            <w:r w:rsidRPr="006273B2">
                              <w:rPr>
                                <w:rStyle w:val="arwriting"/>
                                <w:rFonts w:ascii="Arabic Typesetting" w:hAnsi="Arabic Typesetting" w:cs="Arabic Typesetting"/>
                                <w:color w:val="000000" w:themeColor="text1"/>
                                <w:sz w:val="36"/>
                                <w:szCs w:val="36"/>
                                <w:rtl/>
                              </w:rPr>
                              <w:tab/>
                            </w:r>
                            <w:r w:rsidR="00B761A0" w:rsidRPr="006273B2">
                              <w:rPr>
                                <w:rStyle w:val="arwriting"/>
                                <w:rFonts w:ascii="Arabic Typesetting" w:hAnsi="Arabic Typesetting" w:cs="Arabic Typesetting"/>
                                <w:color w:val="000000" w:themeColor="text1"/>
                                <w:sz w:val="36"/>
                                <w:szCs w:val="36"/>
                              </w:rPr>
                              <w:t>''</w:t>
                            </w:r>
                            <w:r w:rsidR="00B761A0" w:rsidRPr="006273B2">
                              <w:rPr>
                                <w:rStyle w:val="arwriting"/>
                                <w:rFonts w:ascii="Arabic Typesetting" w:hAnsi="Arabic Typesetting" w:cs="Arabic Typesetting"/>
                                <w:color w:val="000000" w:themeColor="text1"/>
                                <w:sz w:val="36"/>
                                <w:szCs w:val="36"/>
                                <w:rtl/>
                              </w:rPr>
                              <w:t>وإن لم تکن للمدعی بینة وأراد استحلاف هذا الوارث یستحلف علی العلم عند علمائنا - رحمهم الله تعالی - بالله ما تعلم أن لهذا علی أبیک هذا المال الذی ادعی وهو ألف درهم ولا شیء منه،فإن حلف انتهی الأمر وإن نکل یستوفی الدین من نصیبه''۔</w:t>
                            </w:r>
                          </w:p>
                          <w:p w:rsidR="00B761A0" w:rsidRPr="006273B2" w:rsidRDefault="00B761A0" w:rsidP="00C55544">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lang w:bidi="ur-PK"/>
                              </w:rPr>
                            </w:pPr>
                            <w:r w:rsidRPr="006273B2">
                              <w:rPr>
                                <w:rStyle w:val="arwriting"/>
                                <w:rFonts w:ascii="Arabic Typesetting" w:hAnsi="Arabic Typesetting" w:cs="Arabic Typesetting"/>
                                <w:color w:val="000000" w:themeColor="text1"/>
                                <w:sz w:val="36"/>
                                <w:szCs w:val="36"/>
                                <w:rtl/>
                              </w:rPr>
                              <w:t>(کتاب ادب القاضی،الباب الخامس والعشرون فی اثبات الوکالة والوراث</w:t>
                            </w:r>
                            <w:r w:rsidR="001B0ADE" w:rsidRPr="006273B2">
                              <w:rPr>
                                <w:rStyle w:val="arwriting"/>
                                <w:rFonts w:ascii="Arabic Typesetting" w:hAnsi="Arabic Typesetting" w:cs="Arabic Typesetting"/>
                                <w:color w:val="000000" w:themeColor="text1"/>
                                <w:sz w:val="36"/>
                                <w:szCs w:val="36"/>
                                <w:rtl/>
                              </w:rPr>
                              <w:t>ة وفی اثبات الدی</w:t>
                            </w:r>
                            <w:r w:rsidR="001B0ADE" w:rsidRPr="006273B2">
                              <w:rPr>
                                <w:rStyle w:val="arwriting"/>
                                <w:rFonts w:ascii="Arabic Typesetting" w:hAnsi="Arabic Typesetting" w:cs="Arabic Typesetting"/>
                                <w:color w:val="000000" w:themeColor="text1"/>
                                <w:sz w:val="36"/>
                                <w:szCs w:val="36"/>
                                <w:rtl/>
                                <w:lang w:bidi="ur-PK"/>
                              </w:rPr>
                              <w:t>،ج3،ص</w:t>
                            </w:r>
                            <w:r w:rsidR="00D66D15" w:rsidRPr="006273B2">
                              <w:rPr>
                                <w:rStyle w:val="arwriting"/>
                                <w:rFonts w:ascii="Arabic Typesetting" w:hAnsi="Arabic Typesetting" w:cs="Arabic Typesetting"/>
                                <w:color w:val="000000" w:themeColor="text1"/>
                                <w:sz w:val="36"/>
                                <w:szCs w:val="36"/>
                                <w:rtl/>
                                <w:lang w:bidi="ur-PK"/>
                              </w:rPr>
                              <w:t>407،ط رشیدیہ،کوئتہ)</w:t>
                            </w:r>
                          </w:p>
                          <w:p w:rsidR="00847D1A" w:rsidRPr="006273B2" w:rsidRDefault="00847D1A" w:rsidP="00C55544">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lang w:bidi="ur-PK"/>
                              </w:rPr>
                            </w:pPr>
                            <w:r w:rsidRPr="006273B2">
                              <w:rPr>
                                <w:rStyle w:val="arwriting"/>
                                <w:rFonts w:ascii="Arabic Typesetting" w:hAnsi="Arabic Typesetting" w:cs="Arabic Typesetting" w:hint="cs"/>
                                <w:color w:val="000000" w:themeColor="text1"/>
                                <w:sz w:val="36"/>
                                <w:szCs w:val="36"/>
                                <w:rtl/>
                                <w:lang w:bidi="ur-PK"/>
                              </w:rPr>
                              <w:t>لما فی رد المحتار:</w:t>
                            </w:r>
                          </w:p>
                          <w:p w:rsidR="00764F00" w:rsidRPr="006273B2" w:rsidRDefault="00847D1A" w:rsidP="00C55544">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6273B2">
                              <w:rPr>
                                <w:rStyle w:val="arwriting"/>
                                <w:rFonts w:ascii="Arabic Typesetting" w:hAnsi="Arabic Typesetting" w:cs="Arabic Typesetting" w:hint="cs"/>
                                <w:color w:val="000000" w:themeColor="text1"/>
                                <w:sz w:val="36"/>
                                <w:szCs w:val="36"/>
                                <w:rtl/>
                                <w:lang w:bidi="ur-PK"/>
                              </w:rPr>
                              <w:t>("</w:t>
                            </w:r>
                            <w:r w:rsidR="0019691C" w:rsidRPr="006273B2">
                              <w:rPr>
                                <w:rStyle w:val="arwriting"/>
                                <w:rFonts w:ascii="Arabic Typesetting" w:hAnsi="Arabic Typesetting" w:cs="Arabic Typesetting"/>
                                <w:color w:val="000000" w:themeColor="text1"/>
                                <w:sz w:val="36"/>
                                <w:szCs w:val="36"/>
                                <w:rtl/>
                              </w:rPr>
                              <w:t>تتم) الهبة (بالقبض) الكامل (ولو الموهوب شاغلاً لملك الواهب لا مشغولاً به) والأصل أن الموهوب إن مشغولاً بملك الواهب منع تمامها، وإن شاغلاً لا، فلو وهب جرابًا فيه طعام الواهب أو دارًا فيها متاعه، أو دابةً عليها سرجه وسلمها كذلك لاتصح، وبعكسه تصح في الطعام والمتاع والسرج فقط؛ لأنّ كلاًّ منها شاغل الملك لواهب لا مشغول به؛ لأن شغله بغير ملك واهبه لايمنع تمامها كرهن وصدقة؛ لأن القبض شرط تمامها وتمامه في العمادية</w:t>
                            </w:r>
                            <w:r w:rsidR="0019691C" w:rsidRPr="006273B2">
                              <w:rPr>
                                <w:rStyle w:val="arwriting"/>
                                <w:rFonts w:ascii="Arabic Typesetting" w:hAnsi="Arabic Typesetting" w:cs="Arabic Typesetting"/>
                                <w:color w:val="000000" w:themeColor="text1"/>
                                <w:sz w:val="36"/>
                                <w:szCs w:val="36"/>
                              </w:rPr>
                              <w:t>".</w:t>
                            </w:r>
                          </w:p>
                          <w:p w:rsidR="0019691C" w:rsidRPr="006273B2" w:rsidRDefault="00764F00" w:rsidP="00C55544">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6273B2">
                              <w:rPr>
                                <w:rStyle w:val="arwriting"/>
                                <w:rFonts w:ascii="Arabic Typesetting" w:hAnsi="Arabic Typesetting" w:cs="Arabic Typesetting" w:hint="cs"/>
                                <w:color w:val="000000" w:themeColor="text1"/>
                                <w:sz w:val="36"/>
                                <w:szCs w:val="36"/>
                                <w:rtl/>
                              </w:rPr>
                              <w:t>(</w:t>
                            </w:r>
                            <w:r w:rsidR="0019691C" w:rsidRPr="006273B2">
                              <w:rPr>
                                <w:rFonts w:ascii="Arabic Typesetting" w:hAnsi="Arabic Typesetting" w:cs="Arabic Typesetting"/>
                                <w:color w:val="000000" w:themeColor="text1"/>
                                <w:sz w:val="36"/>
                                <w:szCs w:val="36"/>
                                <w:rtl/>
                              </w:rPr>
                              <w:t>ج5</w:t>
                            </w:r>
                            <w:r w:rsidRPr="006273B2">
                              <w:rPr>
                                <w:rFonts w:ascii="Arabic Typesetting" w:hAnsi="Arabic Typesetting" w:cs="Arabic Typesetting" w:hint="cs"/>
                                <w:color w:val="000000" w:themeColor="text1"/>
                                <w:sz w:val="36"/>
                                <w:szCs w:val="36"/>
                                <w:rtl/>
                              </w:rPr>
                              <w:t>،</w:t>
                            </w:r>
                            <w:r w:rsidR="0019691C" w:rsidRPr="006273B2">
                              <w:rPr>
                                <w:rFonts w:ascii="Arabic Typesetting" w:hAnsi="Arabic Typesetting" w:cs="Arabic Typesetting"/>
                                <w:color w:val="000000" w:themeColor="text1"/>
                                <w:sz w:val="36"/>
                                <w:szCs w:val="36"/>
                                <w:rtl/>
                              </w:rPr>
                              <w:t>ص690،ط سعید</w:t>
                            </w:r>
                            <w:r w:rsidRPr="006273B2">
                              <w:rPr>
                                <w:rFonts w:ascii="Arabic Typesetting" w:hAnsi="Arabic Typesetting" w:cs="Arabic Typesetting" w:hint="cs"/>
                                <w:color w:val="000000" w:themeColor="text1"/>
                                <w:sz w:val="36"/>
                                <w:szCs w:val="36"/>
                                <w:rtl/>
                              </w:rPr>
                              <w:t>،کراتشی)</w:t>
                            </w:r>
                          </w:p>
                          <w:p w:rsidR="0019691C" w:rsidRPr="0019691C" w:rsidRDefault="0019691C" w:rsidP="00C55544">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p>
                          <w:p w:rsidR="00B761A0" w:rsidRPr="0019691C" w:rsidRDefault="00B761A0" w:rsidP="00C55544">
                            <w:pPr>
                              <w:bidi/>
                              <w:spacing w:line="240" w:lineRule="auto"/>
                              <w:jc w:val="both"/>
                              <w:rPr>
                                <w:rFonts w:ascii="Arabic Typesetting" w:hAnsi="Arabic Typesetting" w:cs="Arabic Typesetting"/>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73.55pt;margin-top:3.65pt;width:383.8pt;height:27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924igIAAJIFAAAOAAAAZHJzL2Uyb0RvYy54bWysVEtPGzEQvlfqf7B8L5uEAGnEBqUgqkoI&#10;UKHi7HhtsqrtcW0nu+mvZ8a7eZRyoepldzzzzftxftFaw9YqxBpcyYdHA86Uk1DV7rnkPx6vP004&#10;i0m4ShhwquQbFfnF7OOH88ZP1QiWYCoVGBpxcdr4ki9T8tOiiHKprIhH4JVDoYZgRcJneC6qIBq0&#10;bk0xGgxOiwZC5QNIFSNyrzohn2X7WiuZ7rSOKjFTcowt5W/I3wV9i9m5mD4H4Ze17MMQ/xCFFbVD&#10;pztTVyIJtgr1X6ZsLQNE0OlIgi1A61qqnANmMxy8yuZhKbzKuWBxot+VKf4/s/J2fR9YXWHvOHPC&#10;YoseVZvYF2jZkKrT+DhF0INHWGqRTcieH5FJSbc6WPpjOgzlWOfNrrZkTCJzPDkbD09QJFF2fDI+&#10;HU1GZKfYq/sQ01cFlhFR8oDNyzUV65uYOugWQt4imLq6ro3JDxoYdWkCWwtstUk5SDT+B8o41pT8&#10;9BjjICUHpN5ZNo44Ko9M745S71LMVNoYRRjjviuNJcuZvuFbSKnczn9GE0qjq/co9vh9VO9R7vJA&#10;jewZXNop29pByNnnHduXrPq5LZnu8Nibg7yJTO2i7Weln4AFVBscjADdYkUvr2ts3o2I6V4E3CRs&#10;OF6HdIcfbQCLDz3F2RLC77f4hMcBRylnDW5myeOvlQiKM/PN4eh/Ho7HtMr5MT45G+EjHEoWhxK3&#10;speAE4HjjdFlkvDJbEkdwD7hEZmTVxQJJ9F3ydOWvEzdvcAjJNV8nkG4vF6kG/fgJZmmKtNoPrZP&#10;Ivh+fhOO/i1sd1hMX41xhyVNB/NVAl3nGac6d1Xt64+Ln7ekP1J0WQ7fGbU/pbMXAAAA//8DAFBL&#10;AwQUAAYACAAAACEAskz5buAAAAAJAQAADwAAAGRycy9kb3ducmV2LnhtbEyPzU7DMBCE70i8g7VI&#10;XBB1SkhTQpwKIX4kbjQtiJsbL0lEvI5iNwlvz3KC4+yMZr/JN7PtxIiDbx0pWC4iEEiVMy3VCnbl&#10;4+UahA+ajO4coYJv9LApTk9ynRk30SuO21ALLiGfaQVNCH0mpa8atNovXI/E3qcbrA4sh1qaQU9c&#10;bjt5FUUraXVL/KHRPd43WH1tj1bBx0X9/uLnp/0UJ3H/8DyW6ZsplTo/m+9uQQScw18YfvEZHQpm&#10;OrgjGS861tfpkqMK0hgE+zd8AHFQkKySNcgil/8XFD8AAAD//wMAUEsBAi0AFAAGAAgAAAAhALaD&#10;OJL+AAAA4QEAABMAAAAAAAAAAAAAAAAAAAAAAFtDb250ZW50X1R5cGVzXS54bWxQSwECLQAUAAYA&#10;CAAAACEAOP0h/9YAAACUAQAACwAAAAAAAAAAAAAAAAAvAQAAX3JlbHMvLnJlbHNQSwECLQAUAAYA&#10;CAAAACEAaGvduIoCAACSBQAADgAAAAAAAAAAAAAAAAAuAgAAZHJzL2Uyb0RvYy54bWxQSwECLQAU&#10;AAYACAAAACEAskz5buAAAAAJAQAADwAAAAAAAAAAAAAAAADkBAAAZHJzL2Rvd25yZXYueG1sUEsF&#10;BgAAAAAEAAQA8wAAAPEFAAAAAA==&#10;" fillcolor="white [3201]" stroked="f" strokeweight=".5pt">
                <v:textbox>
                  <w:txbxContent>
                    <w:p w:rsidR="00026D4C" w:rsidRPr="006273B2" w:rsidRDefault="00026D4C" w:rsidP="00C55544">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6273B2">
                        <w:rPr>
                          <w:rStyle w:val="arwriting"/>
                          <w:rFonts w:ascii="Arabic Typesetting" w:hAnsi="Arabic Typesetting" w:cs="Arabic Typesetting"/>
                          <w:color w:val="000000" w:themeColor="text1"/>
                          <w:sz w:val="36"/>
                          <w:szCs w:val="36"/>
                          <w:rtl/>
                        </w:rPr>
                        <w:t>لما فی الفتاوی الھندیۃ:</w:t>
                      </w:r>
                    </w:p>
                    <w:p w:rsidR="001B0ADE" w:rsidRPr="006273B2" w:rsidRDefault="00026D4C" w:rsidP="00C55544">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Pr>
                      </w:pPr>
                      <w:r w:rsidRPr="006273B2">
                        <w:rPr>
                          <w:rStyle w:val="arwriting"/>
                          <w:rFonts w:ascii="Arabic Typesetting" w:hAnsi="Arabic Typesetting" w:cs="Arabic Typesetting"/>
                          <w:color w:val="000000" w:themeColor="text1"/>
                          <w:sz w:val="36"/>
                          <w:szCs w:val="36"/>
                          <w:rtl/>
                        </w:rPr>
                        <w:tab/>
                      </w:r>
                      <w:r w:rsidR="00B761A0" w:rsidRPr="006273B2">
                        <w:rPr>
                          <w:rStyle w:val="arwriting"/>
                          <w:rFonts w:ascii="Arabic Typesetting" w:hAnsi="Arabic Typesetting" w:cs="Arabic Typesetting"/>
                          <w:color w:val="000000" w:themeColor="text1"/>
                          <w:sz w:val="36"/>
                          <w:szCs w:val="36"/>
                        </w:rPr>
                        <w:t>''</w:t>
                      </w:r>
                      <w:r w:rsidR="00B761A0" w:rsidRPr="006273B2">
                        <w:rPr>
                          <w:rStyle w:val="arwriting"/>
                          <w:rFonts w:ascii="Arabic Typesetting" w:hAnsi="Arabic Typesetting" w:cs="Arabic Typesetting"/>
                          <w:color w:val="000000" w:themeColor="text1"/>
                          <w:sz w:val="36"/>
                          <w:szCs w:val="36"/>
                          <w:rtl/>
                        </w:rPr>
                        <w:t xml:space="preserve">وإن لم تکن للمدعی بینة وأراد استحلاف هذا الوارث یستحلف علی العلم عند علمائنا - رحمهم الله تعالی - بالله ما تعلم أن لهذا علی أبیک هذا المال الذی ادعی وهو ألف درهم ولا شیء منه،فإن حلف انتهی الأمر وإن نکل </w:t>
                      </w:r>
                      <w:r w:rsidR="00B761A0" w:rsidRPr="006273B2">
                        <w:rPr>
                          <w:rStyle w:val="arwriting"/>
                          <w:rFonts w:ascii="Arabic Typesetting" w:hAnsi="Arabic Typesetting" w:cs="Arabic Typesetting"/>
                          <w:color w:val="000000" w:themeColor="text1"/>
                          <w:sz w:val="36"/>
                          <w:szCs w:val="36"/>
                          <w:rtl/>
                        </w:rPr>
                        <w:t>یستوفی الدین من نصیبه''۔</w:t>
                      </w:r>
                    </w:p>
                    <w:p w:rsidR="00B761A0" w:rsidRPr="006273B2" w:rsidRDefault="00B761A0" w:rsidP="00C55544">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lang w:bidi="ur-PK"/>
                        </w:rPr>
                      </w:pPr>
                      <w:r w:rsidRPr="006273B2">
                        <w:rPr>
                          <w:rStyle w:val="arwriting"/>
                          <w:rFonts w:ascii="Arabic Typesetting" w:hAnsi="Arabic Typesetting" w:cs="Arabic Typesetting"/>
                          <w:color w:val="000000" w:themeColor="text1"/>
                          <w:sz w:val="36"/>
                          <w:szCs w:val="36"/>
                          <w:rtl/>
                        </w:rPr>
                        <w:t>(کتاب ادب القاضی،الباب الخامس والعشرون فی اثبات الوکالة والوراث</w:t>
                      </w:r>
                      <w:r w:rsidR="001B0ADE" w:rsidRPr="006273B2">
                        <w:rPr>
                          <w:rStyle w:val="arwriting"/>
                          <w:rFonts w:ascii="Arabic Typesetting" w:hAnsi="Arabic Typesetting" w:cs="Arabic Typesetting"/>
                          <w:color w:val="000000" w:themeColor="text1"/>
                          <w:sz w:val="36"/>
                          <w:szCs w:val="36"/>
                          <w:rtl/>
                        </w:rPr>
                        <w:t>ة وفی اثبات الدی</w:t>
                      </w:r>
                      <w:r w:rsidR="001B0ADE" w:rsidRPr="006273B2">
                        <w:rPr>
                          <w:rStyle w:val="arwriting"/>
                          <w:rFonts w:ascii="Arabic Typesetting" w:hAnsi="Arabic Typesetting" w:cs="Arabic Typesetting"/>
                          <w:color w:val="000000" w:themeColor="text1"/>
                          <w:sz w:val="36"/>
                          <w:szCs w:val="36"/>
                          <w:rtl/>
                          <w:lang w:bidi="ur-PK"/>
                        </w:rPr>
                        <w:t>،ج3،ص</w:t>
                      </w:r>
                      <w:r w:rsidR="00D66D15" w:rsidRPr="006273B2">
                        <w:rPr>
                          <w:rStyle w:val="arwriting"/>
                          <w:rFonts w:ascii="Arabic Typesetting" w:hAnsi="Arabic Typesetting" w:cs="Arabic Typesetting"/>
                          <w:color w:val="000000" w:themeColor="text1"/>
                          <w:sz w:val="36"/>
                          <w:szCs w:val="36"/>
                          <w:rtl/>
                          <w:lang w:bidi="ur-PK"/>
                        </w:rPr>
                        <w:t>407،ط رشیدیہ،کوئتہ)</w:t>
                      </w:r>
                    </w:p>
                    <w:p w:rsidR="00847D1A" w:rsidRPr="006273B2" w:rsidRDefault="00847D1A" w:rsidP="00C55544">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lang w:bidi="ur-PK"/>
                        </w:rPr>
                      </w:pPr>
                      <w:r w:rsidRPr="006273B2">
                        <w:rPr>
                          <w:rStyle w:val="arwriting"/>
                          <w:rFonts w:ascii="Arabic Typesetting" w:hAnsi="Arabic Typesetting" w:cs="Arabic Typesetting" w:hint="cs"/>
                          <w:color w:val="000000" w:themeColor="text1"/>
                          <w:sz w:val="36"/>
                          <w:szCs w:val="36"/>
                          <w:rtl/>
                          <w:lang w:bidi="ur-PK"/>
                        </w:rPr>
                        <w:t>لما فی رد المحتار:</w:t>
                      </w:r>
                    </w:p>
                    <w:p w:rsidR="00764F00" w:rsidRPr="006273B2" w:rsidRDefault="00847D1A" w:rsidP="00C55544">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rPr>
                      </w:pPr>
                      <w:r w:rsidRPr="006273B2">
                        <w:rPr>
                          <w:rStyle w:val="arwriting"/>
                          <w:rFonts w:ascii="Arabic Typesetting" w:hAnsi="Arabic Typesetting" w:cs="Arabic Typesetting" w:hint="cs"/>
                          <w:color w:val="000000" w:themeColor="text1"/>
                          <w:sz w:val="36"/>
                          <w:szCs w:val="36"/>
                          <w:rtl/>
                          <w:lang w:bidi="ur-PK"/>
                        </w:rPr>
                        <w:t>("</w:t>
                      </w:r>
                      <w:r w:rsidR="0019691C" w:rsidRPr="006273B2">
                        <w:rPr>
                          <w:rStyle w:val="arwriting"/>
                          <w:rFonts w:ascii="Arabic Typesetting" w:hAnsi="Arabic Typesetting" w:cs="Arabic Typesetting"/>
                          <w:color w:val="000000" w:themeColor="text1"/>
                          <w:sz w:val="36"/>
                          <w:szCs w:val="36"/>
                          <w:rtl/>
                        </w:rPr>
                        <w:t>تتم) الهبة (بالقبض) الكامل (ولو الموهوب شاغلاً لملك الواهب لا مشغولاً به) والأصل أن الموهوب إن مشغولاً بملك الواهب منع تمامها، وإن شاغلاً لا، فلو وهب جرابًا فيه طعام الواهب أو دارًا فيها متاعه، أو دابةً عليها سرجه وسلمها كذلك لاتصح، وبعكسه تصح في الطعام والمتاع والسرج فقط؛ لأنّ كلاًّ منها شاغل الملك لواهب لا مشغول به؛ لأن شغله بغير ملك واهبه لايمنع تمامها كرهن وصدقة؛ لأن القبض شرط تمامها وتمامه في العمادية</w:t>
                      </w:r>
                      <w:r w:rsidR="0019691C" w:rsidRPr="006273B2">
                        <w:rPr>
                          <w:rStyle w:val="arwriting"/>
                          <w:rFonts w:ascii="Arabic Typesetting" w:hAnsi="Arabic Typesetting" w:cs="Arabic Typesetting"/>
                          <w:color w:val="000000" w:themeColor="text1"/>
                          <w:sz w:val="36"/>
                          <w:szCs w:val="36"/>
                        </w:rPr>
                        <w:t>".</w:t>
                      </w:r>
                    </w:p>
                    <w:p w:rsidR="0019691C" w:rsidRPr="006273B2" w:rsidRDefault="00764F00" w:rsidP="00C55544">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6273B2">
                        <w:rPr>
                          <w:rStyle w:val="arwriting"/>
                          <w:rFonts w:ascii="Arabic Typesetting" w:hAnsi="Arabic Typesetting" w:cs="Arabic Typesetting" w:hint="cs"/>
                          <w:color w:val="000000" w:themeColor="text1"/>
                          <w:sz w:val="36"/>
                          <w:szCs w:val="36"/>
                          <w:rtl/>
                        </w:rPr>
                        <w:t>(</w:t>
                      </w:r>
                      <w:r w:rsidR="0019691C" w:rsidRPr="006273B2">
                        <w:rPr>
                          <w:rFonts w:ascii="Arabic Typesetting" w:hAnsi="Arabic Typesetting" w:cs="Arabic Typesetting"/>
                          <w:color w:val="000000" w:themeColor="text1"/>
                          <w:sz w:val="36"/>
                          <w:szCs w:val="36"/>
                          <w:rtl/>
                        </w:rPr>
                        <w:t>ج5</w:t>
                      </w:r>
                      <w:r w:rsidRPr="006273B2">
                        <w:rPr>
                          <w:rFonts w:ascii="Arabic Typesetting" w:hAnsi="Arabic Typesetting" w:cs="Arabic Typesetting" w:hint="cs"/>
                          <w:color w:val="000000" w:themeColor="text1"/>
                          <w:sz w:val="36"/>
                          <w:szCs w:val="36"/>
                          <w:rtl/>
                        </w:rPr>
                        <w:t>،</w:t>
                      </w:r>
                      <w:r w:rsidR="0019691C" w:rsidRPr="006273B2">
                        <w:rPr>
                          <w:rFonts w:ascii="Arabic Typesetting" w:hAnsi="Arabic Typesetting" w:cs="Arabic Typesetting"/>
                          <w:color w:val="000000" w:themeColor="text1"/>
                          <w:sz w:val="36"/>
                          <w:szCs w:val="36"/>
                          <w:rtl/>
                        </w:rPr>
                        <w:t>ص690،ط سعید</w:t>
                      </w:r>
                      <w:r w:rsidRPr="006273B2">
                        <w:rPr>
                          <w:rFonts w:ascii="Arabic Typesetting" w:hAnsi="Arabic Typesetting" w:cs="Arabic Typesetting" w:hint="cs"/>
                          <w:color w:val="000000" w:themeColor="text1"/>
                          <w:sz w:val="36"/>
                          <w:szCs w:val="36"/>
                          <w:rtl/>
                        </w:rPr>
                        <w:t>،کراتشی)</w:t>
                      </w:r>
                    </w:p>
                    <w:p w:rsidR="0019691C" w:rsidRPr="0019691C" w:rsidRDefault="0019691C" w:rsidP="00C55544">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p>
                    <w:p w:rsidR="00B761A0" w:rsidRPr="0019691C" w:rsidRDefault="00B761A0" w:rsidP="00C55544">
                      <w:pPr>
                        <w:bidi/>
                        <w:spacing w:line="240" w:lineRule="auto"/>
                        <w:jc w:val="both"/>
                        <w:rPr>
                          <w:rFonts w:ascii="Arabic Typesetting" w:hAnsi="Arabic Typesetting" w:cs="Arabic Typesetting"/>
                          <w:color w:val="000000" w:themeColor="text1"/>
                          <w:sz w:val="36"/>
                          <w:szCs w:val="36"/>
                        </w:rPr>
                      </w:pPr>
                    </w:p>
                  </w:txbxContent>
                </v:textbox>
              </v:shape>
            </w:pict>
          </mc:Fallback>
        </mc:AlternateContent>
      </w:r>
    </w:p>
    <w:p w:rsidR="00B761A0" w:rsidRDefault="00B761A0" w:rsidP="00B761A0">
      <w:pPr>
        <w:pStyle w:val="NormalWeb"/>
        <w:shd w:val="clear" w:color="auto" w:fill="FFFFFF"/>
        <w:bidi/>
        <w:spacing w:before="0" w:beforeAutospacing="0" w:after="0" w:afterAutospacing="0" w:line="540" w:lineRule="atLeast"/>
        <w:jc w:val="both"/>
        <w:rPr>
          <w:rFonts w:ascii="Jameel Noori Nastaleeq" w:hAnsi="Jameel Noori Nastaleeq" w:cs="Jameel Noori Nastaleeq"/>
          <w:sz w:val="32"/>
          <w:szCs w:val="32"/>
          <w:rtl/>
          <w:lang w:bidi="ur-PK"/>
        </w:rPr>
      </w:pPr>
    </w:p>
    <w:p w:rsidR="00B761A0" w:rsidRDefault="00B761A0" w:rsidP="00B761A0">
      <w:pPr>
        <w:pStyle w:val="NormalWeb"/>
        <w:shd w:val="clear" w:color="auto" w:fill="FFFFFF"/>
        <w:bidi/>
        <w:spacing w:before="0" w:beforeAutospacing="0" w:after="0" w:afterAutospacing="0" w:line="540" w:lineRule="atLeast"/>
        <w:jc w:val="both"/>
        <w:rPr>
          <w:rFonts w:ascii="Jameel Noori Nastaleeq" w:hAnsi="Jameel Noori Nastaleeq" w:cs="Jameel Noori Nastaleeq"/>
          <w:sz w:val="32"/>
          <w:szCs w:val="32"/>
          <w:rtl/>
          <w:lang w:bidi="ur-PK"/>
        </w:rPr>
      </w:pPr>
    </w:p>
    <w:p w:rsidR="00B761A0" w:rsidRDefault="00B761A0" w:rsidP="00B761A0">
      <w:pPr>
        <w:pStyle w:val="NormalWeb"/>
        <w:shd w:val="clear" w:color="auto" w:fill="FFFFFF"/>
        <w:bidi/>
        <w:spacing w:before="0" w:beforeAutospacing="0" w:after="0" w:afterAutospacing="0" w:line="540" w:lineRule="atLeast"/>
        <w:jc w:val="both"/>
        <w:rPr>
          <w:rFonts w:ascii="Jameel Noori Nastaleeq" w:hAnsi="Jameel Noori Nastaleeq" w:cs="Jameel Noori Nastaleeq"/>
          <w:sz w:val="32"/>
          <w:szCs w:val="32"/>
          <w:rtl/>
          <w:lang w:bidi="ur-PK"/>
        </w:rPr>
      </w:pPr>
    </w:p>
    <w:p w:rsidR="00B761A0" w:rsidRPr="007C71B1" w:rsidRDefault="00B761A0" w:rsidP="00B761A0">
      <w:pPr>
        <w:pStyle w:val="NormalWeb"/>
        <w:shd w:val="clear" w:color="auto" w:fill="FFFFFF"/>
        <w:bidi/>
        <w:spacing w:before="0" w:beforeAutospacing="0" w:after="0" w:afterAutospacing="0" w:line="540" w:lineRule="atLeast"/>
        <w:jc w:val="both"/>
        <w:rPr>
          <w:rFonts w:ascii="Jameel Noori Nastaleeq" w:hAnsi="Jameel Noori Nastaleeq"/>
          <w:color w:val="000000" w:themeColor="text1"/>
          <w:sz w:val="36"/>
          <w:szCs w:val="40"/>
          <w:rtl/>
        </w:rPr>
      </w:pPr>
    </w:p>
    <w:p w:rsidR="00931800" w:rsidRDefault="00931800" w:rsidP="00385801">
      <w:pPr>
        <w:bidi/>
        <w:jc w:val="both"/>
        <w:rPr>
          <w:rFonts w:cs="Times New Roman"/>
          <w:rtl/>
        </w:rPr>
      </w:pPr>
    </w:p>
    <w:p w:rsidR="00931800" w:rsidRDefault="00931800" w:rsidP="00931800">
      <w:pPr>
        <w:bidi/>
        <w:jc w:val="both"/>
        <w:rPr>
          <w:rFonts w:cs="Times New Roman"/>
          <w:rtl/>
        </w:rPr>
      </w:pPr>
    </w:p>
    <w:p w:rsidR="00931800" w:rsidRDefault="00931800" w:rsidP="00931800">
      <w:pPr>
        <w:bidi/>
        <w:jc w:val="both"/>
        <w:rPr>
          <w:rFonts w:cs="Times New Roman"/>
          <w:rtl/>
        </w:rPr>
      </w:pPr>
    </w:p>
    <w:p w:rsidR="00931800" w:rsidRDefault="00931800" w:rsidP="00931800">
      <w:pPr>
        <w:bidi/>
        <w:jc w:val="both"/>
        <w:rPr>
          <w:rFonts w:cs="Times New Roman"/>
          <w:rtl/>
        </w:rPr>
      </w:pPr>
    </w:p>
    <w:p w:rsidR="00931800" w:rsidRDefault="00931800" w:rsidP="00931800">
      <w:pPr>
        <w:bidi/>
        <w:jc w:val="both"/>
        <w:rPr>
          <w:rFonts w:cs="Times New Roman"/>
          <w:rtl/>
        </w:rPr>
      </w:pPr>
    </w:p>
    <w:p w:rsidR="00931800" w:rsidRDefault="00931800" w:rsidP="00931800">
      <w:pPr>
        <w:bidi/>
        <w:jc w:val="both"/>
        <w:rPr>
          <w:rFonts w:cs="Times New Roman"/>
          <w:rtl/>
        </w:rPr>
      </w:pPr>
    </w:p>
    <w:p w:rsidR="00931800" w:rsidRDefault="00931800" w:rsidP="00931800">
      <w:pPr>
        <w:bidi/>
        <w:jc w:val="both"/>
        <w:rPr>
          <w:rFonts w:cs="Times New Roman"/>
          <w:rtl/>
        </w:rPr>
      </w:pPr>
      <w:r>
        <w:rPr>
          <w:rFonts w:hint="cs"/>
          <w:noProof/>
          <w:sz w:val="30"/>
          <w:szCs w:val="30"/>
          <w:rtl/>
        </w:rPr>
        <mc:AlternateContent>
          <mc:Choice Requires="wps">
            <w:drawing>
              <wp:anchor distT="0" distB="0" distL="114300" distR="114300" simplePos="0" relativeHeight="251667456" behindDoc="0" locked="0" layoutInCell="1" allowOverlap="1" wp14:anchorId="52A2FF9B" wp14:editId="5234BF3D">
                <wp:simplePos x="0" y="0"/>
                <wp:positionH relativeFrom="column">
                  <wp:posOffset>75565</wp:posOffset>
                </wp:positionH>
                <wp:positionV relativeFrom="paragraph">
                  <wp:posOffset>260350</wp:posOffset>
                </wp:positionV>
                <wp:extent cx="2510155" cy="2009775"/>
                <wp:effectExtent l="0" t="0" r="4445" b="9525"/>
                <wp:wrapNone/>
                <wp:docPr id="14" name="Text Box 14"/>
                <wp:cNvGraphicFramePr/>
                <a:graphic xmlns:a="http://schemas.openxmlformats.org/drawingml/2006/main">
                  <a:graphicData uri="http://schemas.microsoft.com/office/word/2010/wordprocessingShape">
                    <wps:wsp>
                      <wps:cNvSpPr txBox="1"/>
                      <wps:spPr>
                        <a:xfrm>
                          <a:off x="0" y="0"/>
                          <a:ext cx="2510155" cy="2009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741D" w:rsidRPr="00A83C76" w:rsidRDefault="0051741D" w:rsidP="0051741D">
                            <w:pPr>
                              <w:bidi/>
                              <w:spacing w:line="240" w:lineRule="auto"/>
                              <w:jc w:val="center"/>
                              <w:rPr>
                                <w:rtl/>
                                <w:lang w:bidi="ur-PK"/>
                              </w:rPr>
                            </w:pPr>
                            <w:r w:rsidRPr="00A83C76">
                              <w:rPr>
                                <w:rFonts w:hint="cs"/>
                                <w:rtl/>
                                <w:lang w:bidi="ur-PK"/>
                              </w:rPr>
                              <w:t>واللہ تعالیٰ اعلم بالصواب</w:t>
                            </w:r>
                          </w:p>
                          <w:p w:rsidR="0051741D" w:rsidRPr="00A83C76" w:rsidRDefault="0051741D" w:rsidP="0051741D">
                            <w:pPr>
                              <w:bidi/>
                              <w:spacing w:line="240" w:lineRule="auto"/>
                              <w:jc w:val="center"/>
                              <w:rPr>
                                <w:rtl/>
                                <w:lang w:bidi="ur-PK"/>
                              </w:rPr>
                            </w:pPr>
                            <w:r w:rsidRPr="00A83C76">
                              <w:rPr>
                                <w:rFonts w:hint="cs"/>
                                <w:rtl/>
                                <w:lang w:bidi="ur-PK"/>
                              </w:rPr>
                              <w:t>کتبہ:محمد عباس غفر اللہ لہ ولوالدیہ</w:t>
                            </w:r>
                          </w:p>
                          <w:p w:rsidR="0051741D" w:rsidRPr="00A83C76" w:rsidRDefault="0051741D" w:rsidP="0051741D">
                            <w:pPr>
                              <w:bidi/>
                              <w:spacing w:line="240" w:lineRule="auto"/>
                              <w:jc w:val="center"/>
                              <w:rPr>
                                <w:rtl/>
                                <w:lang w:bidi="ur-PK"/>
                              </w:rPr>
                            </w:pPr>
                            <w:r w:rsidRPr="00A83C76">
                              <w:rPr>
                                <w:rFonts w:hint="cs"/>
                                <w:rtl/>
                                <w:lang w:bidi="ur-PK"/>
                              </w:rPr>
                              <w:t>جامعہ مدنیہ،بلاک آئی،شمالی ناظم آباد،کراچی</w:t>
                            </w:r>
                          </w:p>
                          <w:p w:rsidR="0051741D" w:rsidRPr="00A83C76" w:rsidRDefault="0051741D" w:rsidP="005708F0">
                            <w:pPr>
                              <w:bidi/>
                              <w:spacing w:line="240" w:lineRule="auto"/>
                              <w:jc w:val="center"/>
                              <w:rPr>
                                <w:rtl/>
                                <w:lang w:bidi="fa-IR"/>
                              </w:rPr>
                            </w:pPr>
                            <w:r w:rsidRPr="00A83C76">
                              <w:rPr>
                                <w:rFonts w:hint="cs"/>
                                <w:rtl/>
                                <w:lang w:bidi="ur-PK"/>
                              </w:rPr>
                              <w:t xml:space="preserve">  </w:t>
                            </w:r>
                            <w:r w:rsidR="005708F0">
                              <w:rPr>
                                <w:rFonts w:hint="cs"/>
                                <w:rtl/>
                                <w:lang w:bidi="ur-PK"/>
                              </w:rPr>
                              <w:t>01</w:t>
                            </w:r>
                            <w:r w:rsidRPr="00A83C76">
                              <w:rPr>
                                <w:rFonts w:hint="cs"/>
                                <w:rtl/>
                                <w:lang w:bidi="fa-IR"/>
                              </w:rPr>
                              <w:t>/</w:t>
                            </w:r>
                            <w:r w:rsidR="005708F0">
                              <w:rPr>
                                <w:rFonts w:hint="cs"/>
                                <w:rtl/>
                                <w:lang w:bidi="fa-IR"/>
                              </w:rPr>
                              <w:t>11</w:t>
                            </w:r>
                            <w:r w:rsidRPr="00A83C76">
                              <w:rPr>
                                <w:rFonts w:hint="cs"/>
                                <w:rtl/>
                                <w:lang w:bidi="fa-IR"/>
                              </w:rPr>
                              <w:t>/1446ھ</w:t>
                            </w:r>
                          </w:p>
                          <w:p w:rsidR="0051741D" w:rsidRPr="00A83C76" w:rsidRDefault="0051741D" w:rsidP="005708F0">
                            <w:pPr>
                              <w:bidi/>
                              <w:spacing w:line="240" w:lineRule="auto"/>
                              <w:jc w:val="center"/>
                              <w:rPr>
                                <w:rtl/>
                                <w:lang w:bidi="ur-PK"/>
                              </w:rPr>
                            </w:pPr>
                            <w:r w:rsidRPr="00A83C76">
                              <w:rPr>
                                <w:rFonts w:hint="cs"/>
                                <w:rtl/>
                                <w:lang w:bidi="fa-IR"/>
                              </w:rPr>
                              <w:t xml:space="preserve">  2</w:t>
                            </w:r>
                            <w:r w:rsidR="005708F0">
                              <w:rPr>
                                <w:rFonts w:hint="cs"/>
                                <w:rtl/>
                                <w:lang w:bidi="fa-IR"/>
                              </w:rPr>
                              <w:t>9</w:t>
                            </w:r>
                            <w:r w:rsidRPr="00A83C76">
                              <w:rPr>
                                <w:rFonts w:hint="cs"/>
                                <w:rtl/>
                                <w:lang w:bidi="fa-IR"/>
                              </w:rPr>
                              <w:t>/04/2025ش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left:0;text-align:left;margin-left:5.95pt;margin-top:20.5pt;width:197.65pt;height:15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QCjwIAAJQFAAAOAAAAZHJzL2Uyb0RvYy54bWysVE1v2zAMvQ/YfxB0X51kSbsGdYosRYcB&#10;RVssHXpWZCkRJomapMTOfv0o2U6yrpcOu9gS+UiKjx9X143RZCd8UGBLOjwbUCIsh0rZdUm/P91+&#10;+ERJiMxWTIMVJd2LQK9n799d1W4qRrABXQlP0IkN09qVdBOjmxZF4BthWDgDJywqJXjDIl79uqg8&#10;q9G70cVoMDgvavCV88BFCCi9aZV0lv1LKXh8kDKISHRJ8W0xf33+rtK3mF2x6dozt1G8ewb7h1cY&#10;piwGPbi6YZGRrVd/uTKKewgg4xkHU4CUioucA2YzHLzIZrlhTuRckJzgDjSF/+eW3+8ePVEV1m5M&#10;iWUGa/Qkmkg+Q0NQhPzULkwRtnQIjA3KEdvLAwpT2o30Jv0xIYJ6ZHp/YDd54ygcTYaD4WRCCUcd&#10;1u7y4mKS/BRHc+dD/CLAkHQoqcfyZVbZ7i7EFtpDUrQAWlW3Sut8SS0jFtqTHcNi65gfic7/QGlL&#10;6pKef5wMsmMLybz1rG1yI3LTdOFS6m2K+RT3WiSMtt+ERNJypq/EZpwLe4if0QklMdRbDDv88VVv&#10;MW7zQIscGWw8GBtlwefs85QdKat+9JTJFo+1Ock7HWOzanK3jPoOWEG1x8bw0I5WcPxWYfHuWIiP&#10;zOMsYS/gfogP+JEakHzoTpRswP96TZ7w2OKopaTG2Sxp+LllXlCiv1ps/svheJyGOV/Gk4sRXvyp&#10;ZnWqsVuzAOyIIW4ix/Mx4aPuj9KDecY1Mk9RUcUsx9gljf1xEduNgWuIi/k8g3B8HYt3dul4cp1Y&#10;Tq351Dwz77r+jdj699BPMZu+aOMWmywtzLcRpMo9nnhuWe34x9HPU9KtqbRbTu8ZdVyms98AAAD/&#10;/wMAUEsDBBQABgAIAAAAIQCqabZ44AAAAAkBAAAPAAAAZHJzL2Rvd25yZXYueG1sTI9LT4RAEITv&#10;Jv6HSZt4Me7Asogiw8YYH4k3Fx/xNsu0QGR6CDML+O9tT3qsVKXqq2K72F5MOPrOkYJ4FYFAqp3p&#10;qFHwUt2fX4LwQZPRvSNU8I0etuXxUaFz42Z6xmkXGsEl5HOtoA1hyKX0dYtW+5UbkNj7dKPVgeXY&#10;SDPqmcttL9dRdCGt7ogXWj3gbYv11+5gFXycNe9Pfnl4nZM0Ge4epyp7M5VSpyfLzTWIgEv4C8Mv&#10;PqNDyUx7dyDjRc86vuKkgk3Ml9jfRNkaxF5BkmYpyLKQ/x+UPwAAAP//AwBQSwECLQAUAAYACAAA&#10;ACEAtoM4kv4AAADhAQAAEwAAAAAAAAAAAAAAAAAAAAAAW0NvbnRlbnRfVHlwZXNdLnhtbFBLAQIt&#10;ABQABgAIAAAAIQA4/SH/1gAAAJQBAAALAAAAAAAAAAAAAAAAAC8BAABfcmVscy8ucmVsc1BLAQIt&#10;ABQABgAIAAAAIQBpkeQCjwIAAJQFAAAOAAAAAAAAAAAAAAAAAC4CAABkcnMvZTJvRG9jLnhtbFBL&#10;AQItABQABgAIAAAAIQCqabZ44AAAAAkBAAAPAAAAAAAAAAAAAAAAAOkEAABkcnMvZG93bnJldi54&#10;bWxQSwUGAAAAAAQABADzAAAA9gUAAAAA&#10;" fillcolor="white [3201]" stroked="f" strokeweight=".5pt">
                <v:textbox>
                  <w:txbxContent>
                    <w:p w:rsidR="0051741D" w:rsidRPr="00A83C76" w:rsidRDefault="0051741D" w:rsidP="0051741D">
                      <w:pPr>
                        <w:bidi/>
                        <w:spacing w:line="240" w:lineRule="auto"/>
                        <w:jc w:val="center"/>
                        <w:rPr>
                          <w:rtl/>
                          <w:lang w:bidi="ur-PK"/>
                        </w:rPr>
                      </w:pPr>
                      <w:r w:rsidRPr="00A83C76">
                        <w:rPr>
                          <w:rFonts w:hint="cs"/>
                          <w:rtl/>
                          <w:lang w:bidi="ur-PK"/>
                        </w:rPr>
                        <w:t>واللہ تعالیٰ اعلم بالصواب</w:t>
                      </w:r>
                    </w:p>
                    <w:p w:rsidR="0051741D" w:rsidRPr="00A83C76" w:rsidRDefault="0051741D" w:rsidP="0051741D">
                      <w:pPr>
                        <w:bidi/>
                        <w:spacing w:line="240" w:lineRule="auto"/>
                        <w:jc w:val="center"/>
                        <w:rPr>
                          <w:rtl/>
                          <w:lang w:bidi="ur-PK"/>
                        </w:rPr>
                      </w:pPr>
                      <w:r w:rsidRPr="00A83C76">
                        <w:rPr>
                          <w:rFonts w:hint="cs"/>
                          <w:rtl/>
                          <w:lang w:bidi="ur-PK"/>
                        </w:rPr>
                        <w:t>کتبہ:محمد عباس غفر اللہ لہ ولوالدیہ</w:t>
                      </w:r>
                    </w:p>
                    <w:p w:rsidR="0051741D" w:rsidRPr="00A83C76" w:rsidRDefault="0051741D" w:rsidP="0051741D">
                      <w:pPr>
                        <w:bidi/>
                        <w:spacing w:line="240" w:lineRule="auto"/>
                        <w:jc w:val="center"/>
                        <w:rPr>
                          <w:rtl/>
                          <w:lang w:bidi="ur-PK"/>
                        </w:rPr>
                      </w:pPr>
                      <w:r w:rsidRPr="00A83C76">
                        <w:rPr>
                          <w:rFonts w:hint="cs"/>
                          <w:rtl/>
                          <w:lang w:bidi="ur-PK"/>
                        </w:rPr>
                        <w:t>جامعہ مدنیہ،بلاک آئی،شمالی ناظم آباد،کراچی</w:t>
                      </w:r>
                    </w:p>
                    <w:p w:rsidR="0051741D" w:rsidRPr="00A83C76" w:rsidRDefault="0051741D" w:rsidP="005708F0">
                      <w:pPr>
                        <w:bidi/>
                        <w:spacing w:line="240" w:lineRule="auto"/>
                        <w:jc w:val="center"/>
                        <w:rPr>
                          <w:rtl/>
                          <w:lang w:bidi="fa-IR"/>
                        </w:rPr>
                      </w:pPr>
                      <w:r w:rsidRPr="00A83C76">
                        <w:rPr>
                          <w:rFonts w:hint="cs"/>
                          <w:rtl/>
                          <w:lang w:bidi="ur-PK"/>
                        </w:rPr>
                        <w:t xml:space="preserve">  </w:t>
                      </w:r>
                      <w:r w:rsidR="005708F0">
                        <w:rPr>
                          <w:rFonts w:hint="cs"/>
                          <w:rtl/>
                          <w:lang w:bidi="ur-PK"/>
                        </w:rPr>
                        <w:t>01</w:t>
                      </w:r>
                      <w:r w:rsidRPr="00A83C76">
                        <w:rPr>
                          <w:rFonts w:hint="cs"/>
                          <w:rtl/>
                          <w:lang w:bidi="fa-IR"/>
                        </w:rPr>
                        <w:t>/</w:t>
                      </w:r>
                      <w:r w:rsidR="005708F0">
                        <w:rPr>
                          <w:rFonts w:hint="cs"/>
                          <w:rtl/>
                          <w:lang w:bidi="fa-IR"/>
                        </w:rPr>
                        <w:t>11</w:t>
                      </w:r>
                      <w:r w:rsidRPr="00A83C76">
                        <w:rPr>
                          <w:rFonts w:hint="cs"/>
                          <w:rtl/>
                          <w:lang w:bidi="fa-IR"/>
                        </w:rPr>
                        <w:t>/1446ھ</w:t>
                      </w:r>
                    </w:p>
                    <w:p w:rsidR="0051741D" w:rsidRPr="00A83C76" w:rsidRDefault="0051741D" w:rsidP="005708F0">
                      <w:pPr>
                        <w:bidi/>
                        <w:spacing w:line="240" w:lineRule="auto"/>
                        <w:jc w:val="center"/>
                        <w:rPr>
                          <w:rtl/>
                          <w:lang w:bidi="ur-PK"/>
                        </w:rPr>
                      </w:pPr>
                      <w:r w:rsidRPr="00A83C76">
                        <w:rPr>
                          <w:rFonts w:hint="cs"/>
                          <w:rtl/>
                          <w:lang w:bidi="fa-IR"/>
                        </w:rPr>
                        <w:t xml:space="preserve">  2</w:t>
                      </w:r>
                      <w:r w:rsidR="005708F0">
                        <w:rPr>
                          <w:rFonts w:hint="cs"/>
                          <w:rtl/>
                          <w:lang w:bidi="fa-IR"/>
                        </w:rPr>
                        <w:t>9</w:t>
                      </w:r>
                      <w:r w:rsidRPr="00A83C76">
                        <w:rPr>
                          <w:rFonts w:hint="cs"/>
                          <w:rtl/>
                          <w:lang w:bidi="fa-IR"/>
                        </w:rPr>
                        <w:t>/04/2025ش</w:t>
                      </w:r>
                    </w:p>
                  </w:txbxContent>
                </v:textbox>
              </v:shape>
            </w:pict>
          </mc:Fallback>
        </mc:AlternateContent>
      </w:r>
    </w:p>
    <w:p w:rsidR="00385801" w:rsidRPr="004A5C66" w:rsidRDefault="00931800" w:rsidP="00931800">
      <w:pPr>
        <w:bidi/>
        <w:jc w:val="both"/>
        <w:rPr>
          <w:rFonts w:cs="Times New Roman"/>
          <w:rtl/>
        </w:rPr>
      </w:pPr>
      <w:r w:rsidRPr="00352944">
        <w:rPr>
          <w:rFonts w:hint="cs"/>
          <w:noProof/>
          <w:sz w:val="30"/>
          <w:szCs w:val="30"/>
          <w:rtl/>
        </w:rPr>
        <mc:AlternateContent>
          <mc:Choice Requires="wps">
            <w:drawing>
              <wp:anchor distT="0" distB="0" distL="114300" distR="114300" simplePos="0" relativeHeight="251669504" behindDoc="0" locked="0" layoutInCell="1" allowOverlap="1" wp14:anchorId="0C903EC2" wp14:editId="14C44609">
                <wp:simplePos x="0" y="0"/>
                <wp:positionH relativeFrom="column">
                  <wp:posOffset>5419090</wp:posOffset>
                </wp:positionH>
                <wp:positionV relativeFrom="paragraph">
                  <wp:posOffset>922158</wp:posOffset>
                </wp:positionV>
                <wp:extent cx="1310005" cy="795020"/>
                <wp:effectExtent l="0" t="0" r="4445" b="5080"/>
                <wp:wrapNone/>
                <wp:docPr id="15" name="Text Box 15"/>
                <wp:cNvGraphicFramePr/>
                <a:graphic xmlns:a="http://schemas.openxmlformats.org/drawingml/2006/main">
                  <a:graphicData uri="http://schemas.microsoft.com/office/word/2010/wordprocessingShape">
                    <wps:wsp>
                      <wps:cNvSpPr txBox="1"/>
                      <wps:spPr>
                        <a:xfrm>
                          <a:off x="0" y="0"/>
                          <a:ext cx="1310005" cy="795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DAC" w:rsidRPr="00A83C76" w:rsidRDefault="00853DAC" w:rsidP="00853DAC">
                            <w:pPr>
                              <w:bidi/>
                              <w:spacing w:line="240" w:lineRule="auto"/>
                              <w:jc w:val="center"/>
                              <w:rPr>
                                <w:rtl/>
                                <w:lang w:bidi="fa-IR"/>
                              </w:rPr>
                            </w:pPr>
                            <w:r>
                              <w:rPr>
                                <w:rFonts w:hint="cs"/>
                                <w:rtl/>
                                <w:lang w:bidi="ur-PK"/>
                              </w:rPr>
                              <w:t>01</w:t>
                            </w:r>
                            <w:r w:rsidRPr="00A83C76">
                              <w:rPr>
                                <w:rFonts w:hint="cs"/>
                                <w:rtl/>
                                <w:lang w:bidi="fa-IR"/>
                              </w:rPr>
                              <w:t>/</w:t>
                            </w:r>
                            <w:r>
                              <w:rPr>
                                <w:rFonts w:hint="cs"/>
                                <w:rtl/>
                                <w:lang w:bidi="fa-IR"/>
                              </w:rPr>
                              <w:t>11</w:t>
                            </w:r>
                            <w:r w:rsidRPr="00A83C76">
                              <w:rPr>
                                <w:rFonts w:hint="cs"/>
                                <w:rtl/>
                                <w:lang w:bidi="fa-IR"/>
                              </w:rPr>
                              <w:t>/1446ھ</w:t>
                            </w:r>
                          </w:p>
                          <w:p w:rsidR="00853DAC" w:rsidRPr="00A83C76" w:rsidRDefault="00853DAC" w:rsidP="00853DAC">
                            <w:pPr>
                              <w:bidi/>
                              <w:spacing w:line="240" w:lineRule="auto"/>
                              <w:jc w:val="center"/>
                              <w:rPr>
                                <w:rtl/>
                                <w:lang w:bidi="ur-PK"/>
                              </w:rPr>
                            </w:pPr>
                            <w:r w:rsidRPr="00A83C76">
                              <w:rPr>
                                <w:rFonts w:hint="cs"/>
                                <w:rtl/>
                                <w:lang w:bidi="fa-IR"/>
                              </w:rPr>
                              <w:t xml:space="preserve">  2</w:t>
                            </w:r>
                            <w:r>
                              <w:rPr>
                                <w:rFonts w:hint="cs"/>
                                <w:rtl/>
                                <w:lang w:bidi="fa-IR"/>
                              </w:rPr>
                              <w:t>9</w:t>
                            </w:r>
                            <w:r w:rsidRPr="00A83C76">
                              <w:rPr>
                                <w:rFonts w:hint="cs"/>
                                <w:rtl/>
                                <w:lang w:bidi="fa-IR"/>
                              </w:rPr>
                              <w:t>/04/2025ش</w:t>
                            </w:r>
                          </w:p>
                          <w:p w:rsidR="00931800" w:rsidRPr="00A83C76" w:rsidRDefault="00931800" w:rsidP="00931800">
                            <w:pPr>
                              <w:bidi/>
                              <w:spacing w:line="240" w:lineRule="auto"/>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426.7pt;margin-top:72.6pt;width:103.15pt;height:6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ljgIAAJMFAAAOAAAAZHJzL2Uyb0RvYy54bWysVFFP2zAQfp+0/2D5fSQtFEbVFHUgpkkI&#10;0GDi2XVsas32ebbbpPv1nJ2k7RgvTHtJbN93d77P393sojWabIQPCmxFR0clJcJyqJV9ruiPx+tP&#10;nykJkdmaabCiolsR6MX844dZ46ZiDCvQtfAEg9gwbVxFVzG6aVEEvhKGhSNwwqJRgjcs4tY/F7Vn&#10;DUY3uhiX5WnRgK+dBy5CwNOrzkjnOb6Ugsc7KYOIRFcU7xbz1+fvMn2L+YxNnz1zK8X7a7B/uIVh&#10;ymLSXagrFhlZe/VXKKO4hwAyHnEwBUipuMg1YDWj8lU1DyvmRK4FyQluR1P4f2H57ebeE1Xj200o&#10;sczgGz2KNpIv0BI8Qn4aF6YIe3AIjC2eI3Y4D3iYym6lN+mPBRG0I9PbHbspGk9Ox6OyLDELR9vZ&#10;+aQcZ/qLvbfzIX4VYEhaVNTj62VS2eYmRLwJQgdIShZAq/paaZ03STHiUnuyYfjWOuY7oscfKG1J&#10;U9HT40mZA1tI7l1kbVMYkTXTp0uVdxXmVdxqkTDafhcSOcuFvpGbcS7sLn9GJ5TEVO9x7PH7W73H&#10;uasDPXJmsHHnbJQFn6vPTbanrP45UCY7PBJ+UHdaxnbZZrEcDwJYQr1FXXjoOis4fq3w8W5YiPfM&#10;YyuhFHA8xDv8SA1IPvQrSlbgf791nvCocLRS0mBrVjT8WjMvKNHfLGr/fHRykno5b04mZ6gj4g8t&#10;y0OLXZtLQEWMcBA5npcJH/WwlB7ME06RRcqKJmY55q5oHJaXsRsYOIW4WCwyCLvXsXhjHxxPoRPL&#10;SZqP7RPzrtdvROXfwtDEbPpKxh02eVpYrCNIlTWeeO5Y7fnHzs/S76dUGi2H+4zaz9L5CwAAAP//&#10;AwBQSwMEFAAGAAgAAAAhAHQ97OHiAAAADAEAAA8AAABkcnMvZG93bnJldi54bWxMj8tOwzAQRfdI&#10;/IM1SGwQtcmDlBCnQgioxI6Gh9i58ZBExOModpPw97grWI7u0b1nis1iejbh6DpLEq5WAhhSbXVH&#10;jYTX6vFyDcx5RVr1llDCDzrYlKcnhcq1nekFp51vWCghlysJrfdDzrmrWzTKreyAFLIvOxrlwzk2&#10;XI9qDuWm55EQ19yojsJCqwa8b7H+3h2MhM+L5uPZLU9vc5zGw8N2qrJ3XUl5frbc3QLzuPg/GI76&#10;QR3K4LS3B9KO9RLWaZwENARJGgE7EiK9yYDtJUSZSICXBf//RPkLAAD//wMAUEsBAi0AFAAGAAgA&#10;AAAhALaDOJL+AAAA4QEAABMAAAAAAAAAAAAAAAAAAAAAAFtDb250ZW50X1R5cGVzXS54bWxQSwEC&#10;LQAUAAYACAAAACEAOP0h/9YAAACUAQAACwAAAAAAAAAAAAAAAAAvAQAAX3JlbHMvLnJlbHNQSwEC&#10;LQAUAAYACAAAACEAxij/5Y4CAACTBQAADgAAAAAAAAAAAAAAAAAuAgAAZHJzL2Uyb0RvYy54bWxQ&#10;SwECLQAUAAYACAAAACEAdD3s4eIAAAAMAQAADwAAAAAAAAAAAAAAAADoBAAAZHJzL2Rvd25yZXYu&#10;eG1sUEsFBgAAAAAEAAQA8wAAAPcFAAAAAA==&#10;" fillcolor="white [3201]" stroked="f" strokeweight=".5pt">
                <v:textbox>
                  <w:txbxContent>
                    <w:p w:rsidR="00853DAC" w:rsidRPr="00A83C76" w:rsidRDefault="00853DAC" w:rsidP="00853DAC">
                      <w:pPr>
                        <w:bidi/>
                        <w:spacing w:line="240" w:lineRule="auto"/>
                        <w:jc w:val="center"/>
                        <w:rPr>
                          <w:rtl/>
                          <w:lang w:bidi="fa-IR"/>
                        </w:rPr>
                      </w:pPr>
                      <w:r>
                        <w:rPr>
                          <w:rFonts w:hint="cs"/>
                          <w:rtl/>
                          <w:lang w:bidi="ur-PK"/>
                        </w:rPr>
                        <w:t>01</w:t>
                      </w:r>
                      <w:r w:rsidRPr="00A83C76">
                        <w:rPr>
                          <w:rFonts w:hint="cs"/>
                          <w:rtl/>
                          <w:lang w:bidi="fa-IR"/>
                        </w:rPr>
                        <w:t>/</w:t>
                      </w:r>
                      <w:r>
                        <w:rPr>
                          <w:rFonts w:hint="cs"/>
                          <w:rtl/>
                          <w:lang w:bidi="fa-IR"/>
                        </w:rPr>
                        <w:t>11</w:t>
                      </w:r>
                      <w:r w:rsidRPr="00A83C76">
                        <w:rPr>
                          <w:rFonts w:hint="cs"/>
                          <w:rtl/>
                          <w:lang w:bidi="fa-IR"/>
                        </w:rPr>
                        <w:t>/1446ھ</w:t>
                      </w:r>
                    </w:p>
                    <w:p w:rsidR="00853DAC" w:rsidRPr="00A83C76" w:rsidRDefault="00853DAC" w:rsidP="00853DAC">
                      <w:pPr>
                        <w:bidi/>
                        <w:spacing w:line="240" w:lineRule="auto"/>
                        <w:jc w:val="center"/>
                        <w:rPr>
                          <w:rtl/>
                          <w:lang w:bidi="ur-PK"/>
                        </w:rPr>
                      </w:pPr>
                      <w:r w:rsidRPr="00A83C76">
                        <w:rPr>
                          <w:rFonts w:hint="cs"/>
                          <w:rtl/>
                          <w:lang w:bidi="fa-IR"/>
                        </w:rPr>
                        <w:t xml:space="preserve">  2</w:t>
                      </w:r>
                      <w:r>
                        <w:rPr>
                          <w:rFonts w:hint="cs"/>
                          <w:rtl/>
                          <w:lang w:bidi="fa-IR"/>
                        </w:rPr>
                        <w:t>9</w:t>
                      </w:r>
                      <w:r w:rsidRPr="00A83C76">
                        <w:rPr>
                          <w:rFonts w:hint="cs"/>
                          <w:rtl/>
                          <w:lang w:bidi="fa-IR"/>
                        </w:rPr>
                        <w:t>/04/2025ش</w:t>
                      </w:r>
                    </w:p>
                    <w:p w:rsidR="00931800" w:rsidRPr="00A83C76" w:rsidRDefault="00931800" w:rsidP="00931800">
                      <w:pPr>
                        <w:bidi/>
                        <w:spacing w:line="240" w:lineRule="auto"/>
                        <w:jc w:val="center"/>
                        <w:rPr>
                          <w:lang w:bidi="fa-IR"/>
                        </w:rPr>
                      </w:pPr>
                    </w:p>
                  </w:txbxContent>
                </v:textbox>
              </v:shape>
            </w:pict>
          </mc:Fallback>
        </mc:AlternateContent>
      </w:r>
      <w:r w:rsidRPr="00352944">
        <w:rPr>
          <w:noProof/>
          <w:sz w:val="30"/>
          <w:szCs w:val="30"/>
        </w:rPr>
        <w:drawing>
          <wp:inline distT="0" distB="0" distL="0" distR="0" wp14:anchorId="1C1A7E73" wp14:editId="3F71D1F3">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sectPr w:rsidR="00385801" w:rsidRPr="004A5C66" w:rsidSect="008B7FD5">
      <w:pgSz w:w="11907" w:h="16839" w:code="9"/>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FD5"/>
    <w:rsid w:val="00026D4C"/>
    <w:rsid w:val="00062932"/>
    <w:rsid w:val="00067758"/>
    <w:rsid w:val="000E1F41"/>
    <w:rsid w:val="00125C70"/>
    <w:rsid w:val="0019691C"/>
    <w:rsid w:val="001B0ADE"/>
    <w:rsid w:val="00203F96"/>
    <w:rsid w:val="002E0E35"/>
    <w:rsid w:val="00355205"/>
    <w:rsid w:val="00385801"/>
    <w:rsid w:val="00391FBA"/>
    <w:rsid w:val="003E4EC3"/>
    <w:rsid w:val="003F4F01"/>
    <w:rsid w:val="004A5C66"/>
    <w:rsid w:val="004D7911"/>
    <w:rsid w:val="005021B3"/>
    <w:rsid w:val="00502DBC"/>
    <w:rsid w:val="0051741D"/>
    <w:rsid w:val="005708F0"/>
    <w:rsid w:val="006273B2"/>
    <w:rsid w:val="00657D33"/>
    <w:rsid w:val="00764F00"/>
    <w:rsid w:val="007C71B1"/>
    <w:rsid w:val="00847D1A"/>
    <w:rsid w:val="00853DAC"/>
    <w:rsid w:val="008945AE"/>
    <w:rsid w:val="008B7FD5"/>
    <w:rsid w:val="00931800"/>
    <w:rsid w:val="009A19D1"/>
    <w:rsid w:val="00A7783F"/>
    <w:rsid w:val="00A85AA0"/>
    <w:rsid w:val="00B2791C"/>
    <w:rsid w:val="00B761A0"/>
    <w:rsid w:val="00BA084A"/>
    <w:rsid w:val="00BF0B6E"/>
    <w:rsid w:val="00C0091F"/>
    <w:rsid w:val="00C55544"/>
    <w:rsid w:val="00C976DC"/>
    <w:rsid w:val="00D436EC"/>
    <w:rsid w:val="00D54C65"/>
    <w:rsid w:val="00D66D15"/>
    <w:rsid w:val="00E97FFE"/>
    <w:rsid w:val="00EA54AF"/>
    <w:rsid w:val="00EF36AB"/>
    <w:rsid w:val="00F04149"/>
    <w:rsid w:val="00F1630D"/>
    <w:rsid w:val="00F72E00"/>
    <w:rsid w:val="00F92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table" w:styleId="TableGrid">
    <w:name w:val="Table Grid"/>
    <w:basedOn w:val="TableNormal"/>
    <w:uiPriority w:val="59"/>
    <w:rsid w:val="008B7F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7FD5"/>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8B7FD5"/>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8B7F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D5"/>
    <w:rPr>
      <w:rFonts w:ascii="Tahoma" w:hAnsi="Tahoma" w:cs="Tahoma"/>
      <w:sz w:val="16"/>
      <w:szCs w:val="16"/>
    </w:rPr>
  </w:style>
  <w:style w:type="paragraph" w:styleId="NormalWeb">
    <w:name w:val="Normal (Web)"/>
    <w:basedOn w:val="Normal"/>
    <w:uiPriority w:val="99"/>
    <w:unhideWhenUsed/>
    <w:rsid w:val="00385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385801"/>
  </w:style>
  <w:style w:type="paragraph" w:customStyle="1" w:styleId="indent">
    <w:name w:val="indent"/>
    <w:basedOn w:val="Normal"/>
    <w:rsid w:val="001969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table" w:styleId="TableGrid">
    <w:name w:val="Table Grid"/>
    <w:basedOn w:val="TableNormal"/>
    <w:uiPriority w:val="59"/>
    <w:rsid w:val="008B7F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7FD5"/>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8B7FD5"/>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8B7F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D5"/>
    <w:rPr>
      <w:rFonts w:ascii="Tahoma" w:hAnsi="Tahoma" w:cs="Tahoma"/>
      <w:sz w:val="16"/>
      <w:szCs w:val="16"/>
    </w:rPr>
  </w:style>
  <w:style w:type="paragraph" w:styleId="NormalWeb">
    <w:name w:val="Normal (Web)"/>
    <w:basedOn w:val="Normal"/>
    <w:uiPriority w:val="99"/>
    <w:unhideWhenUsed/>
    <w:rsid w:val="00385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385801"/>
  </w:style>
  <w:style w:type="paragraph" w:customStyle="1" w:styleId="indent">
    <w:name w:val="indent"/>
    <w:basedOn w:val="Normal"/>
    <w:rsid w:val="00196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585524">
      <w:bodyDiv w:val="1"/>
      <w:marLeft w:val="0"/>
      <w:marRight w:val="0"/>
      <w:marTop w:val="0"/>
      <w:marBottom w:val="0"/>
      <w:divBdr>
        <w:top w:val="none" w:sz="0" w:space="0" w:color="auto"/>
        <w:left w:val="none" w:sz="0" w:space="0" w:color="auto"/>
        <w:bottom w:val="none" w:sz="0" w:space="0" w:color="auto"/>
        <w:right w:val="none" w:sz="0" w:space="0" w:color="auto"/>
      </w:divBdr>
    </w:div>
    <w:div w:id="14625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8917494</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5</cp:revision>
  <cp:lastPrinted>2008-05-15T19:05:00Z</cp:lastPrinted>
  <dcterms:created xsi:type="dcterms:W3CDTF">2025-04-28T09:34:00Z</dcterms:created>
  <dcterms:modified xsi:type="dcterms:W3CDTF">2008-05-15T19:05:00Z</dcterms:modified>
</cp:coreProperties>
</file>