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0"/>
        <w:gridCol w:w="3160"/>
        <w:gridCol w:w="3873"/>
      </w:tblGrid>
      <w:tr w:rsidR="006B4122" w:rsidTr="00D3333D">
        <w:trPr>
          <w:trHeight w:val="1998"/>
        </w:trPr>
        <w:tc>
          <w:tcPr>
            <w:tcW w:w="3798" w:type="dxa"/>
            <w:shd w:val="clear" w:color="auto" w:fill="auto"/>
          </w:tcPr>
          <w:p w:rsidR="006B4122" w:rsidRPr="002F4B62" w:rsidRDefault="006B4122" w:rsidP="00D3333D">
            <w:pPr>
              <w:pStyle w:val="Header"/>
              <w:bidi/>
              <w:jc w:val="center"/>
              <w:rPr>
                <w:rFonts w:ascii="_PDMS_Multan" w:hAnsi="_PDMS_Multan" w:cs="_PDMS_Multan"/>
                <w:sz w:val="56"/>
                <w:szCs w:val="56"/>
                <w:rtl/>
                <w:lang w:bidi="ur-PK"/>
              </w:rPr>
            </w:pPr>
            <w:r w:rsidRPr="002F4B62">
              <w:rPr>
                <w:rFonts w:ascii="_PDMS_Multan" w:hAnsi="_PDMS_Multan" w:cs="_PDMS_Multan"/>
                <w:sz w:val="56"/>
                <w:szCs w:val="56"/>
                <w:rtl/>
                <w:lang w:bidi="ur-PK"/>
              </w:rPr>
              <w:t>دار الافتاء</w:t>
            </w:r>
          </w:p>
          <w:p w:rsidR="006B4122" w:rsidRDefault="006B4122" w:rsidP="00D3333D">
            <w:pPr>
              <w:pStyle w:val="Header"/>
              <w:bidi/>
              <w:jc w:val="center"/>
              <w:rPr>
                <w:rFonts w:ascii="_PDMS_Multan" w:hAnsi="_PDMS_Multan" w:cs="_PDMS_Multan"/>
                <w:sz w:val="52"/>
                <w:szCs w:val="52"/>
                <w:rtl/>
                <w:lang w:bidi="ur-PK"/>
              </w:rPr>
            </w:pPr>
            <w:r w:rsidRPr="002F4B62">
              <w:rPr>
                <w:rFonts w:ascii="_PDMS_Multan" w:hAnsi="_PDMS_Multan" w:cs="_PDMS_Multan"/>
                <w:sz w:val="56"/>
                <w:szCs w:val="56"/>
                <w:rtl/>
                <w:lang w:bidi="ur-PK"/>
              </w:rPr>
              <w:t>جامعہ مدنیہ</w:t>
            </w:r>
          </w:p>
          <w:p w:rsidR="006B4122" w:rsidRPr="00D825E6" w:rsidRDefault="006B4122" w:rsidP="00D3333D">
            <w:pPr>
              <w:pStyle w:val="Header"/>
              <w:bidi/>
              <w:jc w:val="center"/>
              <w:rPr>
                <w:rFonts w:ascii="Jameel Noori Nastaleeq" w:hAnsi="Jameel Noori Nastaleeq" w:cs="Jameel Noori Nastaleeq"/>
                <w:sz w:val="32"/>
                <w:szCs w:val="32"/>
                <w:rtl/>
                <w:lang w:bidi="ur-PK"/>
              </w:rPr>
            </w:pPr>
            <w:r w:rsidRPr="00D825E6">
              <w:rPr>
                <w:rFonts w:ascii="Jameel Noori Nastaleeq" w:hAnsi="Jameel Noori Nastaleeq" w:cs="Jameel Noori Nastaleeq"/>
                <w:sz w:val="32"/>
                <w:szCs w:val="32"/>
                <w:rtl/>
                <w:lang w:bidi="ur-PK"/>
              </w:rPr>
              <w:t>بلاک آئی،شمالی ناظم آباد،کراچی</w:t>
            </w:r>
          </w:p>
        </w:tc>
        <w:tc>
          <w:tcPr>
            <w:tcW w:w="3240" w:type="dxa"/>
            <w:shd w:val="clear" w:color="auto" w:fill="auto"/>
          </w:tcPr>
          <w:p w:rsidR="006B4122" w:rsidRDefault="006B4122" w:rsidP="00D3333D">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31F84BF3" wp14:editId="1D867BC7">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6B4122" w:rsidRPr="00AD34E4" w:rsidRDefault="006B4122" w:rsidP="00D3333D">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6B4122" w:rsidRPr="00F562BC" w:rsidRDefault="006B4122" w:rsidP="00D3333D">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6B4122" w:rsidRPr="00F562BC" w:rsidRDefault="006B4122" w:rsidP="00D3333D">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6B4122" w:rsidRDefault="006B4122" w:rsidP="00D3333D">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6B4122" w:rsidRDefault="006B4122" w:rsidP="004A475A">
      <w:pPr>
        <w:bidi/>
        <w:spacing w:line="240" w:lineRule="auto"/>
        <w:rPr>
          <w:rtl/>
          <w:lang w:bidi="ur-PK"/>
        </w:rPr>
      </w:pPr>
      <w:r>
        <w:rPr>
          <w:rFonts w:eastAsia="Arial Unicode MS"/>
          <w:noProof/>
          <w:rtl/>
        </w:rPr>
        <mc:AlternateContent>
          <mc:Choice Requires="wps">
            <w:drawing>
              <wp:anchor distT="0" distB="0" distL="114300" distR="114300" simplePos="0" relativeHeight="251660288" behindDoc="0" locked="0" layoutInCell="1" allowOverlap="1" wp14:anchorId="3DBD1B59" wp14:editId="1ACEF3A2">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eastAsia="Arial Unicode MS"/>
          <w:noProof/>
          <w:rtl/>
        </w:rPr>
        <mc:AlternateContent>
          <mc:Choice Requires="wps">
            <w:drawing>
              <wp:anchor distT="0" distB="0" distL="114300" distR="114300" simplePos="0" relativeHeight="251659264" behindDoc="0" locked="0" layoutInCell="1" allowOverlap="1" wp14:anchorId="10656093" wp14:editId="1C36AF43">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eastAsia="Arial Unicode MS"/>
          <w:rtl/>
          <w:lang w:bidi="ur-PK"/>
        </w:rPr>
        <w:t>فتوی نمبر</w:t>
      </w:r>
      <w:r>
        <w:rPr>
          <w:rFonts w:eastAsia="Arial Unicode MS" w:hint="cs"/>
          <w:rtl/>
          <w:lang w:bidi="ur-PK"/>
        </w:rPr>
        <w:t xml:space="preserve">    </w:t>
      </w:r>
      <w:r>
        <w:rPr>
          <w:rFonts w:eastAsia="Arial Unicode MS"/>
          <w:lang w:bidi="ur-PK"/>
        </w:rPr>
        <w:t>1446</w:t>
      </w:r>
      <w:r w:rsidR="004A475A">
        <w:rPr>
          <w:rFonts w:eastAsia="Arial Unicode MS"/>
          <w:lang w:bidi="ur-PK"/>
        </w:rPr>
        <w:t>0710</w:t>
      </w:r>
      <w:r>
        <w:rPr>
          <w:rFonts w:eastAsia="Arial Unicode MS"/>
          <w:lang w:bidi="ur-PK"/>
        </w:rPr>
        <w:t>01</w:t>
      </w:r>
      <w:r w:rsidR="004A475A">
        <w:rPr>
          <w:rFonts w:eastAsia="Arial Unicode MS"/>
          <w:lang w:bidi="ur-PK"/>
        </w:rPr>
        <w:t>62</w:t>
      </w:r>
      <w:r>
        <w:rPr>
          <w:rFonts w:hint="cs"/>
          <w:rtl/>
          <w:lang w:bidi="ur-PK"/>
        </w:rPr>
        <w:tab/>
      </w:r>
    </w:p>
    <w:p w:rsidR="006B4122" w:rsidRPr="00B9470D" w:rsidRDefault="006B4122" w:rsidP="00B9470D">
      <w:pPr>
        <w:bidi/>
        <w:rPr>
          <w:rtl/>
          <w:lang w:bidi="ur-PK"/>
        </w:rPr>
      </w:pPr>
      <w:r w:rsidRPr="00B9470D">
        <w:rPr>
          <w:rFonts w:hint="cs"/>
          <w:rtl/>
          <w:lang w:bidi="ur-PK"/>
        </w:rPr>
        <w:t>محترم جناب مفتی صاحب !</w:t>
      </w:r>
    </w:p>
    <w:p w:rsidR="006B4122" w:rsidRPr="00B9470D" w:rsidRDefault="006B4122" w:rsidP="00B9470D">
      <w:pPr>
        <w:bidi/>
        <w:rPr>
          <w:rtl/>
          <w:lang w:bidi="ur-PK"/>
        </w:rPr>
      </w:pPr>
      <w:r w:rsidRPr="00B9470D">
        <w:rPr>
          <w:rFonts w:hint="cs"/>
          <w:rtl/>
          <w:lang w:bidi="ur-PK"/>
        </w:rPr>
        <w:tab/>
        <w:t>السلام علیکم ورحمۃ اللہ وبرکاتہ!</w:t>
      </w:r>
    </w:p>
    <w:p w:rsidR="0018186D" w:rsidRDefault="006B4122" w:rsidP="0018186D">
      <w:pPr>
        <w:bidi/>
        <w:rPr>
          <w:rFonts w:hint="cs"/>
          <w:rtl/>
          <w:lang w:bidi="ur-PK"/>
        </w:rPr>
      </w:pPr>
      <w:r w:rsidRPr="00B9470D">
        <w:rPr>
          <w:rFonts w:hint="cs"/>
          <w:rtl/>
          <w:lang w:bidi="ur-PK"/>
        </w:rPr>
        <w:tab/>
        <w:t>بعد از سلام مسنون عرض یہ ہے کہ بندہ کو ایک مسئلہ میں شریعت کی رہنمائی درکار ہے۔</w:t>
      </w:r>
    </w:p>
    <w:p w:rsidR="0018186D" w:rsidRDefault="00EB3F1D" w:rsidP="001E568A">
      <w:pPr>
        <w:bidi/>
        <w:jc w:val="both"/>
      </w:pPr>
      <w:r>
        <w:rPr>
          <w:rFonts w:hint="cs"/>
          <w:rtl/>
        </w:rPr>
        <w:tab/>
      </w:r>
      <w:r w:rsidR="0018186D">
        <w:rPr>
          <w:rFonts w:hint="cs"/>
          <w:rtl/>
        </w:rPr>
        <w:t>میں</w:t>
      </w:r>
      <w:r w:rsidR="0018186D">
        <w:rPr>
          <w:rtl/>
        </w:rPr>
        <w:t xml:space="preserve"> محلے ک</w:t>
      </w:r>
      <w:r w:rsidR="0018186D">
        <w:rPr>
          <w:rFonts w:hint="cs"/>
          <w:rtl/>
        </w:rPr>
        <w:t>ی</w:t>
      </w:r>
      <w:r w:rsidR="0018186D">
        <w:rPr>
          <w:rtl/>
        </w:rPr>
        <w:t xml:space="preserve"> ا</w:t>
      </w:r>
      <w:r w:rsidR="0018186D">
        <w:rPr>
          <w:rFonts w:hint="cs"/>
          <w:rtl/>
        </w:rPr>
        <w:t>یک جامع</w:t>
      </w:r>
      <w:r w:rsidR="0018186D">
        <w:rPr>
          <w:rtl/>
        </w:rPr>
        <w:t xml:space="preserve"> مسجد کا نماز</w:t>
      </w:r>
      <w:r w:rsidR="0018186D">
        <w:rPr>
          <w:rFonts w:hint="cs"/>
          <w:rtl/>
        </w:rPr>
        <w:t>ی</w:t>
      </w:r>
      <w:r w:rsidR="0018186D">
        <w:rPr>
          <w:rtl/>
        </w:rPr>
        <w:t xml:space="preserve"> ہوں اور م</w:t>
      </w:r>
      <w:r w:rsidR="0018186D">
        <w:rPr>
          <w:rFonts w:hint="cs"/>
          <w:rtl/>
        </w:rPr>
        <w:t>یں</w:t>
      </w:r>
      <w:r w:rsidR="001E568A">
        <w:rPr>
          <w:rtl/>
        </w:rPr>
        <w:t xml:space="preserve"> حافظ قر</w:t>
      </w:r>
      <w:r w:rsidR="006F6560">
        <w:rPr>
          <w:rFonts w:hint="cs"/>
          <w:rtl/>
        </w:rPr>
        <w:t>آ</w:t>
      </w:r>
      <w:r w:rsidR="0018186D">
        <w:rPr>
          <w:rtl/>
        </w:rPr>
        <w:t>ن بھ</w:t>
      </w:r>
      <w:r w:rsidR="0018186D">
        <w:rPr>
          <w:rFonts w:hint="cs"/>
          <w:rtl/>
        </w:rPr>
        <w:t>ی</w:t>
      </w:r>
      <w:r w:rsidR="0018186D">
        <w:rPr>
          <w:rtl/>
        </w:rPr>
        <w:t xml:space="preserve"> ہوں اور رمضان م</w:t>
      </w:r>
      <w:r w:rsidR="0018186D">
        <w:rPr>
          <w:rFonts w:hint="cs"/>
          <w:rtl/>
        </w:rPr>
        <w:t>یں</w:t>
      </w:r>
      <w:r w:rsidR="0018186D">
        <w:rPr>
          <w:rtl/>
        </w:rPr>
        <w:t xml:space="preserve"> ہم ت</w:t>
      </w:r>
      <w:r w:rsidR="0018186D">
        <w:rPr>
          <w:rFonts w:hint="cs"/>
          <w:rtl/>
        </w:rPr>
        <w:t>ین</w:t>
      </w:r>
      <w:r w:rsidR="0018186D">
        <w:rPr>
          <w:rtl/>
        </w:rPr>
        <w:t xml:space="preserve"> دوست مل کر 10 روزہ تراو</w:t>
      </w:r>
      <w:r w:rsidR="0018186D">
        <w:rPr>
          <w:rFonts w:hint="cs"/>
          <w:rtl/>
        </w:rPr>
        <w:t>یح</w:t>
      </w:r>
      <w:r w:rsidR="0018186D">
        <w:rPr>
          <w:rtl/>
        </w:rPr>
        <w:t xml:space="preserve"> پڑھاتے ہ</w:t>
      </w:r>
      <w:r w:rsidR="0018186D">
        <w:rPr>
          <w:rFonts w:hint="cs"/>
          <w:rtl/>
        </w:rPr>
        <w:t>یں</w:t>
      </w:r>
      <w:r w:rsidR="0018186D">
        <w:rPr>
          <w:rtl/>
        </w:rPr>
        <w:t xml:space="preserve"> اور عشاء ک</w:t>
      </w:r>
      <w:r w:rsidR="0018186D">
        <w:rPr>
          <w:rFonts w:hint="cs"/>
          <w:rtl/>
        </w:rPr>
        <w:t>ی</w:t>
      </w:r>
      <w:r w:rsidR="0018186D">
        <w:rPr>
          <w:rtl/>
        </w:rPr>
        <w:t xml:space="preserve"> نماز بھ</w:t>
      </w:r>
      <w:r w:rsidR="0018186D">
        <w:rPr>
          <w:rFonts w:hint="cs"/>
          <w:rtl/>
        </w:rPr>
        <w:t>ی</w:t>
      </w:r>
      <w:r w:rsidR="0018186D">
        <w:rPr>
          <w:rtl/>
        </w:rPr>
        <w:t xml:space="preserve"> تراو</w:t>
      </w:r>
      <w:r w:rsidR="0018186D">
        <w:rPr>
          <w:rFonts w:hint="cs"/>
          <w:rtl/>
        </w:rPr>
        <w:t>یح</w:t>
      </w:r>
      <w:r w:rsidR="0018186D">
        <w:rPr>
          <w:rtl/>
        </w:rPr>
        <w:t xml:space="preserve"> کے ساتھ گھر ک</w:t>
      </w:r>
      <w:r w:rsidR="0018186D">
        <w:rPr>
          <w:rFonts w:hint="cs"/>
          <w:rtl/>
        </w:rPr>
        <w:t>ی</w:t>
      </w:r>
      <w:r w:rsidR="0018186D">
        <w:rPr>
          <w:rtl/>
        </w:rPr>
        <w:t xml:space="preserve"> چھت پر جماعت سے پڑھاتے ہ</w:t>
      </w:r>
      <w:r w:rsidR="0018186D">
        <w:rPr>
          <w:rFonts w:hint="cs"/>
          <w:rtl/>
        </w:rPr>
        <w:t>یں</w:t>
      </w:r>
      <w:r w:rsidR="001E568A">
        <w:rPr>
          <w:rFonts w:hint="cs"/>
          <w:rtl/>
        </w:rPr>
        <w:t>،</w:t>
      </w:r>
      <w:r w:rsidR="0018186D">
        <w:rPr>
          <w:rFonts w:hint="cs"/>
          <w:rtl/>
        </w:rPr>
        <w:t>جبکہ</w:t>
      </w:r>
      <w:r w:rsidR="001E568A">
        <w:rPr>
          <w:rFonts w:hint="cs"/>
          <w:rtl/>
        </w:rPr>
        <w:t xml:space="preserve"> </w:t>
      </w:r>
      <w:r w:rsidR="0018186D">
        <w:rPr>
          <w:rFonts w:hint="cs"/>
          <w:rtl/>
        </w:rPr>
        <w:t>مسجد</w:t>
      </w:r>
      <w:r w:rsidR="001E568A">
        <w:rPr>
          <w:rFonts w:hint="cs"/>
          <w:rtl/>
        </w:rPr>
        <w:t>ا</w:t>
      </w:r>
      <w:r w:rsidR="0018186D">
        <w:rPr>
          <w:rFonts w:hint="cs"/>
          <w:rtl/>
        </w:rPr>
        <w:t>ورگھرکافاصلہ</w:t>
      </w:r>
      <w:r w:rsidR="0018186D">
        <w:rPr>
          <w:rtl/>
        </w:rPr>
        <w:t xml:space="preserve"> </w:t>
      </w:r>
      <w:r w:rsidR="0018186D">
        <w:rPr>
          <w:rFonts w:hint="cs"/>
          <w:rtl/>
        </w:rPr>
        <w:t>صرف</w:t>
      </w:r>
      <w:r w:rsidR="0018186D">
        <w:rPr>
          <w:rtl/>
        </w:rPr>
        <w:t xml:space="preserve"> </w:t>
      </w:r>
      <w:r w:rsidR="0018186D">
        <w:rPr>
          <w:rFonts w:hint="cs"/>
          <w:rtl/>
        </w:rPr>
        <w:t>دومنٹ</w:t>
      </w:r>
      <w:r w:rsidR="001E568A">
        <w:rPr>
          <w:rFonts w:hint="cs"/>
          <w:rtl/>
        </w:rPr>
        <w:t xml:space="preserve"> </w:t>
      </w:r>
      <w:r w:rsidR="0018186D">
        <w:rPr>
          <w:rFonts w:hint="cs"/>
          <w:rtl/>
        </w:rPr>
        <w:t>کاہے،ہمارےساتھ</w:t>
      </w:r>
      <w:r w:rsidR="0018186D">
        <w:rPr>
          <w:rtl/>
        </w:rPr>
        <w:t xml:space="preserve"> </w:t>
      </w:r>
      <w:r w:rsidR="0018186D">
        <w:rPr>
          <w:rFonts w:hint="cs"/>
          <w:rtl/>
        </w:rPr>
        <w:t>تراویح</w:t>
      </w:r>
      <w:r w:rsidR="0018186D">
        <w:rPr>
          <w:rtl/>
        </w:rPr>
        <w:t xml:space="preserve"> ادا کرنے والے </w:t>
      </w:r>
      <w:r w:rsidR="0018186D">
        <w:rPr>
          <w:rFonts w:hint="cs"/>
          <w:rtl/>
        </w:rPr>
        <w:t>ساتھی</w:t>
      </w:r>
      <w:r w:rsidR="0018186D">
        <w:rPr>
          <w:rtl/>
        </w:rPr>
        <w:t xml:space="preserve"> تقر</w:t>
      </w:r>
      <w:r w:rsidR="0018186D">
        <w:rPr>
          <w:rFonts w:hint="cs"/>
          <w:rtl/>
        </w:rPr>
        <w:t>یبا</w:t>
      </w:r>
      <w:r w:rsidR="0018186D">
        <w:rPr>
          <w:rtl/>
        </w:rPr>
        <w:t xml:space="preserve"> 20 ک</w:t>
      </w:r>
      <w:r w:rsidR="0018186D">
        <w:rPr>
          <w:rFonts w:hint="cs"/>
          <w:rtl/>
        </w:rPr>
        <w:t>ی</w:t>
      </w:r>
      <w:r w:rsidR="0018186D">
        <w:rPr>
          <w:rtl/>
        </w:rPr>
        <w:t xml:space="preserve"> تعداد م</w:t>
      </w:r>
      <w:r w:rsidR="0018186D">
        <w:rPr>
          <w:rFonts w:hint="cs"/>
          <w:rtl/>
        </w:rPr>
        <w:t>یں</w:t>
      </w:r>
      <w:r w:rsidR="0018186D">
        <w:rPr>
          <w:rtl/>
        </w:rPr>
        <w:t xml:space="preserve"> ہے ،وہ ہم</w:t>
      </w:r>
      <w:r w:rsidR="0018186D">
        <w:rPr>
          <w:rFonts w:hint="cs"/>
          <w:rtl/>
        </w:rPr>
        <w:t>یں</w:t>
      </w:r>
      <w:r w:rsidR="0018186D">
        <w:rPr>
          <w:rtl/>
        </w:rPr>
        <w:t xml:space="preserve"> مجبور کرتے ہ</w:t>
      </w:r>
      <w:r w:rsidR="0018186D">
        <w:rPr>
          <w:rFonts w:hint="cs"/>
          <w:rtl/>
        </w:rPr>
        <w:t>یں</w:t>
      </w:r>
      <w:r w:rsidR="0018186D">
        <w:rPr>
          <w:rtl/>
        </w:rPr>
        <w:t xml:space="preserve"> کہ مسجد م</w:t>
      </w:r>
      <w:r w:rsidR="0018186D">
        <w:rPr>
          <w:rFonts w:hint="cs"/>
          <w:rtl/>
        </w:rPr>
        <w:t>یں</w:t>
      </w:r>
      <w:r w:rsidR="0018186D">
        <w:rPr>
          <w:rtl/>
        </w:rPr>
        <w:t xml:space="preserve"> عشاء ک</w:t>
      </w:r>
      <w:r w:rsidR="0018186D">
        <w:rPr>
          <w:rFonts w:hint="cs"/>
          <w:rtl/>
        </w:rPr>
        <w:t>ی</w:t>
      </w:r>
      <w:r w:rsidR="0018186D">
        <w:rPr>
          <w:rtl/>
        </w:rPr>
        <w:t xml:space="preserve"> نماز جماعت سے ادا کرنے کے بجائے گھر ک</w:t>
      </w:r>
      <w:r w:rsidR="0018186D">
        <w:rPr>
          <w:rFonts w:hint="cs"/>
          <w:rtl/>
        </w:rPr>
        <w:t>ی</w:t>
      </w:r>
      <w:r w:rsidR="0018186D">
        <w:rPr>
          <w:rtl/>
        </w:rPr>
        <w:t xml:space="preserve"> چھت پر ہ</w:t>
      </w:r>
      <w:r w:rsidR="0018186D">
        <w:rPr>
          <w:rFonts w:hint="cs"/>
          <w:rtl/>
        </w:rPr>
        <w:t>ی</w:t>
      </w:r>
      <w:r w:rsidR="0018186D">
        <w:rPr>
          <w:rtl/>
        </w:rPr>
        <w:t xml:space="preserve"> ادا کر</w:t>
      </w:r>
      <w:r w:rsidR="0018186D">
        <w:rPr>
          <w:rFonts w:hint="cs"/>
          <w:rtl/>
        </w:rPr>
        <w:t>یں</w:t>
      </w:r>
      <w:r w:rsidR="0018186D">
        <w:rPr>
          <w:rtl/>
        </w:rPr>
        <w:t xml:space="preserve"> </w:t>
      </w:r>
      <w:r w:rsidR="0018186D">
        <w:rPr>
          <w:rFonts w:ascii="Times New Roman" w:hAnsi="Times New Roman" w:cs="Times New Roman" w:hint="cs"/>
          <w:rtl/>
        </w:rPr>
        <w:t>ـ</w:t>
      </w:r>
      <w:r w:rsidR="0018186D">
        <w:rPr>
          <w:rtl/>
        </w:rPr>
        <w:t xml:space="preserve"> </w:t>
      </w:r>
      <w:r w:rsidR="0018186D">
        <w:rPr>
          <w:rFonts w:hint="cs"/>
          <w:rtl/>
        </w:rPr>
        <w:t>لیکن</w:t>
      </w:r>
      <w:r w:rsidR="0018186D">
        <w:rPr>
          <w:rtl/>
        </w:rPr>
        <w:t xml:space="preserve"> جب م</w:t>
      </w:r>
      <w:r w:rsidR="0018186D">
        <w:rPr>
          <w:rFonts w:hint="cs"/>
          <w:rtl/>
        </w:rPr>
        <w:t>یں</w:t>
      </w:r>
      <w:r w:rsidR="0018186D">
        <w:rPr>
          <w:rtl/>
        </w:rPr>
        <w:t xml:space="preserve"> نے تحق</w:t>
      </w:r>
      <w:r w:rsidR="0018186D">
        <w:rPr>
          <w:rFonts w:hint="cs"/>
          <w:rtl/>
        </w:rPr>
        <w:t>یق</w:t>
      </w:r>
      <w:r w:rsidR="0018186D">
        <w:rPr>
          <w:rtl/>
        </w:rPr>
        <w:t xml:space="preserve"> ک</w:t>
      </w:r>
      <w:r w:rsidR="0018186D">
        <w:rPr>
          <w:rFonts w:hint="cs"/>
          <w:rtl/>
        </w:rPr>
        <w:t>ی</w:t>
      </w:r>
      <w:r w:rsidR="0018186D">
        <w:rPr>
          <w:rtl/>
        </w:rPr>
        <w:t xml:space="preserve"> تو مجھے چند علماء نے بتا</w:t>
      </w:r>
      <w:r w:rsidR="0018186D">
        <w:rPr>
          <w:rFonts w:hint="cs"/>
          <w:rtl/>
        </w:rPr>
        <w:t>یا</w:t>
      </w:r>
      <w:r w:rsidR="0018186D">
        <w:rPr>
          <w:rtl/>
        </w:rPr>
        <w:t xml:space="preserve"> کہ ا</w:t>
      </w:r>
      <w:r w:rsidR="0018186D">
        <w:rPr>
          <w:rFonts w:hint="cs"/>
          <w:rtl/>
        </w:rPr>
        <w:t>یسا</w:t>
      </w:r>
      <w:r w:rsidR="0018186D">
        <w:rPr>
          <w:rtl/>
        </w:rPr>
        <w:t xml:space="preserve"> کرنا درست نہ</w:t>
      </w:r>
      <w:r w:rsidR="0018186D">
        <w:rPr>
          <w:rFonts w:hint="cs"/>
          <w:rtl/>
        </w:rPr>
        <w:t>یں</w:t>
      </w:r>
      <w:r w:rsidR="0018186D">
        <w:rPr>
          <w:rtl/>
        </w:rPr>
        <w:t xml:space="preserve"> اس ل</w:t>
      </w:r>
      <w:r w:rsidR="0018186D">
        <w:rPr>
          <w:rFonts w:hint="cs"/>
          <w:rtl/>
        </w:rPr>
        <w:t>یے</w:t>
      </w:r>
      <w:r w:rsidR="0018186D">
        <w:rPr>
          <w:rtl/>
        </w:rPr>
        <w:t xml:space="preserve"> کہ اگر ہر حافظ چند نماز</w:t>
      </w:r>
      <w:r w:rsidR="0018186D">
        <w:rPr>
          <w:rFonts w:hint="cs"/>
          <w:rtl/>
        </w:rPr>
        <w:t>یوں</w:t>
      </w:r>
      <w:r w:rsidR="0018186D">
        <w:rPr>
          <w:rtl/>
        </w:rPr>
        <w:t xml:space="preserve"> کو لے کر عشا</w:t>
      </w:r>
      <w:r w:rsidR="0018186D">
        <w:rPr>
          <w:rFonts w:hint="cs"/>
          <w:rtl/>
        </w:rPr>
        <w:t>ء</w:t>
      </w:r>
      <w:r w:rsidR="0018186D">
        <w:rPr>
          <w:rtl/>
        </w:rPr>
        <w:t xml:space="preserve"> ک</w:t>
      </w:r>
      <w:r w:rsidR="0018186D">
        <w:rPr>
          <w:rFonts w:hint="cs"/>
          <w:rtl/>
        </w:rPr>
        <w:t>ی</w:t>
      </w:r>
      <w:r w:rsidR="0018186D">
        <w:rPr>
          <w:rtl/>
        </w:rPr>
        <w:t xml:space="preserve"> نماز بھ</w:t>
      </w:r>
      <w:r w:rsidR="0018186D">
        <w:rPr>
          <w:rFonts w:hint="cs"/>
          <w:rtl/>
        </w:rPr>
        <w:t>ی</w:t>
      </w:r>
      <w:r w:rsidR="0018186D">
        <w:rPr>
          <w:rtl/>
        </w:rPr>
        <w:t xml:space="preserve"> گھر پر ادا کرنے لگ</w:t>
      </w:r>
      <w:r w:rsidR="0018186D">
        <w:rPr>
          <w:rFonts w:hint="cs"/>
          <w:rtl/>
        </w:rPr>
        <w:t>یں</w:t>
      </w:r>
      <w:r w:rsidR="0018186D">
        <w:rPr>
          <w:rtl/>
        </w:rPr>
        <w:t xml:space="preserve"> گے تو کچھ عرصے م</w:t>
      </w:r>
      <w:r w:rsidR="0018186D">
        <w:rPr>
          <w:rFonts w:hint="cs"/>
          <w:rtl/>
        </w:rPr>
        <w:t>یں</w:t>
      </w:r>
      <w:r w:rsidR="0018186D">
        <w:rPr>
          <w:rtl/>
        </w:rPr>
        <w:t xml:space="preserve"> مسجد</w:t>
      </w:r>
      <w:r w:rsidR="0018186D">
        <w:rPr>
          <w:rFonts w:hint="cs"/>
          <w:rtl/>
        </w:rPr>
        <w:t>یں</w:t>
      </w:r>
      <w:r w:rsidR="0018186D">
        <w:rPr>
          <w:rtl/>
        </w:rPr>
        <w:t xml:space="preserve"> و</w:t>
      </w:r>
      <w:r w:rsidR="0018186D">
        <w:rPr>
          <w:rFonts w:hint="cs"/>
          <w:rtl/>
        </w:rPr>
        <w:t>یران</w:t>
      </w:r>
      <w:r w:rsidR="0018186D">
        <w:rPr>
          <w:rtl/>
        </w:rPr>
        <w:t xml:space="preserve"> اور گھروں ک</w:t>
      </w:r>
      <w:r w:rsidR="0018186D">
        <w:rPr>
          <w:rFonts w:hint="cs"/>
          <w:rtl/>
        </w:rPr>
        <w:t>ی</w:t>
      </w:r>
      <w:r w:rsidR="0018186D">
        <w:rPr>
          <w:rtl/>
        </w:rPr>
        <w:t xml:space="preserve"> چھت</w:t>
      </w:r>
      <w:r w:rsidR="0018186D">
        <w:rPr>
          <w:rFonts w:hint="cs"/>
          <w:rtl/>
        </w:rPr>
        <w:t>یں</w:t>
      </w:r>
      <w:r w:rsidR="0018186D">
        <w:rPr>
          <w:rtl/>
        </w:rPr>
        <w:t xml:space="preserve"> اباد ہو جائ</w:t>
      </w:r>
      <w:r w:rsidR="0018186D">
        <w:rPr>
          <w:rFonts w:hint="cs"/>
          <w:rtl/>
        </w:rPr>
        <w:t>یں</w:t>
      </w:r>
      <w:r w:rsidR="0018186D">
        <w:rPr>
          <w:rtl/>
        </w:rPr>
        <w:t xml:space="preserve"> گ</w:t>
      </w:r>
      <w:r w:rsidR="0018186D">
        <w:rPr>
          <w:rFonts w:hint="cs"/>
          <w:rtl/>
        </w:rPr>
        <w:t>ی</w:t>
      </w:r>
      <w:r w:rsidR="0018186D">
        <w:rPr>
          <w:rtl/>
        </w:rPr>
        <w:t xml:space="preserve"> ک</w:t>
      </w:r>
      <w:r w:rsidR="0018186D">
        <w:rPr>
          <w:rFonts w:hint="cs"/>
          <w:rtl/>
        </w:rPr>
        <w:t>یونکہ</w:t>
      </w:r>
      <w:r w:rsidR="0018186D">
        <w:rPr>
          <w:rtl/>
        </w:rPr>
        <w:t xml:space="preserve"> ہر سال ہزاروں حفاظ ت</w:t>
      </w:r>
      <w:r w:rsidR="0018186D">
        <w:rPr>
          <w:rFonts w:hint="cs"/>
          <w:rtl/>
        </w:rPr>
        <w:t>یار</w:t>
      </w:r>
      <w:r w:rsidR="0018186D">
        <w:rPr>
          <w:rtl/>
        </w:rPr>
        <w:t xml:space="preserve"> ہوتے ہ</w:t>
      </w:r>
      <w:r w:rsidR="0018186D">
        <w:rPr>
          <w:rFonts w:hint="cs"/>
          <w:rtl/>
        </w:rPr>
        <w:t>یں</w:t>
      </w:r>
      <w:r w:rsidR="0018186D">
        <w:rPr>
          <w:rtl/>
        </w:rPr>
        <w:t xml:space="preserve"> اور سب حفاظ اور ان کے والد</w:t>
      </w:r>
      <w:r w:rsidR="0018186D">
        <w:rPr>
          <w:rFonts w:hint="cs"/>
          <w:rtl/>
        </w:rPr>
        <w:t>ین</w:t>
      </w:r>
      <w:r w:rsidR="0018186D">
        <w:rPr>
          <w:rtl/>
        </w:rPr>
        <w:t xml:space="preserve"> ک</w:t>
      </w:r>
      <w:r w:rsidR="0018186D">
        <w:rPr>
          <w:rFonts w:hint="cs"/>
          <w:rtl/>
        </w:rPr>
        <w:t>ی</w:t>
      </w:r>
      <w:r w:rsidR="0018186D">
        <w:rPr>
          <w:rtl/>
        </w:rPr>
        <w:t xml:space="preserve"> </w:t>
      </w:r>
      <w:r w:rsidR="0018186D">
        <w:rPr>
          <w:rFonts w:hint="cs"/>
          <w:rtl/>
        </w:rPr>
        <w:t>یہ</w:t>
      </w:r>
      <w:r w:rsidR="0018186D">
        <w:rPr>
          <w:rtl/>
        </w:rPr>
        <w:t xml:space="preserve"> آرزو ہوت</w:t>
      </w:r>
      <w:r w:rsidR="0018186D">
        <w:rPr>
          <w:rFonts w:hint="cs"/>
          <w:rtl/>
        </w:rPr>
        <w:t>ی</w:t>
      </w:r>
      <w:r w:rsidR="0018186D">
        <w:rPr>
          <w:rtl/>
        </w:rPr>
        <w:t xml:space="preserve"> ہے کہ وہ نماز تراو</w:t>
      </w:r>
      <w:r w:rsidR="0018186D">
        <w:rPr>
          <w:rFonts w:hint="cs"/>
          <w:rtl/>
        </w:rPr>
        <w:t>یح</w:t>
      </w:r>
      <w:r w:rsidR="0018186D">
        <w:rPr>
          <w:rtl/>
        </w:rPr>
        <w:t xml:space="preserve"> گھر م</w:t>
      </w:r>
      <w:r w:rsidR="0018186D">
        <w:rPr>
          <w:rFonts w:hint="cs"/>
          <w:rtl/>
        </w:rPr>
        <w:t>یں</w:t>
      </w:r>
      <w:r w:rsidR="0018186D">
        <w:rPr>
          <w:rtl/>
        </w:rPr>
        <w:t xml:space="preserve"> پڑھائ</w:t>
      </w:r>
      <w:r w:rsidR="0018186D">
        <w:rPr>
          <w:rFonts w:hint="cs"/>
          <w:rtl/>
        </w:rPr>
        <w:t>یں</w:t>
      </w:r>
      <w:r>
        <w:rPr>
          <w:rFonts w:hint="cs"/>
          <w:rtl/>
        </w:rPr>
        <w:t>۔</w:t>
      </w:r>
    </w:p>
    <w:p w:rsidR="00C976DC" w:rsidRDefault="0018186D" w:rsidP="007C359D">
      <w:pPr>
        <w:bidi/>
        <w:jc w:val="both"/>
        <w:rPr>
          <w:rFonts w:hint="cs"/>
          <w:rtl/>
        </w:rPr>
      </w:pPr>
      <w:r>
        <w:t xml:space="preserve"> </w:t>
      </w:r>
      <w:r w:rsidR="007C359D">
        <w:rPr>
          <w:rFonts w:hint="cs"/>
          <w:rtl/>
        </w:rPr>
        <w:tab/>
      </w:r>
      <w:r>
        <w:rPr>
          <w:rtl/>
        </w:rPr>
        <w:t>برائے مہربان</w:t>
      </w:r>
      <w:r>
        <w:rPr>
          <w:rFonts w:hint="cs"/>
          <w:rtl/>
        </w:rPr>
        <w:t>ی</w:t>
      </w:r>
      <w:r>
        <w:rPr>
          <w:rtl/>
        </w:rPr>
        <w:t xml:space="preserve"> مجھے </w:t>
      </w:r>
      <w:r>
        <w:rPr>
          <w:rFonts w:hint="cs"/>
          <w:rtl/>
        </w:rPr>
        <w:t>یہ</w:t>
      </w:r>
      <w:r>
        <w:rPr>
          <w:rtl/>
        </w:rPr>
        <w:t xml:space="preserve"> بتائ</w:t>
      </w:r>
      <w:r>
        <w:rPr>
          <w:rFonts w:hint="cs"/>
          <w:rtl/>
        </w:rPr>
        <w:t>یں</w:t>
      </w:r>
      <w:r>
        <w:rPr>
          <w:rtl/>
        </w:rPr>
        <w:t xml:space="preserve"> کہ ک</w:t>
      </w:r>
      <w:r>
        <w:rPr>
          <w:rFonts w:hint="cs"/>
          <w:rtl/>
        </w:rPr>
        <w:t>یا</w:t>
      </w:r>
      <w:r>
        <w:rPr>
          <w:rtl/>
        </w:rPr>
        <w:t xml:space="preserve"> اس طرح مسجد کے سامنے ہوتے ہوئے گھر م</w:t>
      </w:r>
      <w:r>
        <w:rPr>
          <w:rFonts w:hint="cs"/>
          <w:rtl/>
        </w:rPr>
        <w:t>یں</w:t>
      </w:r>
      <w:r>
        <w:rPr>
          <w:rtl/>
        </w:rPr>
        <w:t xml:space="preserve"> جماعت کرانا درست ہے </w:t>
      </w:r>
      <w:r>
        <w:rPr>
          <w:rFonts w:hint="cs"/>
          <w:rtl/>
        </w:rPr>
        <w:t>یا</w:t>
      </w:r>
      <w:r>
        <w:rPr>
          <w:rtl/>
        </w:rPr>
        <w:t xml:space="preserve"> نہ</w:t>
      </w:r>
      <w:r>
        <w:rPr>
          <w:rFonts w:hint="cs"/>
          <w:rtl/>
        </w:rPr>
        <w:t>یں</w:t>
      </w:r>
      <w:r>
        <w:rPr>
          <w:rtl/>
        </w:rPr>
        <w:t xml:space="preserve"> اور اس صورت م</w:t>
      </w:r>
      <w:r>
        <w:rPr>
          <w:rFonts w:hint="cs"/>
          <w:rtl/>
        </w:rPr>
        <w:t>یں</w:t>
      </w:r>
      <w:r>
        <w:rPr>
          <w:rtl/>
        </w:rPr>
        <w:t xml:space="preserve"> ہمارے ل</w:t>
      </w:r>
      <w:r>
        <w:rPr>
          <w:rFonts w:hint="cs"/>
          <w:rtl/>
        </w:rPr>
        <w:t>یے</w:t>
      </w:r>
      <w:r>
        <w:rPr>
          <w:rtl/>
        </w:rPr>
        <w:t xml:space="preserve"> ک</w:t>
      </w:r>
      <w:r>
        <w:rPr>
          <w:rFonts w:hint="cs"/>
          <w:rtl/>
        </w:rPr>
        <w:t>یا</w:t>
      </w:r>
      <w:r>
        <w:rPr>
          <w:rtl/>
        </w:rPr>
        <w:t xml:space="preserve"> حکم ہے؟</w:t>
      </w:r>
    </w:p>
    <w:p w:rsidR="00366D92" w:rsidRDefault="00366D92" w:rsidP="00366D92">
      <w:pPr>
        <w:bidi/>
        <w:jc w:val="both"/>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محمد عبد اللہ احمدخان</w:t>
      </w:r>
    </w:p>
    <w:p w:rsidR="00366D92" w:rsidRDefault="00F66742" w:rsidP="00F3356D">
      <w:pPr>
        <w:bidi/>
        <w:jc w:val="both"/>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sidR="00F3356D">
        <w:rPr>
          <w:rFonts w:hint="cs"/>
          <w:rtl/>
        </w:rPr>
        <w:t xml:space="preserve">  </w:t>
      </w:r>
      <w:r>
        <w:rPr>
          <w:rFonts w:hint="cs"/>
          <w:rtl/>
        </w:rPr>
        <w:tab/>
      </w:r>
      <w:r w:rsidR="00F3356D">
        <w:rPr>
          <w:rFonts w:hint="cs"/>
          <w:rtl/>
        </w:rPr>
        <w:t xml:space="preserve">    </w:t>
      </w:r>
      <w:r w:rsidR="00366D92">
        <w:rPr>
          <w:rFonts w:hint="cs"/>
          <w:rtl/>
        </w:rPr>
        <w:t>ایل</w:t>
      </w:r>
      <w:r>
        <w:rPr>
          <w:rFonts w:hint="cs"/>
          <w:rtl/>
        </w:rPr>
        <w:t>-6،ایس ٹی،سیکٹر9،شمالی کراچی</w:t>
      </w:r>
    </w:p>
    <w:p w:rsidR="00F66742" w:rsidRDefault="00F66742" w:rsidP="00F66742">
      <w:pPr>
        <w:bidi/>
        <w:jc w:val="both"/>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03122764533</w:t>
      </w:r>
    </w:p>
    <w:p w:rsidR="0081573B" w:rsidRPr="00B9470D" w:rsidRDefault="0081573B" w:rsidP="00B9470D">
      <w:pPr>
        <w:bidi/>
        <w:jc w:val="center"/>
        <w:rPr>
          <w:rFonts w:hint="cs"/>
          <w:b/>
          <w:bCs/>
          <w:sz w:val="40"/>
          <w:szCs w:val="40"/>
          <w:rtl/>
          <w:lang w:bidi="ur-PK"/>
        </w:rPr>
      </w:pPr>
      <w:r w:rsidRPr="00B9470D">
        <w:rPr>
          <w:rFonts w:hint="cs"/>
          <w:b/>
          <w:bCs/>
          <w:sz w:val="40"/>
          <w:szCs w:val="40"/>
          <w:rtl/>
          <w:lang w:bidi="ur-PK"/>
        </w:rPr>
        <w:t>الجواب حامدا ومصلیا</w:t>
      </w:r>
    </w:p>
    <w:p w:rsidR="00B51D68" w:rsidRDefault="00CF3444" w:rsidP="00CF3444">
      <w:pPr>
        <w:bidi/>
        <w:jc w:val="both"/>
        <w:rPr>
          <w:rFonts w:hint="cs"/>
          <w:rtl/>
          <w:lang w:bidi="ur-PK"/>
        </w:rPr>
      </w:pPr>
      <w:r>
        <w:rPr>
          <w:rFonts w:hint="cs"/>
          <w:rtl/>
          <w:lang w:bidi="ur-PK"/>
        </w:rPr>
        <w:tab/>
        <w:t xml:space="preserve">ماہِ </w:t>
      </w:r>
      <w:bookmarkStart w:id="0" w:name="_GoBack"/>
      <w:bookmarkEnd w:id="0"/>
      <w:r w:rsidR="00684B73">
        <w:rPr>
          <w:rFonts w:hint="cs"/>
          <w:rtl/>
          <w:lang w:bidi="ur-PK"/>
        </w:rPr>
        <w:t xml:space="preserve">مضان المبارک میں ہر عبادت کا ثواب سترگناہ </w:t>
      </w:r>
      <w:r w:rsidR="00664A68">
        <w:rPr>
          <w:rFonts w:hint="cs"/>
          <w:rtl/>
          <w:lang w:bidi="ur-PK"/>
        </w:rPr>
        <w:t xml:space="preserve">زیادہ </w:t>
      </w:r>
      <w:r w:rsidR="00684B73">
        <w:rPr>
          <w:rFonts w:hint="cs"/>
          <w:rtl/>
          <w:lang w:bidi="ur-PK"/>
        </w:rPr>
        <w:t>ہوجاتاہے</w:t>
      </w:r>
      <w:r w:rsidR="008C529A">
        <w:rPr>
          <w:rFonts w:hint="cs"/>
          <w:rtl/>
          <w:lang w:bidi="ur-PK"/>
        </w:rPr>
        <w:t xml:space="preserve">اور احادیث مبارکہ میں </w:t>
      </w:r>
      <w:r w:rsidR="00EE7B8C">
        <w:rPr>
          <w:rFonts w:hint="cs"/>
          <w:rtl/>
          <w:lang w:bidi="ur-PK"/>
        </w:rPr>
        <w:t>مسجد کی جماعت کی بہت زیادہ فضیلت آئی ہےاور گھر میں عشاء کی نماز</w:t>
      </w:r>
      <w:r w:rsidR="00422055">
        <w:rPr>
          <w:rFonts w:hint="cs"/>
          <w:rtl/>
          <w:lang w:bidi="ur-PK"/>
        </w:rPr>
        <w:t>باج</w:t>
      </w:r>
      <w:r w:rsidR="00D94C57">
        <w:rPr>
          <w:rFonts w:hint="cs"/>
          <w:rtl/>
          <w:lang w:bidi="ur-PK"/>
        </w:rPr>
        <w:t>م</w:t>
      </w:r>
      <w:r w:rsidR="00422055">
        <w:rPr>
          <w:rFonts w:hint="cs"/>
          <w:rtl/>
          <w:lang w:bidi="ur-PK"/>
        </w:rPr>
        <w:t>ا</w:t>
      </w:r>
      <w:r w:rsidR="00D94C57">
        <w:rPr>
          <w:rFonts w:hint="cs"/>
          <w:rtl/>
          <w:lang w:bidi="ur-PK"/>
        </w:rPr>
        <w:t>ع</w:t>
      </w:r>
      <w:r w:rsidR="00422055">
        <w:rPr>
          <w:rFonts w:hint="cs"/>
          <w:rtl/>
          <w:lang w:bidi="ur-PK"/>
        </w:rPr>
        <w:t>ت ادا</w:t>
      </w:r>
      <w:r w:rsidR="00D94C57">
        <w:rPr>
          <w:rFonts w:hint="cs"/>
          <w:rtl/>
          <w:lang w:bidi="ur-PK"/>
        </w:rPr>
        <w:t xml:space="preserve">کرنا جائز ہے لیکن اس میں مسجد کے ثواب سے محرومی ہے </w:t>
      </w:r>
      <w:r w:rsidR="00A71B60">
        <w:rPr>
          <w:rFonts w:hint="cs"/>
          <w:rtl/>
          <w:lang w:bidi="ur-PK"/>
        </w:rPr>
        <w:t>بالخصوص رمضان المبارک میں مسجد کی جماعت کو ترک کردینا بہت بڑی محرومی کی بات ہے</w:t>
      </w:r>
      <w:r w:rsidR="00244ACD">
        <w:rPr>
          <w:rFonts w:hint="cs"/>
          <w:rtl/>
          <w:lang w:bidi="ur-PK"/>
        </w:rPr>
        <w:t xml:space="preserve">اور بالقصد مسجد قریب ہوتے ہوئے </w:t>
      </w:r>
      <w:r w:rsidR="00253576">
        <w:rPr>
          <w:rFonts w:hint="cs"/>
          <w:rtl/>
          <w:lang w:bidi="ur-PK"/>
        </w:rPr>
        <w:t>فرض نماز کی جماعت</w:t>
      </w:r>
      <w:r w:rsidR="00B9470D">
        <w:rPr>
          <w:rFonts w:hint="cs"/>
          <w:rtl/>
          <w:lang w:bidi="ur-PK"/>
        </w:rPr>
        <w:t xml:space="preserve"> کا دوسری جگہ پر اہتمام کرنا سخت</w:t>
      </w:r>
      <w:r w:rsidR="00253576">
        <w:rPr>
          <w:rFonts w:hint="cs"/>
          <w:rtl/>
          <w:lang w:bidi="ur-PK"/>
        </w:rPr>
        <w:t xml:space="preserve"> مکروہ ہے،کیونکہ اس کی وجہ سے قریب</w:t>
      </w:r>
      <w:r w:rsidR="00B9470D">
        <w:rPr>
          <w:rFonts w:hint="cs"/>
          <w:rtl/>
          <w:lang w:bidi="ur-PK"/>
        </w:rPr>
        <w:t>ی</w:t>
      </w:r>
      <w:r w:rsidR="00253576">
        <w:rPr>
          <w:rFonts w:hint="cs"/>
          <w:rtl/>
          <w:lang w:bidi="ur-PK"/>
        </w:rPr>
        <w:t xml:space="preserve"> مسجد کی </w:t>
      </w:r>
      <w:r w:rsidR="00F44FDC">
        <w:rPr>
          <w:rFonts w:hint="cs"/>
          <w:rtl/>
          <w:lang w:bidi="ur-PK"/>
        </w:rPr>
        <w:t>جماعت میں کمی لازمی آتی ہے،لہٰذا جو حضرات اپنے گھروں میں تراویح کی جماعت کا اہتمام کرتے ہیں</w:t>
      </w:r>
      <w:r w:rsidR="00195CFB">
        <w:rPr>
          <w:rFonts w:hint="cs"/>
          <w:rtl/>
          <w:lang w:bidi="ur-PK"/>
        </w:rPr>
        <w:t xml:space="preserve">،انہیں عشاءکی نماز مسجد </w:t>
      </w:r>
      <w:r w:rsidR="00195CFB">
        <w:rPr>
          <w:rFonts w:hint="cs"/>
          <w:rtl/>
          <w:lang w:bidi="ur-PK"/>
        </w:rPr>
        <w:lastRenderedPageBreak/>
        <w:t>میں باجماعت پڑھ کر پھر تراویح میں شامل ہونا چاہیےاور اس کی وجہ سے</w:t>
      </w:r>
      <w:r w:rsidR="00E95CAE">
        <w:rPr>
          <w:rFonts w:hint="cs"/>
          <w:rtl/>
          <w:lang w:bidi="ur-PK"/>
        </w:rPr>
        <w:t xml:space="preserve"> اگر تراویح میں مقتدی کم ہوجائیں یا وقت زیادہ لگے تواس کی پرواہ نہ کی جائے۔</w:t>
      </w:r>
    </w:p>
    <w:p w:rsidR="00D3333D" w:rsidRDefault="008D3FE5" w:rsidP="00D3333D">
      <w:pPr>
        <w:bidi/>
        <w:jc w:val="both"/>
        <w:rPr>
          <w:rFonts w:hint="cs"/>
          <w:rtl/>
          <w:lang w:bidi="ur-PK"/>
        </w:rPr>
      </w:pPr>
      <w:r>
        <w:rPr>
          <w:rFonts w:hint="cs"/>
          <w:noProof/>
          <w:rtl/>
        </w:rPr>
        <mc:AlternateContent>
          <mc:Choice Requires="wps">
            <w:drawing>
              <wp:anchor distT="0" distB="0" distL="114300" distR="114300" simplePos="0" relativeHeight="251661312" behindDoc="0" locked="0" layoutInCell="1" allowOverlap="1">
                <wp:simplePos x="0" y="0"/>
                <wp:positionH relativeFrom="column">
                  <wp:posOffset>888365</wp:posOffset>
                </wp:positionH>
                <wp:positionV relativeFrom="paragraph">
                  <wp:posOffset>-89865</wp:posOffset>
                </wp:positionV>
                <wp:extent cx="5208423" cy="7051853"/>
                <wp:effectExtent l="0" t="0" r="0" b="0"/>
                <wp:wrapNone/>
                <wp:docPr id="4" name="Text Box 4"/>
                <wp:cNvGraphicFramePr/>
                <a:graphic xmlns:a="http://schemas.openxmlformats.org/drawingml/2006/main">
                  <a:graphicData uri="http://schemas.microsoft.com/office/word/2010/wordprocessingShape">
                    <wps:wsp>
                      <wps:cNvSpPr txBox="1"/>
                      <wps:spPr>
                        <a:xfrm>
                          <a:off x="0" y="0"/>
                          <a:ext cx="5208423" cy="70518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1222" w:rsidRPr="00914E17" w:rsidRDefault="002C1222" w:rsidP="00703F4A">
                            <w:pPr>
                              <w:bidi/>
                              <w:spacing w:line="240" w:lineRule="auto"/>
                              <w:jc w:val="both"/>
                              <w:rPr>
                                <w:rFonts w:ascii="Arabic Typesetting" w:hAnsi="Arabic Typesetting" w:cs="Arabic Typesetting"/>
                                <w:sz w:val="40"/>
                                <w:szCs w:val="40"/>
                                <w:rtl/>
                              </w:rPr>
                            </w:pPr>
                            <w:r w:rsidRPr="00914E17">
                              <w:rPr>
                                <w:rFonts w:ascii="Arabic Typesetting" w:hAnsi="Arabic Typesetting" w:cs="Arabic Typesetting"/>
                                <w:sz w:val="40"/>
                                <w:szCs w:val="40"/>
                                <w:rtl/>
                              </w:rPr>
                              <w:t>لما فی مشکوۃ المصابیح:</w:t>
                            </w:r>
                          </w:p>
                          <w:p w:rsidR="00B31B6B" w:rsidRPr="00914E17" w:rsidRDefault="00B31B6B" w:rsidP="00703F4A">
                            <w:pPr>
                              <w:bidi/>
                              <w:spacing w:line="240" w:lineRule="auto"/>
                              <w:jc w:val="both"/>
                              <w:rPr>
                                <w:rFonts w:ascii="Arabic Typesetting" w:hAnsi="Arabic Typesetting" w:cs="Arabic Typesetting"/>
                                <w:sz w:val="40"/>
                                <w:szCs w:val="40"/>
                              </w:rPr>
                            </w:pPr>
                            <w:r w:rsidRPr="00914E17">
                              <w:rPr>
                                <w:rFonts w:ascii="Arabic Typesetting" w:hAnsi="Arabic Typesetting" w:cs="Arabic Typesetting"/>
                                <w:sz w:val="40"/>
                                <w:szCs w:val="40"/>
                                <w:rtl/>
                              </w:rPr>
                              <w:t>عَ</w:t>
                            </w:r>
                            <w:r w:rsidRPr="00914E17">
                              <w:rPr>
                                <w:rFonts w:ascii="Arabic Typesetting" w:hAnsi="Arabic Typesetting" w:cs="Arabic Typesetting"/>
                                <w:sz w:val="40"/>
                                <w:szCs w:val="40"/>
                                <w:rtl/>
                              </w:rPr>
                              <w:t xml:space="preserve">نْ أَبِي هُرَيْرَةَ </w:t>
                            </w:r>
                            <w:r w:rsidR="000018A2" w:rsidRPr="00914E17">
                              <w:rPr>
                                <w:rFonts w:ascii="Arabic Typesetting" w:hAnsi="Arabic Typesetting" w:cs="Arabic Typesetting"/>
                                <w:sz w:val="40"/>
                                <w:szCs w:val="40"/>
                                <w:rtl/>
                              </w:rPr>
                              <w:t xml:space="preserve"> قَالَ: قَالَ رَسُولُ الل</w:t>
                            </w:r>
                            <w:r w:rsidRPr="00914E17">
                              <w:rPr>
                                <w:rFonts w:ascii="Arabic Typesetting" w:hAnsi="Arabic Typesetting" w:cs="Arabic Typesetting"/>
                                <w:sz w:val="40"/>
                                <w:szCs w:val="40"/>
                                <w:rtl/>
                              </w:rPr>
                              <w:t xml:space="preserve">هِ </w:t>
                            </w:r>
                            <w:r w:rsidRPr="00914E17">
                              <w:rPr>
                                <w:sz w:val="40"/>
                                <w:szCs w:val="40"/>
                                <w:rtl/>
                              </w:rPr>
                              <w:t>ﷺ</w:t>
                            </w:r>
                            <w:r w:rsidRPr="00914E17">
                              <w:rPr>
                                <w:rFonts w:ascii="Arabic Typesetting" w:hAnsi="Arabic Typesetting" w:cs="Arabic Typesetting"/>
                                <w:sz w:val="40"/>
                                <w:szCs w:val="40"/>
                                <w:rtl/>
                              </w:rPr>
                              <w:t>: " وَالَّذِي نَفْسِي بِيَدِهِ لَقَدْ هَمَمْتُ أَنْ آمُرَ بِحَطَبٍ فَيُحْطَبَ ثُمَّ آمُرَ بِالصَّلَاةِ فَيُؤَذَّنَ لَهَا ثُمَّ آمُرَ رَجُلًا فَيَؤُمَّ النَّاسَ ثُمَّ أُخَالِفَ إِلَى رِجَالٍ. وَفِي رِوَايَةٍ: لَا يَشْهَدُونَ الصَّلَاةَ فَأُحَرِّقَ عَلَيْهِمْ بُيُوتَهُمْ</w:t>
                            </w:r>
                            <w:r w:rsidR="00871D4A" w:rsidRPr="00914E17">
                              <w:rPr>
                                <w:rFonts w:ascii="Arabic Typesetting" w:hAnsi="Arabic Typesetting" w:cs="Arabic Typesetting"/>
                                <w:sz w:val="40"/>
                                <w:szCs w:val="40"/>
                                <w:rtl/>
                              </w:rPr>
                              <w:t xml:space="preserve"> ۔رواہ البخاری</w:t>
                            </w:r>
                          </w:p>
                          <w:p w:rsidR="00A022DD" w:rsidRPr="00914E17" w:rsidRDefault="00B31B6B" w:rsidP="00703F4A">
                            <w:pPr>
                              <w:bidi/>
                              <w:spacing w:line="240" w:lineRule="auto"/>
                              <w:jc w:val="both"/>
                              <w:rPr>
                                <w:rFonts w:ascii="Arabic Typesetting" w:hAnsi="Arabic Typesetting" w:cs="Arabic Typesetting"/>
                                <w:sz w:val="40"/>
                                <w:szCs w:val="40"/>
                                <w:rtl/>
                              </w:rPr>
                            </w:pPr>
                            <w:r w:rsidRPr="00914E17">
                              <w:rPr>
                                <w:rFonts w:ascii="Arabic Typesetting" w:hAnsi="Arabic Typesetting" w:cs="Arabic Typesetting"/>
                                <w:sz w:val="40"/>
                                <w:szCs w:val="40"/>
                                <w:rtl/>
                              </w:rPr>
                              <w:t xml:space="preserve"> وَعَنْهُ قَالَ: أَتَى النَّبِيُّ </w:t>
                            </w:r>
                            <w:r w:rsidR="00703F4A" w:rsidRPr="00914E17">
                              <w:rPr>
                                <w:sz w:val="40"/>
                                <w:szCs w:val="40"/>
                                <w:rtl/>
                              </w:rPr>
                              <w:t>ﷺ</w:t>
                            </w:r>
                            <w:r w:rsidR="00703F4A" w:rsidRPr="00914E17">
                              <w:rPr>
                                <w:rFonts w:ascii="Arabic Typesetting" w:hAnsi="Arabic Typesetting" w:cs="Arabic Typesetting"/>
                                <w:sz w:val="40"/>
                                <w:szCs w:val="40"/>
                                <w:rtl/>
                              </w:rPr>
                              <w:t xml:space="preserve"> </w:t>
                            </w:r>
                            <w:r w:rsidRPr="00914E17">
                              <w:rPr>
                                <w:rFonts w:ascii="Arabic Typesetting" w:hAnsi="Arabic Typesetting" w:cs="Arabic Typesetting"/>
                                <w:sz w:val="40"/>
                                <w:szCs w:val="40"/>
                                <w:rtl/>
                              </w:rPr>
                              <w:t xml:space="preserve">رَجُلٌ أَعْمَى فَقَالَ: يَا رَسُولَ </w:t>
                            </w:r>
                            <w:r w:rsidR="000018A2" w:rsidRPr="00914E17">
                              <w:rPr>
                                <w:rFonts w:ascii="Arabic Typesetting" w:hAnsi="Arabic Typesetting" w:cs="Arabic Typesetting"/>
                                <w:sz w:val="40"/>
                                <w:szCs w:val="40"/>
                                <w:rtl/>
                              </w:rPr>
                              <w:t xml:space="preserve">اللهِ </w:t>
                            </w:r>
                            <w:r w:rsidRPr="00914E17">
                              <w:rPr>
                                <w:rFonts w:ascii="Arabic Typesetting" w:hAnsi="Arabic Typesetting" w:cs="Arabic Typesetting"/>
                                <w:sz w:val="40"/>
                                <w:szCs w:val="40"/>
                                <w:rtl/>
                              </w:rPr>
                              <w:t xml:space="preserve">إِنَّهُ لَيْسَ لِي قَائِدٌ يَقُودُنِي إِلَى الْمَسْجِدِ فَسَأَلَ رَسُولَ </w:t>
                            </w:r>
                            <w:r w:rsidR="000018A2" w:rsidRPr="00914E17">
                              <w:rPr>
                                <w:rFonts w:ascii="Arabic Typesetting" w:hAnsi="Arabic Typesetting" w:cs="Arabic Typesetting"/>
                                <w:sz w:val="40"/>
                                <w:szCs w:val="40"/>
                                <w:rtl/>
                              </w:rPr>
                              <w:t xml:space="preserve">اللهِ </w:t>
                            </w:r>
                            <w:r w:rsidR="00703F4A" w:rsidRPr="00914E17">
                              <w:rPr>
                                <w:sz w:val="40"/>
                                <w:szCs w:val="40"/>
                                <w:rtl/>
                              </w:rPr>
                              <w:t>ﷺ</w:t>
                            </w:r>
                            <w:r w:rsidR="00703F4A" w:rsidRPr="00914E17">
                              <w:rPr>
                                <w:rFonts w:ascii="Arabic Typesetting" w:hAnsi="Arabic Typesetting" w:cs="Arabic Typesetting"/>
                                <w:sz w:val="40"/>
                                <w:szCs w:val="40"/>
                                <w:rtl/>
                              </w:rPr>
                              <w:t xml:space="preserve"> </w:t>
                            </w:r>
                            <w:r w:rsidRPr="00914E17">
                              <w:rPr>
                                <w:rFonts w:ascii="Arabic Typesetting" w:hAnsi="Arabic Typesetting" w:cs="Arabic Typesetting"/>
                                <w:sz w:val="40"/>
                                <w:szCs w:val="40"/>
                                <w:rtl/>
                              </w:rPr>
                              <w:t xml:space="preserve">أَنْ يُرَخِّصَ لَهُ فَيُصَلِّيَ فِي  بَيْتِهِ فَرَخَّصَ لَهُ فَلَمَّا وَلَّى دَعَاهُ فَقَالَ: «هَلْ تَسْمَعُ النِّدَاءَ بِالصَّلَاةِ؟» قَالَ: نَعَمْ قَالَ: «فَأَجِبْ» . رَوَاهُ مُسلم   </w:t>
                            </w:r>
                          </w:p>
                          <w:p w:rsidR="008D3FE5" w:rsidRPr="00914E17" w:rsidRDefault="00B31B6B" w:rsidP="00703F4A">
                            <w:pPr>
                              <w:bidi/>
                              <w:spacing w:line="240" w:lineRule="auto"/>
                              <w:jc w:val="both"/>
                              <w:rPr>
                                <w:rFonts w:ascii="Arabic Typesetting" w:hAnsi="Arabic Typesetting" w:cs="Arabic Typesetting"/>
                                <w:sz w:val="40"/>
                                <w:szCs w:val="40"/>
                                <w:rtl/>
                              </w:rPr>
                            </w:pPr>
                            <w:r w:rsidRPr="00914E17">
                              <w:rPr>
                                <w:rFonts w:ascii="Arabic Typesetting" w:hAnsi="Arabic Typesetting" w:cs="Arabic Typesetting"/>
                                <w:sz w:val="40"/>
                                <w:szCs w:val="40"/>
                                <w:rtl/>
                              </w:rPr>
                              <w:t xml:space="preserve">  وَعَنِ ابْنِ عَبَّاسٍ قَالَ: قَالَ رَسُولُ </w:t>
                            </w:r>
                            <w:r w:rsidR="002C1222" w:rsidRPr="00914E17">
                              <w:rPr>
                                <w:rFonts w:ascii="Arabic Typesetting" w:hAnsi="Arabic Typesetting" w:cs="Arabic Typesetting"/>
                                <w:sz w:val="40"/>
                                <w:szCs w:val="40"/>
                                <w:rtl/>
                              </w:rPr>
                              <w:t xml:space="preserve">اللهِ </w:t>
                            </w:r>
                            <w:r w:rsidR="00703F4A" w:rsidRPr="00914E17">
                              <w:rPr>
                                <w:sz w:val="40"/>
                                <w:szCs w:val="40"/>
                                <w:rtl/>
                              </w:rPr>
                              <w:t>ﷺ</w:t>
                            </w:r>
                            <w:r w:rsidRPr="00914E17">
                              <w:rPr>
                                <w:rFonts w:ascii="Arabic Typesetting" w:hAnsi="Arabic Typesetting" w:cs="Arabic Typesetting"/>
                                <w:sz w:val="40"/>
                                <w:szCs w:val="40"/>
                                <w:rtl/>
                              </w:rPr>
                              <w:t>: «من سمع الْمُنَادِي فَلَمْ يَمْنَعْهُ مِنِ اتِّبَاعِهِ عُذْرٌ» قَالُوا وَمَا الْعُذْرُ؟ قَالَ: «خَوْفٌ أَوْ مَرَضٌ لَمْ تُقْبَلْ مِنْهُ الصَّلَاةُ الَّتِي صَلَّى» . رَوَاهُ أَبُو دَاوُدَ وَالدَّارَقُطْنِيّ</w:t>
                            </w:r>
                          </w:p>
                          <w:p w:rsidR="00871D4A" w:rsidRPr="00914E17" w:rsidRDefault="00871D4A" w:rsidP="00703F4A">
                            <w:pPr>
                              <w:bidi/>
                              <w:spacing w:line="240" w:lineRule="auto"/>
                              <w:jc w:val="both"/>
                              <w:rPr>
                                <w:rFonts w:ascii="Arabic Typesetting" w:hAnsi="Arabic Typesetting" w:cs="Arabic Typesetting" w:hint="cs"/>
                                <w:sz w:val="40"/>
                                <w:szCs w:val="40"/>
                                <w:rtl/>
                              </w:rPr>
                            </w:pPr>
                            <w:r w:rsidRPr="00914E17">
                              <w:rPr>
                                <w:rFonts w:ascii="Arabic Typesetting" w:hAnsi="Arabic Typesetting" w:cs="Arabic Typesetting"/>
                                <w:sz w:val="40"/>
                                <w:szCs w:val="40"/>
                                <w:rtl/>
                              </w:rPr>
                              <w:t>(ج1</w:t>
                            </w:r>
                            <w:r w:rsidR="00862314" w:rsidRPr="00914E17">
                              <w:rPr>
                                <w:rFonts w:ascii="Arabic Typesetting" w:hAnsi="Arabic Typesetting" w:cs="Arabic Typesetting" w:hint="cs"/>
                                <w:sz w:val="40"/>
                                <w:szCs w:val="40"/>
                                <w:rtl/>
                              </w:rPr>
                              <w:t>،ص175،باب الجماعۃ وفضلھا،ط بشریٰ)</w:t>
                            </w:r>
                          </w:p>
                          <w:p w:rsidR="005374B2" w:rsidRPr="00914E17" w:rsidRDefault="00BB7514" w:rsidP="005374B2">
                            <w:pPr>
                              <w:bidi/>
                              <w:spacing w:line="240" w:lineRule="auto"/>
                              <w:jc w:val="both"/>
                              <w:rPr>
                                <w:rFonts w:ascii="Arabic Typesetting" w:hAnsi="Arabic Typesetting" w:cs="Arabic Typesetting" w:hint="cs"/>
                                <w:sz w:val="40"/>
                                <w:szCs w:val="40"/>
                                <w:rtl/>
                              </w:rPr>
                            </w:pPr>
                            <w:r w:rsidRPr="00914E17">
                              <w:rPr>
                                <w:rFonts w:ascii="Arabic Typesetting" w:hAnsi="Arabic Typesetting" w:cs="Arabic Typesetting" w:hint="cs"/>
                                <w:sz w:val="40"/>
                                <w:szCs w:val="40"/>
                                <w:rtl/>
                              </w:rPr>
                              <w:t xml:space="preserve">لما فی </w:t>
                            </w:r>
                            <w:r w:rsidR="009E5020">
                              <w:rPr>
                                <w:rFonts w:ascii="Arabic Typesetting" w:hAnsi="Arabic Typesetting" w:cs="Arabic Typesetting" w:hint="cs"/>
                                <w:sz w:val="40"/>
                                <w:szCs w:val="40"/>
                                <w:rtl/>
                              </w:rPr>
                              <w:t>الدر المختاروحاشیتہ:</w:t>
                            </w:r>
                          </w:p>
                          <w:p w:rsidR="00BB7514" w:rsidRPr="00914E17" w:rsidRDefault="00BB7514" w:rsidP="00BB7514">
                            <w:pPr>
                              <w:bidi/>
                              <w:spacing w:line="240" w:lineRule="auto"/>
                              <w:jc w:val="both"/>
                              <w:rPr>
                                <w:rStyle w:val="selectable-text"/>
                                <w:rFonts w:ascii="Arabic Typesetting" w:hAnsi="Arabic Typesetting" w:cs="Arabic Typesetting" w:hint="cs"/>
                                <w:sz w:val="40"/>
                                <w:szCs w:val="40"/>
                                <w:rtl/>
                              </w:rPr>
                            </w:pPr>
                            <w:r w:rsidRPr="00914E17">
                              <w:rPr>
                                <w:rStyle w:val="selectable-text"/>
                                <w:rFonts w:ascii="Arabic Typesetting" w:hAnsi="Arabic Typesetting" w:cs="Arabic Typesetting" w:hint="cs"/>
                                <w:sz w:val="40"/>
                                <w:szCs w:val="40"/>
                                <w:rtl/>
                              </w:rPr>
                              <w:t>(وا</w:t>
                            </w:r>
                            <w:r w:rsidRPr="00914E17">
                              <w:rPr>
                                <w:rStyle w:val="selectable-text"/>
                                <w:rFonts w:ascii="Arabic Typesetting" w:hAnsi="Arabic Typesetting" w:cs="Arabic Typesetting"/>
                                <w:sz w:val="40"/>
                                <w:szCs w:val="40"/>
                                <w:rtl/>
                              </w:rPr>
                              <w:t>لجماعة فيها سنة على الكفاية) في الأصح، فلو تركها أهل مسجد أثموا إلا لو ترك بعضهم، وكل ما شرع بجماعة فالمسجد فيه أفضل قاله الحلبي</w:t>
                            </w:r>
                          </w:p>
                          <w:p w:rsidR="00914E17" w:rsidRDefault="00914E17" w:rsidP="00914E17">
                            <w:pPr>
                              <w:bidi/>
                              <w:spacing w:line="240" w:lineRule="auto"/>
                              <w:jc w:val="both"/>
                              <w:rPr>
                                <w:rFonts w:ascii="Arabic Typesetting" w:hAnsi="Arabic Typesetting" w:cs="Arabic Typesetting" w:hint="cs"/>
                                <w:sz w:val="40"/>
                                <w:szCs w:val="40"/>
                                <w:rtl/>
                              </w:rPr>
                            </w:pPr>
                            <w:r w:rsidRPr="00914E17">
                              <w:rPr>
                                <w:rFonts w:ascii="Arabic Typesetting" w:hAnsi="Arabic Typesetting" w:cs="Arabic Typesetting"/>
                                <w:sz w:val="40"/>
                                <w:szCs w:val="40"/>
                                <w:rtl/>
                              </w:rPr>
                              <w:t>(قوله: والجماعة فيها سنة على الكفاية إلخ) أفاد أن أصل التراويح سنة عين، فلو تركها واحد كره، بخلاف صلاتها بالجماعة فإنها سنة كفاية، فلو تركها الكل أساءوا؛ أما لو تخلف عنها رجل من أفراد الناس وصلى في بيته فقد ترك الفضيلة، وإن صلى أحد في البيت بالجماعة لم ينالوا فضل جماعة المسجد وهكذا في المكتوبات كما في المنية وهل المراد أنها سنة كفاية لأهل كل مسجد من البلدة أو مسجد واحد منها أو من المحلة؟ ظاهر كلام الشارح الأول. واستظهر ط الثاني. ويظهر لي الثالث، لقول المنية: حتى لو ترك أهل محلة كلهم الجماعة فقد تركوا السنة وأساءوا. اهـ.</w:t>
                            </w:r>
                          </w:p>
                          <w:p w:rsidR="009E5020" w:rsidRPr="00914E17" w:rsidRDefault="009E5020" w:rsidP="009E5020">
                            <w:pPr>
                              <w:bidi/>
                              <w:spacing w:line="240" w:lineRule="auto"/>
                              <w:jc w:val="both"/>
                              <w:rPr>
                                <w:rFonts w:ascii="Arabic Typesetting" w:hAnsi="Arabic Typesetting" w:cs="Arabic Typesetting"/>
                                <w:sz w:val="40"/>
                                <w:szCs w:val="40"/>
                              </w:rPr>
                            </w:pPr>
                            <w:r>
                              <w:rPr>
                                <w:rFonts w:ascii="Arabic Typesetting" w:hAnsi="Arabic Typesetting" w:cs="Arabic Typesetting" w:hint="cs"/>
                                <w:sz w:val="40"/>
                                <w:szCs w:val="40"/>
                                <w:rtl/>
                              </w:rPr>
                              <w:t>(ج2،ص45،ط سعید،کراتشی)</w:t>
                            </w:r>
                          </w:p>
                          <w:p w:rsidR="00914E17" w:rsidRPr="00914E17" w:rsidRDefault="00914E17" w:rsidP="00914E17">
                            <w:pPr>
                              <w:bidi/>
                              <w:spacing w:line="240" w:lineRule="auto"/>
                              <w:jc w:val="both"/>
                              <w:rPr>
                                <w:rFonts w:ascii="Arabic Typesetting" w:hAnsi="Arabic Typesetting" w:cs="Arabic Typesetting"/>
                                <w:sz w:val="40"/>
                                <w:szCs w:val="40"/>
                              </w:rPr>
                            </w:pPr>
                          </w:p>
                          <w:p w:rsidR="00914E17" w:rsidRPr="00914E17" w:rsidRDefault="00914E17" w:rsidP="00914E17">
                            <w:pPr>
                              <w:bidi/>
                              <w:spacing w:line="240" w:lineRule="auto"/>
                              <w:jc w:val="both"/>
                              <w:rPr>
                                <w:rFonts w:ascii="Arabic Typesetting" w:hAnsi="Arabic Typesetting" w:cs="Arabic Typesetting"/>
                                <w:sz w:val="40"/>
                                <w:szCs w:val="40"/>
                              </w:rPr>
                            </w:pPr>
                            <w:r w:rsidRPr="00914E17">
                              <w:rPr>
                                <w:rFonts w:ascii="Arabic Typesetting" w:hAnsi="Arabic Typesetting" w:cs="Arabic Typesetting"/>
                                <w:sz w:val="40"/>
                                <w:szCs w:val="40"/>
                                <w:rtl/>
                              </w:rPr>
                              <w:t>وظاهر كلامهم هنا أن المسنون كفايةً إقامتها بالجماعة في المسجد، حتى لو أقاموها جماعة في بيوتهم ولم تقم في المسجد أثم الكل، وما قدمناه عن المنية فهو في حق البعض المختلف عنها. وقيل: إن الجماعة فيها سنة عين فمن صلاها وحده أساء وإن صليت في المساجد وبه كان يفتي ظهير الدين. وقيل: تستحب في البيت إلا لفقيه عظيم يقتدى به، فيكون في حضوره ترغيب غيره. والصحيح قول الجمهور إنها سنة كفاية، وتمامه في البحر.‘‘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9.95pt;margin-top:-7.1pt;width:410.1pt;height:555.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IOjAIAAIsFAAAOAAAAZHJzL2Uyb0RvYy54bWysVEtv2zAMvg/YfxB0X+282i6oU2QtOgwo&#10;2mLt0LMiS4kwSdQkJXb260vJzmNdLx12sSnyIyl+Inlx2RpNNsIHBbaig5OSEmE51MouK/rj6ebT&#10;OSUhMlszDVZUdCsCvZx9/HDRuKkYwgp0LTzBIDZMG1fRVYxuWhSBr4Rh4QScsGiU4A2LePTLovas&#10;wehGF8OyPC0a8LXzwEUIqL3ujHSW40speLyXMohIdEXxbjF/ff4u0reYXbDp0jO3Ury/BvuHWxim&#10;LCbdh7pmkZG1V3+FMop7CCDjCQdTgJSKi1wDVjMoX1XzuGJO5FqQnOD2NIX/F5bfbR48UXVFx5RY&#10;ZvCJnkQbyRdoyTix07gwRdCjQ1hsUY2vvNMHVKaiW+lN+mM5BO3I83bPbQrGUTkZlufj4YgSjraz&#10;cjI4n4xSnOLg7nyIXwUYkoSKeny8zCnb3IbYQXeQlC2AVvWN0jofUsOIK+3JhuFT65gvicH/QGlL&#10;moqejiZlDmwhuXeRtU1hRG6ZPl0qvSsxS3GrRcJo+11IpCxX+kZuxrmw+/wZnVASU73HsccfbvUe&#10;564O9MiZwca9s1EWfK4+z9iBsvrnjjLZ4fFtjupOYmwXbd8SC6i32BEeuokKjt8ofLVbFuID8zhC&#10;2AS4FuI9fqQGZB16iZIV+N9v6RMeOxutlDQ4khUNv9bMC0r0N4s9/3kwHqcZzofx5GyIB39sWRxb&#10;7NpcAbbCABeQ41lM+Kh3ovRgnnF7zFNWNDHLMXdF4068it2iwO3DxXyeQTi1jsVb++h4Cp3oTT35&#10;1D4z7/rGjdjzd7AbXjZ91b8dNnlamK8jSJWbOxHcsdoTjxOfx6PfTmmlHJ8z6rBDZy8AAAD//wMA&#10;UEsDBBQABgAIAAAAIQCvC6eS4gAAAAwBAAAPAAAAZHJzL2Rvd25yZXYueG1sTI/LToRAEEX3Jv5D&#10;p0zcmJmGQVGQZmKMj8Sdg4+466FLINLVhO4B/HvLlS5v7smtU8V2sb2YcPSdIwXxOgKBVDvTUaPg&#10;pbpfXYHwQZPRvSNU8I0etuXxUaFz42Z6xmkXGsEj5HOtoA1hyKX0dYtW+7UbkLj7dKPVgePYSDPq&#10;mcdtLzdRlEqrO+ILrR7wtsX6a3ewCj7Omvcnvzy8zslFMtw9TtXlm6mUOj1Zbq5BBFzCHwy/+qwO&#10;JTvt3YGMFz3nJMsYVbCKzzcgmMjSKAax5yrK0gRkWcj/T5Q/AAAA//8DAFBLAQItABQABgAIAAAA&#10;IQC2gziS/gAAAOEBAAATAAAAAAAAAAAAAAAAAAAAAABbQ29udGVudF9UeXBlc10ueG1sUEsBAi0A&#10;FAAGAAgAAAAhADj9If/WAAAAlAEAAAsAAAAAAAAAAAAAAAAALwEAAF9yZWxzLy5yZWxzUEsBAi0A&#10;FAAGAAgAAAAhAIeBQg6MAgAAiwUAAA4AAAAAAAAAAAAAAAAALgIAAGRycy9lMm9Eb2MueG1sUEsB&#10;Ai0AFAAGAAgAAAAhAK8Lp5LiAAAADAEAAA8AAAAAAAAAAAAAAAAA5gQAAGRycy9kb3ducmV2Lnht&#10;bFBLBQYAAAAABAAEAPMAAAD1BQAAAAA=&#10;" fillcolor="white [3201]" stroked="f" strokeweight=".5pt">
                <v:textbox>
                  <w:txbxContent>
                    <w:p w:rsidR="002C1222" w:rsidRPr="00914E17" w:rsidRDefault="002C1222" w:rsidP="00703F4A">
                      <w:pPr>
                        <w:bidi/>
                        <w:spacing w:line="240" w:lineRule="auto"/>
                        <w:jc w:val="both"/>
                        <w:rPr>
                          <w:rFonts w:ascii="Arabic Typesetting" w:hAnsi="Arabic Typesetting" w:cs="Arabic Typesetting"/>
                          <w:sz w:val="40"/>
                          <w:szCs w:val="40"/>
                          <w:rtl/>
                        </w:rPr>
                      </w:pPr>
                      <w:r w:rsidRPr="00914E17">
                        <w:rPr>
                          <w:rFonts w:ascii="Arabic Typesetting" w:hAnsi="Arabic Typesetting" w:cs="Arabic Typesetting"/>
                          <w:sz w:val="40"/>
                          <w:szCs w:val="40"/>
                          <w:rtl/>
                        </w:rPr>
                        <w:t>لما فی مشکوۃ المصابیح:</w:t>
                      </w:r>
                    </w:p>
                    <w:p w:rsidR="00B31B6B" w:rsidRPr="00914E17" w:rsidRDefault="00B31B6B" w:rsidP="00703F4A">
                      <w:pPr>
                        <w:bidi/>
                        <w:spacing w:line="240" w:lineRule="auto"/>
                        <w:jc w:val="both"/>
                        <w:rPr>
                          <w:rFonts w:ascii="Arabic Typesetting" w:hAnsi="Arabic Typesetting" w:cs="Arabic Typesetting"/>
                          <w:sz w:val="40"/>
                          <w:szCs w:val="40"/>
                        </w:rPr>
                      </w:pPr>
                      <w:r w:rsidRPr="00914E17">
                        <w:rPr>
                          <w:rFonts w:ascii="Arabic Typesetting" w:hAnsi="Arabic Typesetting" w:cs="Arabic Typesetting"/>
                          <w:sz w:val="40"/>
                          <w:szCs w:val="40"/>
                          <w:rtl/>
                        </w:rPr>
                        <w:t>عَ</w:t>
                      </w:r>
                      <w:r w:rsidRPr="00914E17">
                        <w:rPr>
                          <w:rFonts w:ascii="Arabic Typesetting" w:hAnsi="Arabic Typesetting" w:cs="Arabic Typesetting"/>
                          <w:sz w:val="40"/>
                          <w:szCs w:val="40"/>
                          <w:rtl/>
                        </w:rPr>
                        <w:t xml:space="preserve">نْ أَبِي هُرَيْرَةَ </w:t>
                      </w:r>
                      <w:r w:rsidR="000018A2" w:rsidRPr="00914E17">
                        <w:rPr>
                          <w:rFonts w:ascii="Arabic Typesetting" w:hAnsi="Arabic Typesetting" w:cs="Arabic Typesetting"/>
                          <w:sz w:val="40"/>
                          <w:szCs w:val="40"/>
                          <w:rtl/>
                        </w:rPr>
                        <w:t xml:space="preserve"> قَالَ: قَالَ رَسُولُ الل</w:t>
                      </w:r>
                      <w:r w:rsidRPr="00914E17">
                        <w:rPr>
                          <w:rFonts w:ascii="Arabic Typesetting" w:hAnsi="Arabic Typesetting" w:cs="Arabic Typesetting"/>
                          <w:sz w:val="40"/>
                          <w:szCs w:val="40"/>
                          <w:rtl/>
                        </w:rPr>
                        <w:t xml:space="preserve">هِ </w:t>
                      </w:r>
                      <w:r w:rsidRPr="00914E17">
                        <w:rPr>
                          <w:sz w:val="40"/>
                          <w:szCs w:val="40"/>
                          <w:rtl/>
                        </w:rPr>
                        <w:t>ﷺ</w:t>
                      </w:r>
                      <w:r w:rsidRPr="00914E17">
                        <w:rPr>
                          <w:rFonts w:ascii="Arabic Typesetting" w:hAnsi="Arabic Typesetting" w:cs="Arabic Typesetting"/>
                          <w:sz w:val="40"/>
                          <w:szCs w:val="40"/>
                          <w:rtl/>
                        </w:rPr>
                        <w:t>: " وَالَّذِي نَفْسِي بِيَدِهِ لَقَدْ هَمَمْتُ أَنْ آمُرَ بِحَطَبٍ فَيُحْطَبَ ثُمَّ آمُرَ بِالصَّلَاةِ فَيُؤَذَّنَ لَهَا ثُمَّ آمُرَ رَجُلًا فَيَؤُمَّ النَّاسَ ثُمَّ أُخَالِفَ إِلَى رِجَالٍ. وَفِي رِوَايَةٍ: لَا يَشْهَدُونَ الصَّلَاةَ فَأُحَرِّقَ عَلَيْهِمْ بُيُوتَهُمْ</w:t>
                      </w:r>
                      <w:r w:rsidR="00871D4A" w:rsidRPr="00914E17">
                        <w:rPr>
                          <w:rFonts w:ascii="Arabic Typesetting" w:hAnsi="Arabic Typesetting" w:cs="Arabic Typesetting"/>
                          <w:sz w:val="40"/>
                          <w:szCs w:val="40"/>
                          <w:rtl/>
                        </w:rPr>
                        <w:t xml:space="preserve"> ۔رواہ البخاری</w:t>
                      </w:r>
                    </w:p>
                    <w:p w:rsidR="00A022DD" w:rsidRPr="00914E17" w:rsidRDefault="00B31B6B" w:rsidP="00703F4A">
                      <w:pPr>
                        <w:bidi/>
                        <w:spacing w:line="240" w:lineRule="auto"/>
                        <w:jc w:val="both"/>
                        <w:rPr>
                          <w:rFonts w:ascii="Arabic Typesetting" w:hAnsi="Arabic Typesetting" w:cs="Arabic Typesetting"/>
                          <w:sz w:val="40"/>
                          <w:szCs w:val="40"/>
                          <w:rtl/>
                        </w:rPr>
                      </w:pPr>
                      <w:r w:rsidRPr="00914E17">
                        <w:rPr>
                          <w:rFonts w:ascii="Arabic Typesetting" w:hAnsi="Arabic Typesetting" w:cs="Arabic Typesetting"/>
                          <w:sz w:val="40"/>
                          <w:szCs w:val="40"/>
                          <w:rtl/>
                        </w:rPr>
                        <w:t xml:space="preserve"> وَعَنْهُ قَالَ: أَتَى النَّبِيُّ </w:t>
                      </w:r>
                      <w:r w:rsidR="00703F4A" w:rsidRPr="00914E17">
                        <w:rPr>
                          <w:sz w:val="40"/>
                          <w:szCs w:val="40"/>
                          <w:rtl/>
                        </w:rPr>
                        <w:t>ﷺ</w:t>
                      </w:r>
                      <w:r w:rsidR="00703F4A" w:rsidRPr="00914E17">
                        <w:rPr>
                          <w:rFonts w:ascii="Arabic Typesetting" w:hAnsi="Arabic Typesetting" w:cs="Arabic Typesetting"/>
                          <w:sz w:val="40"/>
                          <w:szCs w:val="40"/>
                          <w:rtl/>
                        </w:rPr>
                        <w:t xml:space="preserve"> </w:t>
                      </w:r>
                      <w:r w:rsidRPr="00914E17">
                        <w:rPr>
                          <w:rFonts w:ascii="Arabic Typesetting" w:hAnsi="Arabic Typesetting" w:cs="Arabic Typesetting"/>
                          <w:sz w:val="40"/>
                          <w:szCs w:val="40"/>
                          <w:rtl/>
                        </w:rPr>
                        <w:t xml:space="preserve">رَجُلٌ أَعْمَى فَقَالَ: يَا رَسُولَ </w:t>
                      </w:r>
                      <w:r w:rsidR="000018A2" w:rsidRPr="00914E17">
                        <w:rPr>
                          <w:rFonts w:ascii="Arabic Typesetting" w:hAnsi="Arabic Typesetting" w:cs="Arabic Typesetting"/>
                          <w:sz w:val="40"/>
                          <w:szCs w:val="40"/>
                          <w:rtl/>
                        </w:rPr>
                        <w:t xml:space="preserve">اللهِ </w:t>
                      </w:r>
                      <w:r w:rsidRPr="00914E17">
                        <w:rPr>
                          <w:rFonts w:ascii="Arabic Typesetting" w:hAnsi="Arabic Typesetting" w:cs="Arabic Typesetting"/>
                          <w:sz w:val="40"/>
                          <w:szCs w:val="40"/>
                          <w:rtl/>
                        </w:rPr>
                        <w:t xml:space="preserve">إِنَّهُ لَيْسَ لِي قَائِدٌ يَقُودُنِي إِلَى الْمَسْجِدِ فَسَأَلَ رَسُولَ </w:t>
                      </w:r>
                      <w:r w:rsidR="000018A2" w:rsidRPr="00914E17">
                        <w:rPr>
                          <w:rFonts w:ascii="Arabic Typesetting" w:hAnsi="Arabic Typesetting" w:cs="Arabic Typesetting"/>
                          <w:sz w:val="40"/>
                          <w:szCs w:val="40"/>
                          <w:rtl/>
                        </w:rPr>
                        <w:t xml:space="preserve">اللهِ </w:t>
                      </w:r>
                      <w:r w:rsidR="00703F4A" w:rsidRPr="00914E17">
                        <w:rPr>
                          <w:sz w:val="40"/>
                          <w:szCs w:val="40"/>
                          <w:rtl/>
                        </w:rPr>
                        <w:t>ﷺ</w:t>
                      </w:r>
                      <w:r w:rsidR="00703F4A" w:rsidRPr="00914E17">
                        <w:rPr>
                          <w:rFonts w:ascii="Arabic Typesetting" w:hAnsi="Arabic Typesetting" w:cs="Arabic Typesetting"/>
                          <w:sz w:val="40"/>
                          <w:szCs w:val="40"/>
                          <w:rtl/>
                        </w:rPr>
                        <w:t xml:space="preserve"> </w:t>
                      </w:r>
                      <w:r w:rsidRPr="00914E17">
                        <w:rPr>
                          <w:rFonts w:ascii="Arabic Typesetting" w:hAnsi="Arabic Typesetting" w:cs="Arabic Typesetting"/>
                          <w:sz w:val="40"/>
                          <w:szCs w:val="40"/>
                          <w:rtl/>
                        </w:rPr>
                        <w:t xml:space="preserve">أَنْ يُرَخِّصَ لَهُ فَيُصَلِّيَ فِي  بَيْتِهِ فَرَخَّصَ لَهُ فَلَمَّا وَلَّى دَعَاهُ فَقَالَ: «هَلْ تَسْمَعُ النِّدَاءَ بِالصَّلَاةِ؟» قَالَ: نَعَمْ قَالَ: «فَأَجِبْ» . رَوَاهُ مُسلم   </w:t>
                      </w:r>
                    </w:p>
                    <w:p w:rsidR="008D3FE5" w:rsidRPr="00914E17" w:rsidRDefault="00B31B6B" w:rsidP="00703F4A">
                      <w:pPr>
                        <w:bidi/>
                        <w:spacing w:line="240" w:lineRule="auto"/>
                        <w:jc w:val="both"/>
                        <w:rPr>
                          <w:rFonts w:ascii="Arabic Typesetting" w:hAnsi="Arabic Typesetting" w:cs="Arabic Typesetting"/>
                          <w:sz w:val="40"/>
                          <w:szCs w:val="40"/>
                          <w:rtl/>
                        </w:rPr>
                      </w:pPr>
                      <w:r w:rsidRPr="00914E17">
                        <w:rPr>
                          <w:rFonts w:ascii="Arabic Typesetting" w:hAnsi="Arabic Typesetting" w:cs="Arabic Typesetting"/>
                          <w:sz w:val="40"/>
                          <w:szCs w:val="40"/>
                          <w:rtl/>
                        </w:rPr>
                        <w:t xml:space="preserve">  وَعَنِ ابْنِ عَبَّاسٍ قَالَ: قَالَ رَسُولُ </w:t>
                      </w:r>
                      <w:r w:rsidR="002C1222" w:rsidRPr="00914E17">
                        <w:rPr>
                          <w:rFonts w:ascii="Arabic Typesetting" w:hAnsi="Arabic Typesetting" w:cs="Arabic Typesetting"/>
                          <w:sz w:val="40"/>
                          <w:szCs w:val="40"/>
                          <w:rtl/>
                        </w:rPr>
                        <w:t xml:space="preserve">اللهِ </w:t>
                      </w:r>
                      <w:r w:rsidR="00703F4A" w:rsidRPr="00914E17">
                        <w:rPr>
                          <w:sz w:val="40"/>
                          <w:szCs w:val="40"/>
                          <w:rtl/>
                        </w:rPr>
                        <w:t>ﷺ</w:t>
                      </w:r>
                      <w:r w:rsidRPr="00914E17">
                        <w:rPr>
                          <w:rFonts w:ascii="Arabic Typesetting" w:hAnsi="Arabic Typesetting" w:cs="Arabic Typesetting"/>
                          <w:sz w:val="40"/>
                          <w:szCs w:val="40"/>
                          <w:rtl/>
                        </w:rPr>
                        <w:t>: «من سمع الْمُنَادِي فَلَمْ يَمْنَعْهُ مِنِ اتِّبَاعِهِ عُذْرٌ» قَالُوا وَمَا الْعُذْرُ؟ قَالَ: «خَوْفٌ أَوْ مَرَضٌ لَمْ تُقْبَلْ مِنْهُ الصَّلَاةُ الَّتِي صَلَّى» . رَوَاهُ أَبُو دَاوُدَ وَالدَّارَقُطْنِيّ</w:t>
                      </w:r>
                    </w:p>
                    <w:p w:rsidR="00871D4A" w:rsidRPr="00914E17" w:rsidRDefault="00871D4A" w:rsidP="00703F4A">
                      <w:pPr>
                        <w:bidi/>
                        <w:spacing w:line="240" w:lineRule="auto"/>
                        <w:jc w:val="both"/>
                        <w:rPr>
                          <w:rFonts w:ascii="Arabic Typesetting" w:hAnsi="Arabic Typesetting" w:cs="Arabic Typesetting" w:hint="cs"/>
                          <w:sz w:val="40"/>
                          <w:szCs w:val="40"/>
                          <w:rtl/>
                        </w:rPr>
                      </w:pPr>
                      <w:r w:rsidRPr="00914E17">
                        <w:rPr>
                          <w:rFonts w:ascii="Arabic Typesetting" w:hAnsi="Arabic Typesetting" w:cs="Arabic Typesetting"/>
                          <w:sz w:val="40"/>
                          <w:szCs w:val="40"/>
                          <w:rtl/>
                        </w:rPr>
                        <w:t>(ج1</w:t>
                      </w:r>
                      <w:r w:rsidR="00862314" w:rsidRPr="00914E17">
                        <w:rPr>
                          <w:rFonts w:ascii="Arabic Typesetting" w:hAnsi="Arabic Typesetting" w:cs="Arabic Typesetting" w:hint="cs"/>
                          <w:sz w:val="40"/>
                          <w:szCs w:val="40"/>
                          <w:rtl/>
                        </w:rPr>
                        <w:t>،ص175،باب الجماعۃ وفضلھا،ط بشریٰ)</w:t>
                      </w:r>
                    </w:p>
                    <w:p w:rsidR="005374B2" w:rsidRPr="00914E17" w:rsidRDefault="00BB7514" w:rsidP="005374B2">
                      <w:pPr>
                        <w:bidi/>
                        <w:spacing w:line="240" w:lineRule="auto"/>
                        <w:jc w:val="both"/>
                        <w:rPr>
                          <w:rFonts w:ascii="Arabic Typesetting" w:hAnsi="Arabic Typesetting" w:cs="Arabic Typesetting" w:hint="cs"/>
                          <w:sz w:val="40"/>
                          <w:szCs w:val="40"/>
                          <w:rtl/>
                        </w:rPr>
                      </w:pPr>
                      <w:r w:rsidRPr="00914E17">
                        <w:rPr>
                          <w:rFonts w:ascii="Arabic Typesetting" w:hAnsi="Arabic Typesetting" w:cs="Arabic Typesetting" w:hint="cs"/>
                          <w:sz w:val="40"/>
                          <w:szCs w:val="40"/>
                          <w:rtl/>
                        </w:rPr>
                        <w:t xml:space="preserve">لما فی </w:t>
                      </w:r>
                      <w:r w:rsidR="009E5020">
                        <w:rPr>
                          <w:rFonts w:ascii="Arabic Typesetting" w:hAnsi="Arabic Typesetting" w:cs="Arabic Typesetting" w:hint="cs"/>
                          <w:sz w:val="40"/>
                          <w:szCs w:val="40"/>
                          <w:rtl/>
                        </w:rPr>
                        <w:t>الدر المختاروحاشیتہ:</w:t>
                      </w:r>
                    </w:p>
                    <w:p w:rsidR="00BB7514" w:rsidRPr="00914E17" w:rsidRDefault="00BB7514" w:rsidP="00BB7514">
                      <w:pPr>
                        <w:bidi/>
                        <w:spacing w:line="240" w:lineRule="auto"/>
                        <w:jc w:val="both"/>
                        <w:rPr>
                          <w:rStyle w:val="selectable-text"/>
                          <w:rFonts w:ascii="Arabic Typesetting" w:hAnsi="Arabic Typesetting" w:cs="Arabic Typesetting" w:hint="cs"/>
                          <w:sz w:val="40"/>
                          <w:szCs w:val="40"/>
                          <w:rtl/>
                        </w:rPr>
                      </w:pPr>
                      <w:r w:rsidRPr="00914E17">
                        <w:rPr>
                          <w:rStyle w:val="selectable-text"/>
                          <w:rFonts w:ascii="Arabic Typesetting" w:hAnsi="Arabic Typesetting" w:cs="Arabic Typesetting" w:hint="cs"/>
                          <w:sz w:val="40"/>
                          <w:szCs w:val="40"/>
                          <w:rtl/>
                        </w:rPr>
                        <w:t>(وا</w:t>
                      </w:r>
                      <w:r w:rsidRPr="00914E17">
                        <w:rPr>
                          <w:rStyle w:val="selectable-text"/>
                          <w:rFonts w:ascii="Arabic Typesetting" w:hAnsi="Arabic Typesetting" w:cs="Arabic Typesetting"/>
                          <w:sz w:val="40"/>
                          <w:szCs w:val="40"/>
                          <w:rtl/>
                        </w:rPr>
                        <w:t>لجماعة فيها سنة على الكفاية) في الأصح، فلو تركها أهل مسجد أثموا إلا لو ترك بعضهم، وكل ما شرع بجماعة فالمسجد فيه أفضل قاله الحلبي</w:t>
                      </w:r>
                    </w:p>
                    <w:p w:rsidR="00914E17" w:rsidRDefault="00914E17" w:rsidP="00914E17">
                      <w:pPr>
                        <w:bidi/>
                        <w:spacing w:line="240" w:lineRule="auto"/>
                        <w:jc w:val="both"/>
                        <w:rPr>
                          <w:rFonts w:ascii="Arabic Typesetting" w:hAnsi="Arabic Typesetting" w:cs="Arabic Typesetting" w:hint="cs"/>
                          <w:sz w:val="40"/>
                          <w:szCs w:val="40"/>
                          <w:rtl/>
                        </w:rPr>
                      </w:pPr>
                      <w:r w:rsidRPr="00914E17">
                        <w:rPr>
                          <w:rFonts w:ascii="Arabic Typesetting" w:hAnsi="Arabic Typesetting" w:cs="Arabic Typesetting"/>
                          <w:sz w:val="40"/>
                          <w:szCs w:val="40"/>
                          <w:rtl/>
                        </w:rPr>
                        <w:t>(قوله: والجماعة فيها سنة على الكفاية إلخ) أفاد أن أصل التراويح سنة عين، فلو تركها واحد كره، بخلاف صلاتها بالجماعة فإنها سنة كفاية، فلو تركها الكل أساءوا؛ أما لو تخلف عنها رجل من أفراد الناس وصلى في بيته فقد ترك الفضيلة، وإن صلى أحد في البيت بالجماعة لم ينالوا فضل جماعة المسجد وهكذا في المكتوبات كما في المنية وهل المراد أنها سنة كفاية لأهل كل مسجد من البلدة أو مسجد واحد منها أو من المحلة؟ ظاهر كلام الشارح الأول. واستظهر ط الثاني. ويظهر لي الثالث، لقول المنية: حتى لو ترك أهل محلة كلهم الجماعة فقد تركوا السنة وأساءوا. اهـ.</w:t>
                      </w:r>
                    </w:p>
                    <w:p w:rsidR="009E5020" w:rsidRPr="00914E17" w:rsidRDefault="009E5020" w:rsidP="009E5020">
                      <w:pPr>
                        <w:bidi/>
                        <w:spacing w:line="240" w:lineRule="auto"/>
                        <w:jc w:val="both"/>
                        <w:rPr>
                          <w:rFonts w:ascii="Arabic Typesetting" w:hAnsi="Arabic Typesetting" w:cs="Arabic Typesetting"/>
                          <w:sz w:val="40"/>
                          <w:szCs w:val="40"/>
                        </w:rPr>
                      </w:pPr>
                      <w:r>
                        <w:rPr>
                          <w:rFonts w:ascii="Arabic Typesetting" w:hAnsi="Arabic Typesetting" w:cs="Arabic Typesetting" w:hint="cs"/>
                          <w:sz w:val="40"/>
                          <w:szCs w:val="40"/>
                          <w:rtl/>
                        </w:rPr>
                        <w:t>(ج2،ص45،ط سعید،کراتشی)</w:t>
                      </w:r>
                    </w:p>
                    <w:p w:rsidR="00914E17" w:rsidRPr="00914E17" w:rsidRDefault="00914E17" w:rsidP="00914E17">
                      <w:pPr>
                        <w:bidi/>
                        <w:spacing w:line="240" w:lineRule="auto"/>
                        <w:jc w:val="both"/>
                        <w:rPr>
                          <w:rFonts w:ascii="Arabic Typesetting" w:hAnsi="Arabic Typesetting" w:cs="Arabic Typesetting"/>
                          <w:sz w:val="40"/>
                          <w:szCs w:val="40"/>
                        </w:rPr>
                      </w:pPr>
                    </w:p>
                    <w:p w:rsidR="00914E17" w:rsidRPr="00914E17" w:rsidRDefault="00914E17" w:rsidP="00914E17">
                      <w:pPr>
                        <w:bidi/>
                        <w:spacing w:line="240" w:lineRule="auto"/>
                        <w:jc w:val="both"/>
                        <w:rPr>
                          <w:rFonts w:ascii="Arabic Typesetting" w:hAnsi="Arabic Typesetting" w:cs="Arabic Typesetting"/>
                          <w:sz w:val="40"/>
                          <w:szCs w:val="40"/>
                        </w:rPr>
                      </w:pPr>
                      <w:r w:rsidRPr="00914E17">
                        <w:rPr>
                          <w:rFonts w:ascii="Arabic Typesetting" w:hAnsi="Arabic Typesetting" w:cs="Arabic Typesetting"/>
                          <w:sz w:val="40"/>
                          <w:szCs w:val="40"/>
                          <w:rtl/>
                        </w:rPr>
                        <w:t>وظاهر كلامهم هنا أن المسنون كفايةً إقامتها بالجماعة في المسجد، حتى لو أقاموها جماعة في بيوتهم ولم تقم في المسجد أثم الكل، وما قدمناه عن المنية فهو في حق البعض المختلف عنها. وقيل: إن الجماعة فيها سنة عين فمن صلاها وحده أساء وإن صليت في المساجد وبه كان يفتي ظهير الدين. وقيل: تستحب في البيت إلا لفقيه عظيم يقتدى به، فيكون في حضوره ترغيب غيره. والصحيح قول الجمهور إنها سنة كفاية، وتمامه في البحر.‘‘</w:t>
                      </w:r>
                    </w:p>
                  </w:txbxContent>
                </v:textbox>
              </v:shape>
            </w:pict>
          </mc:Fallback>
        </mc:AlternateContent>
      </w:r>
    </w:p>
    <w:p w:rsidR="00D3333D" w:rsidRDefault="00D3333D" w:rsidP="00D3333D">
      <w:pPr>
        <w:bidi/>
        <w:jc w:val="both"/>
        <w:rPr>
          <w:rFonts w:hint="cs"/>
          <w:rtl/>
          <w:lang w:bidi="ur-PK"/>
        </w:rPr>
      </w:pPr>
    </w:p>
    <w:p w:rsidR="00D3333D" w:rsidRDefault="00D3333D" w:rsidP="00D3333D">
      <w:pPr>
        <w:bidi/>
        <w:jc w:val="both"/>
        <w:rPr>
          <w:rFonts w:hint="cs"/>
          <w:rtl/>
          <w:lang w:bidi="ur-PK"/>
        </w:rPr>
      </w:pPr>
    </w:p>
    <w:p w:rsidR="00D3333D" w:rsidRDefault="00D3333D" w:rsidP="0031666B">
      <w:pPr>
        <w:bidi/>
        <w:jc w:val="both"/>
        <w:rPr>
          <w:rFonts w:hint="cs"/>
          <w:rtl/>
          <w:lang w:bidi="ur-PK"/>
        </w:rPr>
      </w:pPr>
    </w:p>
    <w:p w:rsidR="0031666B" w:rsidRDefault="0031666B" w:rsidP="0031666B">
      <w:pPr>
        <w:bidi/>
        <w:jc w:val="both"/>
        <w:rPr>
          <w:rFonts w:hint="cs"/>
          <w:rtl/>
          <w:lang w:bidi="ur-PK"/>
        </w:rPr>
      </w:pPr>
    </w:p>
    <w:p w:rsidR="0031666B" w:rsidRDefault="0031666B" w:rsidP="0031666B">
      <w:pPr>
        <w:bidi/>
        <w:jc w:val="both"/>
        <w:rPr>
          <w:rFonts w:hint="cs"/>
          <w:rtl/>
          <w:lang w:bidi="ur-PK"/>
        </w:rPr>
      </w:pPr>
    </w:p>
    <w:p w:rsidR="00D3333D" w:rsidRDefault="00D3333D" w:rsidP="00D3333D">
      <w:pPr>
        <w:bidi/>
        <w:jc w:val="both"/>
        <w:rPr>
          <w:rFonts w:hint="cs"/>
          <w:rtl/>
          <w:lang w:bidi="ur-PK"/>
        </w:rPr>
      </w:pPr>
    </w:p>
    <w:p w:rsidR="00D3333D" w:rsidRDefault="00D3333D" w:rsidP="00D3333D">
      <w:pPr>
        <w:bidi/>
        <w:jc w:val="both"/>
        <w:rPr>
          <w:rFonts w:hint="cs"/>
          <w:rtl/>
          <w:lang w:bidi="ur-PK"/>
        </w:rPr>
      </w:pPr>
    </w:p>
    <w:p w:rsidR="00664A68" w:rsidRDefault="00664A68" w:rsidP="00664A68">
      <w:pPr>
        <w:bidi/>
        <w:jc w:val="both"/>
        <w:rPr>
          <w:rFonts w:hint="cs"/>
          <w:rtl/>
          <w:lang w:bidi="ur-PK"/>
        </w:rPr>
      </w:pPr>
    </w:p>
    <w:p w:rsidR="00064E64" w:rsidRDefault="00064E64" w:rsidP="00064E64">
      <w:pPr>
        <w:bidi/>
        <w:jc w:val="both"/>
        <w:rPr>
          <w:rFonts w:hint="cs"/>
          <w:rtl/>
          <w:lang w:bidi="ur-PK"/>
        </w:rPr>
      </w:pPr>
    </w:p>
    <w:p w:rsidR="00064E64" w:rsidRDefault="00064E64" w:rsidP="00064E64">
      <w:pPr>
        <w:bidi/>
        <w:jc w:val="both"/>
        <w:rPr>
          <w:rFonts w:hint="cs"/>
          <w:rtl/>
          <w:lang w:bidi="ur-PK"/>
        </w:rPr>
      </w:pPr>
    </w:p>
    <w:p w:rsidR="00064E64" w:rsidRDefault="00064E64" w:rsidP="00064E64">
      <w:pPr>
        <w:bidi/>
        <w:jc w:val="both"/>
        <w:rPr>
          <w:rFonts w:hint="cs"/>
          <w:rtl/>
          <w:lang w:bidi="ur-PK"/>
        </w:rPr>
      </w:pPr>
    </w:p>
    <w:p w:rsidR="00064E64" w:rsidRDefault="00064E64" w:rsidP="00064E64">
      <w:pPr>
        <w:bidi/>
        <w:jc w:val="both"/>
        <w:rPr>
          <w:rFonts w:hint="cs"/>
          <w:rtl/>
          <w:lang w:bidi="ur-PK"/>
        </w:rPr>
      </w:pPr>
    </w:p>
    <w:p w:rsidR="00064E64" w:rsidRDefault="00064E64" w:rsidP="00064E64">
      <w:pPr>
        <w:bidi/>
        <w:jc w:val="both"/>
        <w:rPr>
          <w:rFonts w:hint="cs"/>
          <w:rtl/>
          <w:lang w:bidi="ur-PK"/>
        </w:rPr>
      </w:pPr>
    </w:p>
    <w:p w:rsidR="00064E64" w:rsidRDefault="00064E64" w:rsidP="00064E64">
      <w:pPr>
        <w:bidi/>
        <w:jc w:val="both"/>
        <w:rPr>
          <w:rFonts w:hint="cs"/>
          <w:rtl/>
          <w:lang w:bidi="ur-PK"/>
        </w:rPr>
      </w:pPr>
    </w:p>
    <w:p w:rsidR="00064E64" w:rsidRDefault="00064E64" w:rsidP="00064E64">
      <w:pPr>
        <w:bidi/>
        <w:jc w:val="both"/>
        <w:rPr>
          <w:rFonts w:hint="cs"/>
          <w:rtl/>
          <w:lang w:bidi="ur-PK"/>
        </w:rPr>
      </w:pPr>
    </w:p>
    <w:p w:rsidR="008A663E" w:rsidRDefault="008A663E" w:rsidP="008A663E">
      <w:pPr>
        <w:bidi/>
        <w:jc w:val="both"/>
        <w:rPr>
          <w:rFonts w:hint="cs"/>
          <w:rtl/>
          <w:lang w:bidi="ur-PK"/>
        </w:rPr>
      </w:pPr>
    </w:p>
    <w:p w:rsidR="008A663E" w:rsidRDefault="00807DC1" w:rsidP="008A663E">
      <w:pPr>
        <w:bidi/>
        <w:jc w:val="both"/>
        <w:rPr>
          <w:rFonts w:hint="cs"/>
          <w:rtl/>
          <w:lang w:bidi="ur-PK"/>
        </w:rPr>
      </w:pPr>
      <w:r>
        <w:rPr>
          <w:rFonts w:hint="cs"/>
          <w:noProof/>
          <w:sz w:val="30"/>
          <w:szCs w:val="30"/>
          <w:rtl/>
        </w:rPr>
        <mc:AlternateContent>
          <mc:Choice Requires="wps">
            <w:drawing>
              <wp:anchor distT="0" distB="0" distL="114300" distR="114300" simplePos="0" relativeHeight="251665408" behindDoc="0" locked="0" layoutInCell="1" allowOverlap="1" wp14:anchorId="39249813" wp14:editId="4BEAF588">
                <wp:simplePos x="0" y="0"/>
                <wp:positionH relativeFrom="column">
                  <wp:posOffset>603961</wp:posOffset>
                </wp:positionH>
                <wp:positionV relativeFrom="paragraph">
                  <wp:posOffset>232410</wp:posOffset>
                </wp:positionV>
                <wp:extent cx="2277110" cy="1871345"/>
                <wp:effectExtent l="0" t="0" r="8890" b="0"/>
                <wp:wrapNone/>
                <wp:docPr id="6" name="Text Box 6"/>
                <wp:cNvGraphicFramePr/>
                <a:graphic xmlns:a="http://schemas.openxmlformats.org/drawingml/2006/main">
                  <a:graphicData uri="http://schemas.microsoft.com/office/word/2010/wordprocessingShape">
                    <wps:wsp>
                      <wps:cNvSpPr txBox="1"/>
                      <wps:spPr>
                        <a:xfrm>
                          <a:off x="0" y="0"/>
                          <a:ext cx="2277110" cy="18713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7DC1" w:rsidRDefault="00807DC1" w:rsidP="00807DC1">
                            <w:pPr>
                              <w:bidi/>
                              <w:spacing w:line="240" w:lineRule="auto"/>
                              <w:jc w:val="center"/>
                              <w:rPr>
                                <w:rtl/>
                                <w:lang w:bidi="ur-PK"/>
                              </w:rPr>
                            </w:pPr>
                            <w:r>
                              <w:rPr>
                                <w:rFonts w:hint="cs"/>
                                <w:rtl/>
                                <w:lang w:bidi="ur-PK"/>
                              </w:rPr>
                              <w:t>واللہ تعالیٰ اعلم بالصواب</w:t>
                            </w:r>
                          </w:p>
                          <w:p w:rsidR="00807DC1" w:rsidRDefault="00807DC1" w:rsidP="00807DC1">
                            <w:pPr>
                              <w:bidi/>
                              <w:spacing w:line="240" w:lineRule="auto"/>
                              <w:jc w:val="center"/>
                              <w:rPr>
                                <w:rtl/>
                                <w:lang w:bidi="ur-PK"/>
                              </w:rPr>
                            </w:pPr>
                            <w:r>
                              <w:rPr>
                                <w:rFonts w:hint="cs"/>
                                <w:rtl/>
                                <w:lang w:bidi="ur-PK"/>
                              </w:rPr>
                              <w:t>کتبہ:محمد عباس غفر اللہ لہ ولوالدیہ</w:t>
                            </w:r>
                          </w:p>
                          <w:p w:rsidR="00807DC1" w:rsidRDefault="00807DC1" w:rsidP="00807DC1">
                            <w:pPr>
                              <w:bidi/>
                              <w:spacing w:line="240" w:lineRule="auto"/>
                              <w:jc w:val="center"/>
                              <w:rPr>
                                <w:rtl/>
                                <w:lang w:bidi="ur-PK"/>
                              </w:rPr>
                            </w:pPr>
                            <w:r>
                              <w:rPr>
                                <w:rFonts w:hint="cs"/>
                                <w:rtl/>
                                <w:lang w:bidi="ur-PK"/>
                              </w:rPr>
                              <w:t>جامعہ مدنیہ،بلاک آئی،شمالی ناظم آباد،کراچی</w:t>
                            </w:r>
                          </w:p>
                          <w:p w:rsidR="00807DC1" w:rsidRDefault="00807DC1" w:rsidP="008161EB">
                            <w:pPr>
                              <w:bidi/>
                              <w:spacing w:line="240" w:lineRule="auto"/>
                              <w:jc w:val="center"/>
                              <w:rPr>
                                <w:rtl/>
                                <w:lang w:bidi="fa-IR"/>
                              </w:rPr>
                            </w:pPr>
                            <w:r>
                              <w:rPr>
                                <w:rFonts w:hint="cs"/>
                                <w:rtl/>
                                <w:lang w:bidi="ur-PK"/>
                              </w:rPr>
                              <w:t>10</w:t>
                            </w:r>
                            <w:r w:rsidRPr="0066634C">
                              <w:rPr>
                                <w:rFonts w:hint="cs"/>
                                <w:rtl/>
                                <w:lang w:bidi="fa-IR"/>
                              </w:rPr>
                              <w:t>/</w:t>
                            </w:r>
                            <w:r>
                              <w:rPr>
                                <w:rFonts w:hint="cs"/>
                                <w:rtl/>
                                <w:lang w:bidi="fa-IR"/>
                              </w:rPr>
                              <w:t>0</w:t>
                            </w:r>
                            <w:r w:rsidR="008161EB">
                              <w:rPr>
                                <w:rFonts w:hint="cs"/>
                                <w:rtl/>
                                <w:lang w:bidi="fa-IR"/>
                              </w:rPr>
                              <w:t>7</w:t>
                            </w:r>
                            <w:r w:rsidRPr="0066634C">
                              <w:rPr>
                                <w:rFonts w:hint="cs"/>
                                <w:rtl/>
                                <w:lang w:bidi="fa-IR"/>
                              </w:rPr>
                              <w:t>/144</w:t>
                            </w:r>
                            <w:r>
                              <w:rPr>
                                <w:rFonts w:hint="cs"/>
                                <w:rtl/>
                                <w:lang w:bidi="fa-IR"/>
                              </w:rPr>
                              <w:t>6</w:t>
                            </w:r>
                            <w:r w:rsidRPr="0066634C">
                              <w:rPr>
                                <w:rFonts w:hint="cs"/>
                                <w:rtl/>
                                <w:lang w:bidi="fa-IR"/>
                              </w:rPr>
                              <w:t>ھ</w:t>
                            </w:r>
                          </w:p>
                          <w:p w:rsidR="00807DC1" w:rsidRDefault="008161EB" w:rsidP="008161EB">
                            <w:pPr>
                              <w:bidi/>
                              <w:spacing w:line="240" w:lineRule="auto"/>
                              <w:jc w:val="center"/>
                              <w:rPr>
                                <w:rtl/>
                                <w:lang w:bidi="ur-PK"/>
                              </w:rPr>
                            </w:pPr>
                            <w:r>
                              <w:rPr>
                                <w:rFonts w:hint="cs"/>
                                <w:rtl/>
                                <w:lang w:bidi="fa-IR"/>
                              </w:rPr>
                              <w:t>11</w:t>
                            </w:r>
                            <w:r w:rsidR="00807DC1">
                              <w:rPr>
                                <w:rFonts w:hint="cs"/>
                                <w:rtl/>
                                <w:lang w:bidi="fa-IR"/>
                              </w:rPr>
                              <w:t>/</w:t>
                            </w:r>
                            <w:r>
                              <w:rPr>
                                <w:rFonts w:hint="cs"/>
                                <w:rtl/>
                                <w:lang w:bidi="fa-IR"/>
                              </w:rPr>
                              <w:t>01</w:t>
                            </w:r>
                            <w:r w:rsidR="00807DC1" w:rsidRPr="0066634C">
                              <w:rPr>
                                <w:rFonts w:hint="cs"/>
                                <w:rtl/>
                                <w:lang w:bidi="fa-IR"/>
                              </w:rPr>
                              <w:t>/202</w:t>
                            </w:r>
                            <w:r>
                              <w:rPr>
                                <w:rFonts w:hint="cs"/>
                                <w:rtl/>
                                <w:lang w:bidi="fa-IR"/>
                              </w:rPr>
                              <w:t>5</w:t>
                            </w:r>
                            <w:r w:rsidR="00807DC1" w:rsidRPr="0066634C">
                              <w:rPr>
                                <w:rFonts w:hint="cs"/>
                                <w:rtl/>
                                <w:lang w:bidi="fa-IR"/>
                              </w:rPr>
                              <w:t>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47.55pt;margin-top:18.3pt;width:179.3pt;height:14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pugjQIAAJIFAAAOAAAAZHJzL2Uyb0RvYy54bWysVEtPGzEQvlfqf7B8L5sNgdAoG5SCqCoh&#10;QIWKs+O1E6u2x7Wd7Ka/nrF38yjlQtXL7tjzzYznm8f0sjWabIQPCmxFy5MBJcJyqJVdVvTH082n&#10;C0pCZLZmGqyo6FYEejn7+GHauIkYwgp0LTxBJzZMGlfRVYxuUhSBr4Rh4QScsKiU4A2LePTLovas&#10;Qe9GF8PB4LxowNfOAxch4O11p6Sz7F9KweO9lEFEoiuKb4v56/N3kb7FbMomS8/cSvH+GewfXmGY&#10;shh07+qaRUbWXv3lyijuIYCMJxxMAVIqLnIOmE05eJXN44o5kXNBcoLb0xT+n1t+t3nwRNUVPafE&#10;MoMlehJtJF+gJeeJncaFCYIeHcJii9dY5d19wMuUdCu9SX9Mh6Aeed7uuU3OOF4Oh+NxWaKKo668&#10;GJeno7PkpziYOx/iVwGGJKGiHouXOWWb2xA76A6SogXQqr5RWudDahhxpT3ZMCy1jvmR6PwPlLak&#10;wUxPzwbZsYVk3nnWNrkRuWX6cCn1LsUsxa0WCaPtdyGRspzpG7EZ58Lu42d0QkkM9R7DHn941XuM&#10;uzzQIkcGG/fGRlnwOfs8YwfK6p87ymSHx9oc5Z3E2C7a3Cv7DlhAvcXG8NANVnD8RmHxblmID8zj&#10;JGHBcTvEe/xIDUg+9BIlK/C/37pPeGxw1FLS4GRWNPxaMy8o0d8stv7ncjRKo5wPo7PxEA/+WLM4&#10;1ti1uQLsiBL3kONZTPiod6L0YJ5xicxTVFQxyzF2ReNOvIrdvsAlxMV8nkE4vI7FW/voeHKdWE6t&#10;+dQ+M+/6/o3Y+newm2E2edXGHTZZWpivI0iVezzx3LHa84+Dn6ekX1JpsxyfM+qwSmcvAAAA//8D&#10;AFBLAwQUAAYACAAAACEAyCdUX+EAAAAJAQAADwAAAGRycy9kb3ducmV2LnhtbEyPwU7DMBBE70j9&#10;B2srcUHUCSZpCXEqhIBK3GiAipsbmyQiXkexm4S/ZznBcXZGM2/z7Ww7NprBtw4lxKsImMHK6RZr&#10;Ca/l4+UGmA8KteocGgnfxsO2WJzlKtNuwhcz7kPNqAR9piQ0IfQZ575qjFV+5XqD5H26wapAcqi5&#10;HtRE5bbjV1GUcqtapIVG9ea+MdXX/mQlfFzUh2c/P71NIhH9w24s1++6lPJ8Od/dAgtmDn9h+MUn&#10;dCiI6ehOqD3rJNwkMSUliDQFRv51ItbAjnQQsQBe5Pz/B8UPAAAA//8DAFBLAQItABQABgAIAAAA&#10;IQC2gziS/gAAAOEBAAATAAAAAAAAAAAAAAAAAAAAAABbQ29udGVudF9UeXBlc10ueG1sUEsBAi0A&#10;FAAGAAgAAAAhADj9If/WAAAAlAEAAAsAAAAAAAAAAAAAAAAALwEAAF9yZWxzLy5yZWxzUEsBAi0A&#10;FAAGAAgAAAAhAOsWm6CNAgAAkgUAAA4AAAAAAAAAAAAAAAAALgIAAGRycy9lMm9Eb2MueG1sUEsB&#10;Ai0AFAAGAAgAAAAhAMgnVF/hAAAACQEAAA8AAAAAAAAAAAAAAAAA5wQAAGRycy9kb3ducmV2Lnht&#10;bFBLBQYAAAAABAAEAPMAAAD1BQAAAAA=&#10;" fillcolor="white [3201]" stroked="f" strokeweight=".5pt">
                <v:textbox>
                  <w:txbxContent>
                    <w:p w:rsidR="00807DC1" w:rsidRDefault="00807DC1" w:rsidP="00807DC1">
                      <w:pPr>
                        <w:bidi/>
                        <w:spacing w:line="240" w:lineRule="auto"/>
                        <w:jc w:val="center"/>
                        <w:rPr>
                          <w:rtl/>
                          <w:lang w:bidi="ur-PK"/>
                        </w:rPr>
                      </w:pPr>
                      <w:r>
                        <w:rPr>
                          <w:rFonts w:hint="cs"/>
                          <w:rtl/>
                          <w:lang w:bidi="ur-PK"/>
                        </w:rPr>
                        <w:t>واللہ تعالیٰ اعلم بالصواب</w:t>
                      </w:r>
                    </w:p>
                    <w:p w:rsidR="00807DC1" w:rsidRDefault="00807DC1" w:rsidP="00807DC1">
                      <w:pPr>
                        <w:bidi/>
                        <w:spacing w:line="240" w:lineRule="auto"/>
                        <w:jc w:val="center"/>
                        <w:rPr>
                          <w:rtl/>
                          <w:lang w:bidi="ur-PK"/>
                        </w:rPr>
                      </w:pPr>
                      <w:r>
                        <w:rPr>
                          <w:rFonts w:hint="cs"/>
                          <w:rtl/>
                          <w:lang w:bidi="ur-PK"/>
                        </w:rPr>
                        <w:t>کتبہ:محمد عباس غفر اللہ لہ ولوالدیہ</w:t>
                      </w:r>
                    </w:p>
                    <w:p w:rsidR="00807DC1" w:rsidRDefault="00807DC1" w:rsidP="00807DC1">
                      <w:pPr>
                        <w:bidi/>
                        <w:spacing w:line="240" w:lineRule="auto"/>
                        <w:jc w:val="center"/>
                        <w:rPr>
                          <w:rtl/>
                          <w:lang w:bidi="ur-PK"/>
                        </w:rPr>
                      </w:pPr>
                      <w:r>
                        <w:rPr>
                          <w:rFonts w:hint="cs"/>
                          <w:rtl/>
                          <w:lang w:bidi="ur-PK"/>
                        </w:rPr>
                        <w:t>جامعہ مدنیہ،بلاک آئی،شمالی ناظم آباد،کراچی</w:t>
                      </w:r>
                    </w:p>
                    <w:p w:rsidR="00807DC1" w:rsidRDefault="00807DC1" w:rsidP="008161EB">
                      <w:pPr>
                        <w:bidi/>
                        <w:spacing w:line="240" w:lineRule="auto"/>
                        <w:jc w:val="center"/>
                        <w:rPr>
                          <w:rtl/>
                          <w:lang w:bidi="fa-IR"/>
                        </w:rPr>
                      </w:pPr>
                      <w:r>
                        <w:rPr>
                          <w:rFonts w:hint="cs"/>
                          <w:rtl/>
                          <w:lang w:bidi="ur-PK"/>
                        </w:rPr>
                        <w:t>10</w:t>
                      </w:r>
                      <w:r w:rsidRPr="0066634C">
                        <w:rPr>
                          <w:rFonts w:hint="cs"/>
                          <w:rtl/>
                          <w:lang w:bidi="fa-IR"/>
                        </w:rPr>
                        <w:t>/</w:t>
                      </w:r>
                      <w:r>
                        <w:rPr>
                          <w:rFonts w:hint="cs"/>
                          <w:rtl/>
                          <w:lang w:bidi="fa-IR"/>
                        </w:rPr>
                        <w:t>0</w:t>
                      </w:r>
                      <w:r w:rsidR="008161EB">
                        <w:rPr>
                          <w:rFonts w:hint="cs"/>
                          <w:rtl/>
                          <w:lang w:bidi="fa-IR"/>
                        </w:rPr>
                        <w:t>7</w:t>
                      </w:r>
                      <w:r w:rsidRPr="0066634C">
                        <w:rPr>
                          <w:rFonts w:hint="cs"/>
                          <w:rtl/>
                          <w:lang w:bidi="fa-IR"/>
                        </w:rPr>
                        <w:t>/144</w:t>
                      </w:r>
                      <w:r>
                        <w:rPr>
                          <w:rFonts w:hint="cs"/>
                          <w:rtl/>
                          <w:lang w:bidi="fa-IR"/>
                        </w:rPr>
                        <w:t>6</w:t>
                      </w:r>
                      <w:r w:rsidRPr="0066634C">
                        <w:rPr>
                          <w:rFonts w:hint="cs"/>
                          <w:rtl/>
                          <w:lang w:bidi="fa-IR"/>
                        </w:rPr>
                        <w:t>ھ</w:t>
                      </w:r>
                    </w:p>
                    <w:p w:rsidR="00807DC1" w:rsidRDefault="008161EB" w:rsidP="008161EB">
                      <w:pPr>
                        <w:bidi/>
                        <w:spacing w:line="240" w:lineRule="auto"/>
                        <w:jc w:val="center"/>
                        <w:rPr>
                          <w:rtl/>
                          <w:lang w:bidi="ur-PK"/>
                        </w:rPr>
                      </w:pPr>
                      <w:r>
                        <w:rPr>
                          <w:rFonts w:hint="cs"/>
                          <w:rtl/>
                          <w:lang w:bidi="fa-IR"/>
                        </w:rPr>
                        <w:t>11</w:t>
                      </w:r>
                      <w:r w:rsidR="00807DC1">
                        <w:rPr>
                          <w:rFonts w:hint="cs"/>
                          <w:rtl/>
                          <w:lang w:bidi="fa-IR"/>
                        </w:rPr>
                        <w:t>/</w:t>
                      </w:r>
                      <w:r>
                        <w:rPr>
                          <w:rFonts w:hint="cs"/>
                          <w:rtl/>
                          <w:lang w:bidi="fa-IR"/>
                        </w:rPr>
                        <w:t>01</w:t>
                      </w:r>
                      <w:r w:rsidR="00807DC1" w:rsidRPr="0066634C">
                        <w:rPr>
                          <w:rFonts w:hint="cs"/>
                          <w:rtl/>
                          <w:lang w:bidi="fa-IR"/>
                        </w:rPr>
                        <w:t>/202</w:t>
                      </w:r>
                      <w:r>
                        <w:rPr>
                          <w:rFonts w:hint="cs"/>
                          <w:rtl/>
                          <w:lang w:bidi="fa-IR"/>
                        </w:rPr>
                        <w:t>5</w:t>
                      </w:r>
                      <w:r w:rsidR="00807DC1" w:rsidRPr="0066634C">
                        <w:rPr>
                          <w:rFonts w:hint="cs"/>
                          <w:rtl/>
                          <w:lang w:bidi="fa-IR"/>
                        </w:rPr>
                        <w:t>ش</w:t>
                      </w:r>
                    </w:p>
                  </w:txbxContent>
                </v:textbox>
              </v:shape>
            </w:pict>
          </mc:Fallback>
        </mc:AlternateContent>
      </w:r>
    </w:p>
    <w:p w:rsidR="00064E64" w:rsidRDefault="00807DC1" w:rsidP="00064E64">
      <w:pPr>
        <w:bidi/>
        <w:jc w:val="both"/>
        <w:rPr>
          <w:rFonts w:hint="cs"/>
          <w:rtl/>
          <w:lang w:bidi="ur-PK"/>
        </w:rPr>
      </w:pPr>
      <w:r w:rsidRPr="00352944">
        <w:rPr>
          <w:rFonts w:hint="cs"/>
          <w:noProof/>
          <w:sz w:val="30"/>
          <w:szCs w:val="30"/>
          <w:rtl/>
        </w:rPr>
        <mc:AlternateContent>
          <mc:Choice Requires="wps">
            <w:drawing>
              <wp:anchor distT="0" distB="0" distL="114300" distR="114300" simplePos="0" relativeHeight="251663360" behindDoc="0" locked="0" layoutInCell="1" allowOverlap="1" wp14:anchorId="6A7859F5" wp14:editId="262002EB">
                <wp:simplePos x="0" y="0"/>
                <wp:positionH relativeFrom="column">
                  <wp:posOffset>5363210</wp:posOffset>
                </wp:positionH>
                <wp:positionV relativeFrom="paragraph">
                  <wp:posOffset>895020</wp:posOffset>
                </wp:positionV>
                <wp:extent cx="1232535" cy="749935"/>
                <wp:effectExtent l="0" t="0" r="5715" b="0"/>
                <wp:wrapNone/>
                <wp:docPr id="12" name="Text Box 12"/>
                <wp:cNvGraphicFramePr/>
                <a:graphic xmlns:a="http://schemas.openxmlformats.org/drawingml/2006/main">
                  <a:graphicData uri="http://schemas.microsoft.com/office/word/2010/wordprocessingShape">
                    <wps:wsp>
                      <wps:cNvSpPr txBox="1"/>
                      <wps:spPr>
                        <a:xfrm>
                          <a:off x="0" y="0"/>
                          <a:ext cx="1232535" cy="749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61EB" w:rsidRDefault="008161EB" w:rsidP="008161EB">
                            <w:pPr>
                              <w:bidi/>
                              <w:spacing w:line="240" w:lineRule="auto"/>
                              <w:jc w:val="center"/>
                              <w:rPr>
                                <w:rtl/>
                                <w:lang w:bidi="fa-IR"/>
                              </w:rPr>
                            </w:pPr>
                            <w:r>
                              <w:rPr>
                                <w:rFonts w:hint="cs"/>
                                <w:rtl/>
                                <w:lang w:bidi="ur-PK"/>
                              </w:rPr>
                              <w:t>10</w:t>
                            </w:r>
                            <w:r w:rsidRPr="0066634C">
                              <w:rPr>
                                <w:rFonts w:hint="cs"/>
                                <w:rtl/>
                                <w:lang w:bidi="fa-IR"/>
                              </w:rPr>
                              <w:t>/</w:t>
                            </w:r>
                            <w:r>
                              <w:rPr>
                                <w:rFonts w:hint="cs"/>
                                <w:rtl/>
                                <w:lang w:bidi="fa-IR"/>
                              </w:rPr>
                              <w:t>07</w:t>
                            </w:r>
                            <w:r w:rsidRPr="0066634C">
                              <w:rPr>
                                <w:rFonts w:hint="cs"/>
                                <w:rtl/>
                                <w:lang w:bidi="fa-IR"/>
                              </w:rPr>
                              <w:t>/144</w:t>
                            </w:r>
                            <w:r>
                              <w:rPr>
                                <w:rFonts w:hint="cs"/>
                                <w:rtl/>
                                <w:lang w:bidi="fa-IR"/>
                              </w:rPr>
                              <w:t>6</w:t>
                            </w:r>
                            <w:r w:rsidRPr="0066634C">
                              <w:rPr>
                                <w:rFonts w:hint="cs"/>
                                <w:rtl/>
                                <w:lang w:bidi="fa-IR"/>
                              </w:rPr>
                              <w:t>ھ</w:t>
                            </w:r>
                          </w:p>
                          <w:p w:rsidR="008161EB" w:rsidRDefault="008161EB" w:rsidP="008161EB">
                            <w:pPr>
                              <w:bidi/>
                              <w:spacing w:line="240" w:lineRule="auto"/>
                              <w:jc w:val="center"/>
                              <w:rPr>
                                <w:rtl/>
                                <w:lang w:bidi="ur-PK"/>
                              </w:rPr>
                            </w:pPr>
                            <w:r>
                              <w:rPr>
                                <w:rFonts w:hint="cs"/>
                                <w:rtl/>
                                <w:lang w:bidi="fa-IR"/>
                              </w:rPr>
                              <w:t>11/01</w:t>
                            </w:r>
                            <w:r w:rsidRPr="0066634C">
                              <w:rPr>
                                <w:rFonts w:hint="cs"/>
                                <w:rtl/>
                                <w:lang w:bidi="fa-IR"/>
                              </w:rPr>
                              <w:t>/202</w:t>
                            </w:r>
                            <w:r>
                              <w:rPr>
                                <w:rFonts w:hint="cs"/>
                                <w:rtl/>
                                <w:lang w:bidi="fa-IR"/>
                              </w:rPr>
                              <w:t>5</w:t>
                            </w:r>
                            <w:r w:rsidRPr="0066634C">
                              <w:rPr>
                                <w:rFonts w:hint="cs"/>
                                <w:rtl/>
                                <w:lang w:bidi="fa-IR"/>
                              </w:rPr>
                              <w:t>ش</w:t>
                            </w:r>
                          </w:p>
                          <w:p w:rsidR="008A663E" w:rsidRDefault="008A663E" w:rsidP="008A663E">
                            <w:pPr>
                              <w:bidi/>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left:0;text-align:left;margin-left:422.3pt;margin-top:70.45pt;width:97.05pt;height:59.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UHyjAIAAJMFAAAOAAAAZHJzL2Uyb0RvYy54bWysVEtv2zAMvg/YfxB0X51nuwZxiqxFhwFF&#10;W6wZelZkKREmiZqkxM5+fSnZeazrpcMuNkV+JMVPJKdXjdFkK3xQYEvaP+tRIiyHStlVSX8sbj99&#10;piREZiumwYqS7kSgV7OPH6a1m4gBrEFXwhMMYsOkdiVdx+gmRRH4WhgWzsAJi0YJ3rCIR78qKs9q&#10;jG50Mej1zosafOU8cBECam9aI53l+FIKHh+kDCISXVK8W8xfn7/L9C1mUzZZeebWinfXYP9wC8OU&#10;xaSHUDcsMrLx6q9QRnEPAWQ842AKkFJxkWvAavq9V9U8rZkTuRYkJ7gDTeH/heX320dPVIVvN6DE&#10;MoNvtBBNJF+gIahCfmoXJgh7cgiMDeoRu9cHVKayG+lN+mNBBO3I9O7AborGk9NgOBgPx5RwtF2M&#10;Li9RxvDF0dv5EL8KMCQJJfX4eplUtr0LsYXuISlZAK2qW6V1PqSOEdfaky3Dt9Yx3xGD/4HSltQl&#10;PR+OezmwheTeRtY2hRG5Z7p0qfK2wizFnRYJo+13IZGzXOgbuRnnwh7yZ3RCSUz1HscOf7zVe5zb&#10;OtAjZwYbD85GWfC5+jxkR8qqn3vKZIvHtzmpO4mxWTa5WQ6NsYRqh33hoZ2s4Pitwse7YyE+Mo+j&#10;hK2A6yE+4EdqQPKhkyhZg//9lj7hscPRSkmNo1nS8GvDvKBEf7PY+5f90SjNcj6MxhcDPPhTy/LU&#10;YjfmGrAj+riIHM9iwke9F6UH84xbZJ6yoolZjrlLGvfidWwXBm4hLubzDMLpdSze2SfHU+jEcmrN&#10;RfPMvOv6N2Ln38N+iNnkVRu32ORpYb6JIFXu8cRzy2rHP05+npJuS6XVcnrOqOMunb0AAAD//wMA&#10;UEsDBBQABgAIAAAAIQB7KVNG4wAAAAwBAAAPAAAAZHJzL2Rvd25yZXYueG1sTI/BTsMwEETvSPyD&#10;tUhcELVp0jYNcSqEgErcaFoQNzdekoh4HcVuEv4e9wTH1TzNvM02k2nZgL1rLEm4mwlgSKXVDVUS&#10;9sXzbQLMeUVatZZQwg862OSXF5lKtR3pDYedr1goIZcqCbX3Xcq5K2s0ys1shxSyL9sb5cPZV1z3&#10;agzlpuVzIZbcqIbCQq06fKyx/N6djITPm+rj1U0vhzFaRN3TdihW77qQ8vpqergH5nHyfzCc9YM6&#10;5MHpaE+kHWslJHG8DGgIYrEGdiZElKyAHSXMF2sBPM/4/yfyXwAAAP//AwBQSwECLQAUAAYACAAA&#10;ACEAtoM4kv4AAADhAQAAEwAAAAAAAAAAAAAAAAAAAAAAW0NvbnRlbnRfVHlwZXNdLnhtbFBLAQIt&#10;ABQABgAIAAAAIQA4/SH/1gAAAJQBAAALAAAAAAAAAAAAAAAAAC8BAABfcmVscy8ucmVsc1BLAQIt&#10;ABQABgAIAAAAIQBNiUHyjAIAAJMFAAAOAAAAAAAAAAAAAAAAAC4CAABkcnMvZTJvRG9jLnhtbFBL&#10;AQItABQABgAIAAAAIQB7KVNG4wAAAAwBAAAPAAAAAAAAAAAAAAAAAOYEAABkcnMvZG93bnJldi54&#10;bWxQSwUGAAAAAAQABADzAAAA9gUAAAAA&#10;" fillcolor="white [3201]" stroked="f" strokeweight=".5pt">
                <v:textbox>
                  <w:txbxContent>
                    <w:p w:rsidR="008161EB" w:rsidRDefault="008161EB" w:rsidP="008161EB">
                      <w:pPr>
                        <w:bidi/>
                        <w:spacing w:line="240" w:lineRule="auto"/>
                        <w:jc w:val="center"/>
                        <w:rPr>
                          <w:rtl/>
                          <w:lang w:bidi="fa-IR"/>
                        </w:rPr>
                      </w:pPr>
                      <w:r>
                        <w:rPr>
                          <w:rFonts w:hint="cs"/>
                          <w:rtl/>
                          <w:lang w:bidi="ur-PK"/>
                        </w:rPr>
                        <w:t>10</w:t>
                      </w:r>
                      <w:r w:rsidRPr="0066634C">
                        <w:rPr>
                          <w:rFonts w:hint="cs"/>
                          <w:rtl/>
                          <w:lang w:bidi="fa-IR"/>
                        </w:rPr>
                        <w:t>/</w:t>
                      </w:r>
                      <w:r>
                        <w:rPr>
                          <w:rFonts w:hint="cs"/>
                          <w:rtl/>
                          <w:lang w:bidi="fa-IR"/>
                        </w:rPr>
                        <w:t>07</w:t>
                      </w:r>
                      <w:r w:rsidRPr="0066634C">
                        <w:rPr>
                          <w:rFonts w:hint="cs"/>
                          <w:rtl/>
                          <w:lang w:bidi="fa-IR"/>
                        </w:rPr>
                        <w:t>/144</w:t>
                      </w:r>
                      <w:r>
                        <w:rPr>
                          <w:rFonts w:hint="cs"/>
                          <w:rtl/>
                          <w:lang w:bidi="fa-IR"/>
                        </w:rPr>
                        <w:t>6</w:t>
                      </w:r>
                      <w:r w:rsidRPr="0066634C">
                        <w:rPr>
                          <w:rFonts w:hint="cs"/>
                          <w:rtl/>
                          <w:lang w:bidi="fa-IR"/>
                        </w:rPr>
                        <w:t>ھ</w:t>
                      </w:r>
                    </w:p>
                    <w:p w:rsidR="008161EB" w:rsidRDefault="008161EB" w:rsidP="008161EB">
                      <w:pPr>
                        <w:bidi/>
                        <w:spacing w:line="240" w:lineRule="auto"/>
                        <w:jc w:val="center"/>
                        <w:rPr>
                          <w:rtl/>
                          <w:lang w:bidi="ur-PK"/>
                        </w:rPr>
                      </w:pPr>
                      <w:r>
                        <w:rPr>
                          <w:rFonts w:hint="cs"/>
                          <w:rtl/>
                          <w:lang w:bidi="fa-IR"/>
                        </w:rPr>
                        <w:t>11/01</w:t>
                      </w:r>
                      <w:r w:rsidRPr="0066634C">
                        <w:rPr>
                          <w:rFonts w:hint="cs"/>
                          <w:rtl/>
                          <w:lang w:bidi="fa-IR"/>
                        </w:rPr>
                        <w:t>/202</w:t>
                      </w:r>
                      <w:r>
                        <w:rPr>
                          <w:rFonts w:hint="cs"/>
                          <w:rtl/>
                          <w:lang w:bidi="fa-IR"/>
                        </w:rPr>
                        <w:t>5</w:t>
                      </w:r>
                      <w:r w:rsidRPr="0066634C">
                        <w:rPr>
                          <w:rFonts w:hint="cs"/>
                          <w:rtl/>
                          <w:lang w:bidi="fa-IR"/>
                        </w:rPr>
                        <w:t>ش</w:t>
                      </w:r>
                    </w:p>
                    <w:p w:rsidR="008A663E" w:rsidRDefault="008A663E" w:rsidP="008A663E">
                      <w:pPr>
                        <w:bidi/>
                        <w:spacing w:line="240" w:lineRule="auto"/>
                      </w:pPr>
                    </w:p>
                  </w:txbxContent>
                </v:textbox>
              </v:shape>
            </w:pict>
          </mc:Fallback>
        </mc:AlternateContent>
      </w:r>
      <w:r w:rsidR="008A663E" w:rsidRPr="00352944">
        <w:rPr>
          <w:noProof/>
          <w:sz w:val="30"/>
          <w:szCs w:val="30"/>
        </w:rPr>
        <w:drawing>
          <wp:inline distT="0" distB="0" distL="0" distR="0" wp14:anchorId="351CAEF7" wp14:editId="2870F90C">
            <wp:extent cx="1311215" cy="9144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7" cstate="print">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p>
    <w:p w:rsidR="00064E64" w:rsidRDefault="00064E64" w:rsidP="008A663E">
      <w:pPr>
        <w:bidi/>
        <w:jc w:val="both"/>
        <w:rPr>
          <w:rFonts w:hint="cs"/>
          <w:rtl/>
          <w:lang w:bidi="ur-PK"/>
        </w:rPr>
      </w:pPr>
    </w:p>
    <w:p w:rsidR="00064E64" w:rsidRPr="00664A68" w:rsidRDefault="00064E64" w:rsidP="00064E64">
      <w:pPr>
        <w:bidi/>
        <w:jc w:val="both"/>
        <w:rPr>
          <w:lang w:bidi="ur-PK"/>
        </w:rPr>
      </w:pPr>
    </w:p>
    <w:sectPr w:rsidR="00064E64" w:rsidRPr="00664A68" w:rsidSect="006B4122">
      <w:pgSz w:w="11907" w:h="16839" w:code="9"/>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altName w:val="Arial"/>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122"/>
    <w:rsid w:val="000018A2"/>
    <w:rsid w:val="00064E64"/>
    <w:rsid w:val="00125C70"/>
    <w:rsid w:val="0018186D"/>
    <w:rsid w:val="00195CFB"/>
    <w:rsid w:val="001E568A"/>
    <w:rsid w:val="00244ACD"/>
    <w:rsid w:val="00253576"/>
    <w:rsid w:val="002C1222"/>
    <w:rsid w:val="0031666B"/>
    <w:rsid w:val="00361324"/>
    <w:rsid w:val="00366D92"/>
    <w:rsid w:val="00422055"/>
    <w:rsid w:val="004A475A"/>
    <w:rsid w:val="005021B3"/>
    <w:rsid w:val="005374B2"/>
    <w:rsid w:val="005A5B93"/>
    <w:rsid w:val="0062545D"/>
    <w:rsid w:val="00636D88"/>
    <w:rsid w:val="00664A68"/>
    <w:rsid w:val="00684B73"/>
    <w:rsid w:val="006931F8"/>
    <w:rsid w:val="006B4122"/>
    <w:rsid w:val="006F6560"/>
    <w:rsid w:val="00703F4A"/>
    <w:rsid w:val="007A575C"/>
    <w:rsid w:val="007C359D"/>
    <w:rsid w:val="007F6679"/>
    <w:rsid w:val="00807DC1"/>
    <w:rsid w:val="0081573B"/>
    <w:rsid w:val="008161EB"/>
    <w:rsid w:val="00862314"/>
    <w:rsid w:val="00871D4A"/>
    <w:rsid w:val="008A663E"/>
    <w:rsid w:val="008C529A"/>
    <w:rsid w:val="008D2B8C"/>
    <w:rsid w:val="008D3FE5"/>
    <w:rsid w:val="00914E17"/>
    <w:rsid w:val="009E5020"/>
    <w:rsid w:val="00A022DD"/>
    <w:rsid w:val="00A168E3"/>
    <w:rsid w:val="00A44BD0"/>
    <w:rsid w:val="00A71B60"/>
    <w:rsid w:val="00B2791C"/>
    <w:rsid w:val="00B31B6B"/>
    <w:rsid w:val="00B51D68"/>
    <w:rsid w:val="00B9470D"/>
    <w:rsid w:val="00BB7514"/>
    <w:rsid w:val="00C976DC"/>
    <w:rsid w:val="00CF3444"/>
    <w:rsid w:val="00D3333D"/>
    <w:rsid w:val="00D94C57"/>
    <w:rsid w:val="00E95CAE"/>
    <w:rsid w:val="00EB3F1D"/>
    <w:rsid w:val="00EE7B8C"/>
    <w:rsid w:val="00F3356D"/>
    <w:rsid w:val="00F44FDC"/>
    <w:rsid w:val="00F66742"/>
    <w:rsid w:val="00FA3A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25C70"/>
    <w:pPr>
      <w:jc w:val="center"/>
    </w:pPr>
    <w:rPr>
      <w:color w:val="C00000"/>
      <w:sz w:val="40"/>
    </w:rPr>
  </w:style>
  <w:style w:type="character" w:customStyle="1" w:styleId="Style1Char">
    <w:name w:val="Style1 Char"/>
    <w:basedOn w:val="DefaultParagraphFont"/>
    <w:link w:val="Style1"/>
    <w:rsid w:val="00125C70"/>
    <w:rPr>
      <w:color w:val="C00000"/>
      <w:sz w:val="40"/>
    </w:rPr>
  </w:style>
  <w:style w:type="paragraph" w:styleId="Header">
    <w:name w:val="header"/>
    <w:basedOn w:val="Normal"/>
    <w:link w:val="HeaderChar"/>
    <w:uiPriority w:val="99"/>
    <w:unhideWhenUsed/>
    <w:rsid w:val="006B4122"/>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6B4122"/>
    <w:rPr>
      <w:rFonts w:asciiTheme="minorHAnsi" w:hAnsiTheme="minorHAnsi" w:cstheme="minorBidi"/>
      <w:sz w:val="22"/>
      <w:szCs w:val="22"/>
    </w:rPr>
  </w:style>
  <w:style w:type="table" w:styleId="TableGrid">
    <w:name w:val="Table Grid"/>
    <w:basedOn w:val="TableNormal"/>
    <w:uiPriority w:val="59"/>
    <w:rsid w:val="006B4122"/>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41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122"/>
    <w:rPr>
      <w:rFonts w:ascii="Tahoma" w:hAnsi="Tahoma" w:cs="Tahoma"/>
      <w:sz w:val="16"/>
      <w:szCs w:val="16"/>
    </w:rPr>
  </w:style>
  <w:style w:type="character" w:customStyle="1" w:styleId="selectable-text">
    <w:name w:val="selectable-text"/>
    <w:basedOn w:val="DefaultParagraphFont"/>
    <w:rsid w:val="00BB75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25C70"/>
    <w:pPr>
      <w:jc w:val="center"/>
    </w:pPr>
    <w:rPr>
      <w:color w:val="C00000"/>
      <w:sz w:val="40"/>
    </w:rPr>
  </w:style>
  <w:style w:type="character" w:customStyle="1" w:styleId="Style1Char">
    <w:name w:val="Style1 Char"/>
    <w:basedOn w:val="DefaultParagraphFont"/>
    <w:link w:val="Style1"/>
    <w:rsid w:val="00125C70"/>
    <w:rPr>
      <w:color w:val="C00000"/>
      <w:sz w:val="40"/>
    </w:rPr>
  </w:style>
  <w:style w:type="paragraph" w:styleId="Header">
    <w:name w:val="header"/>
    <w:basedOn w:val="Normal"/>
    <w:link w:val="HeaderChar"/>
    <w:uiPriority w:val="99"/>
    <w:unhideWhenUsed/>
    <w:rsid w:val="006B4122"/>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6B4122"/>
    <w:rPr>
      <w:rFonts w:asciiTheme="minorHAnsi" w:hAnsiTheme="minorHAnsi" w:cstheme="minorBidi"/>
      <w:sz w:val="22"/>
      <w:szCs w:val="22"/>
    </w:rPr>
  </w:style>
  <w:style w:type="table" w:styleId="TableGrid">
    <w:name w:val="Table Grid"/>
    <w:basedOn w:val="TableNormal"/>
    <w:uiPriority w:val="59"/>
    <w:rsid w:val="006B4122"/>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41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122"/>
    <w:rPr>
      <w:rFonts w:ascii="Tahoma" w:hAnsi="Tahoma" w:cs="Tahoma"/>
      <w:sz w:val="16"/>
      <w:szCs w:val="16"/>
    </w:rPr>
  </w:style>
  <w:style w:type="character" w:customStyle="1" w:styleId="selectable-text">
    <w:name w:val="selectable-text"/>
    <w:basedOn w:val="DefaultParagraphFont"/>
    <w:rsid w:val="00BB7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15E9B-55B3-4E4B-85C3-4985D1181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2</cp:revision>
  <cp:lastPrinted>2025-01-11T10:26:00Z</cp:lastPrinted>
  <dcterms:created xsi:type="dcterms:W3CDTF">2025-01-11T04:48:00Z</dcterms:created>
  <dcterms:modified xsi:type="dcterms:W3CDTF">2025-01-11T10:29:00Z</dcterms:modified>
</cp:coreProperties>
</file>