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3600"/>
        <w:gridCol w:w="4068"/>
      </w:tblGrid>
      <w:tr w:rsidR="00BE6371" w:rsidTr="0019381D">
        <w:trPr>
          <w:trHeight w:val="2175"/>
        </w:trPr>
        <w:tc>
          <w:tcPr>
            <w:tcW w:w="3348" w:type="dxa"/>
            <w:shd w:val="clear" w:color="auto" w:fill="auto"/>
          </w:tcPr>
          <w:p w:rsidR="00BE6371" w:rsidRPr="002F4B62" w:rsidRDefault="00BE6371" w:rsidP="0019381D">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BE6371" w:rsidRDefault="00BE6371" w:rsidP="0019381D">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BE6371" w:rsidRDefault="00BE6371" w:rsidP="0019381D">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600" w:type="dxa"/>
            <w:shd w:val="clear" w:color="auto" w:fill="FFFFFF" w:themeFill="background1"/>
          </w:tcPr>
          <w:p w:rsidR="00BE6371" w:rsidRDefault="00BE6371" w:rsidP="0019381D">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2D3F313B" wp14:editId="6C507A26">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4068" w:type="dxa"/>
            <w:shd w:val="clear" w:color="auto" w:fill="auto"/>
          </w:tcPr>
          <w:p w:rsidR="00BE6371" w:rsidRPr="00F562BC" w:rsidRDefault="00BE6371" w:rsidP="0019381D">
            <w:pPr>
              <w:pStyle w:val="Header"/>
              <w:jc w:val="center"/>
              <w:rPr>
                <w:rFonts w:ascii="UmairI" w:hAnsi="UmairI" w:cs="Alvi Lahori Nastaleeq"/>
                <w:b/>
                <w:bCs/>
                <w:sz w:val="60"/>
                <w:szCs w:val="60"/>
                <w:lang w:bidi="ur-PK"/>
              </w:rPr>
            </w:pPr>
            <w:r w:rsidRPr="00F562BC">
              <w:rPr>
                <w:rFonts w:ascii="UmairI" w:hAnsi="UmairI" w:cs="Alvi Lahori Nastaleeq"/>
                <w:b/>
                <w:bCs/>
                <w:sz w:val="60"/>
                <w:szCs w:val="60"/>
                <w:lang w:bidi="ur-PK"/>
              </w:rPr>
              <w:t>DARUL IFTA</w:t>
            </w:r>
          </w:p>
          <w:p w:rsidR="00BE6371" w:rsidRPr="00F562BC" w:rsidRDefault="00BE6371" w:rsidP="0019381D">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BE6371" w:rsidRPr="00F562BC" w:rsidRDefault="00BE6371" w:rsidP="0019381D">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BE6371" w:rsidRDefault="00BE6371" w:rsidP="0019381D">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BE6371" w:rsidRDefault="00BE6371" w:rsidP="00BE6371">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0E98E0AF" wp14:editId="19F05A3D">
                <wp:simplePos x="0" y="0"/>
                <wp:positionH relativeFrom="column">
                  <wp:posOffset>-86264</wp:posOffset>
                </wp:positionH>
                <wp:positionV relativeFrom="paragraph">
                  <wp:posOffset>326222</wp:posOffset>
                </wp:positionV>
                <wp:extent cx="6997066" cy="0"/>
                <wp:effectExtent l="0" t="19050" r="13335" b="19050"/>
                <wp:wrapNone/>
                <wp:docPr id="3" name="Straight Connector 3"/>
                <wp:cNvGraphicFramePr/>
                <a:graphic xmlns:a="http://schemas.openxmlformats.org/drawingml/2006/main">
                  <a:graphicData uri="http://schemas.microsoft.com/office/word/2010/wordprocessingShape">
                    <wps:wsp>
                      <wps:cNvCnPr/>
                      <wps:spPr>
                        <a:xfrm flipH="1">
                          <a:off x="0" y="0"/>
                          <a:ext cx="6997066"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pt,25.7pt" to="544.1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34C2A6A2" wp14:editId="2A7F71D7">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144405290124</w:t>
      </w:r>
    </w:p>
    <w:p w:rsidR="007F6246" w:rsidRPr="00BE6371" w:rsidRDefault="00BE6371" w:rsidP="00BE6371">
      <w:pPr>
        <w:bidi/>
        <w:spacing w:after="0" w:line="240" w:lineRule="auto"/>
        <w:rPr>
          <w:rFonts w:ascii="Jameel Noori Nastaleeq" w:hAnsi="Jameel Noori Nastaleeq" w:cs="Jameel Noori Nastaleeq"/>
          <w:sz w:val="36"/>
          <w:szCs w:val="36"/>
          <w:rtl/>
        </w:rPr>
      </w:pPr>
      <w:r w:rsidRPr="00BE6371">
        <w:rPr>
          <w:rFonts w:ascii="Jameel Noori Nastaleeq" w:hAnsi="Jameel Noori Nastaleeq" w:cs="Jameel Noori Nastaleeq" w:hint="cs"/>
          <w:sz w:val="36"/>
          <w:szCs w:val="36"/>
          <w:rtl/>
        </w:rPr>
        <w:t>السلام علیکم ورحمۃ اللہ وبرکاتہ!</w:t>
      </w:r>
    </w:p>
    <w:p w:rsidR="00BE6371" w:rsidRPr="00BE6371" w:rsidRDefault="00BE6371" w:rsidP="00BE6371">
      <w:pPr>
        <w:bidi/>
        <w:spacing w:after="0" w:line="240" w:lineRule="auto"/>
        <w:rPr>
          <w:rFonts w:ascii="Jameel Noori Nastaleeq" w:hAnsi="Jameel Noori Nastaleeq" w:cs="Jameel Noori Nastaleeq"/>
          <w:sz w:val="36"/>
          <w:szCs w:val="36"/>
          <w:rtl/>
        </w:rPr>
      </w:pPr>
      <w:r w:rsidRPr="00BE6371">
        <w:rPr>
          <w:rFonts w:ascii="Jameel Noori Nastaleeq" w:hAnsi="Jameel Noori Nastaleeq" w:cs="Jameel Noori Nastaleeq" w:hint="cs"/>
          <w:sz w:val="36"/>
          <w:szCs w:val="36"/>
          <w:rtl/>
        </w:rPr>
        <w:tab/>
        <w:t>مفتی صاحب ایک مسئلہ معلوم کرنا ہے کہ لیڈیز کے لیے آرٹیفیشل انگوٹھی کا استعمال ک</w:t>
      </w:r>
      <w:r w:rsidR="00B44ABC">
        <w:rPr>
          <w:rFonts w:ascii="Jameel Noori Nastaleeq" w:hAnsi="Jameel Noori Nastaleeq" w:cs="Jameel Noori Nastaleeq" w:hint="cs"/>
          <w:sz w:val="36"/>
          <w:szCs w:val="36"/>
          <w:rtl/>
        </w:rPr>
        <w:t>رنا درست ہےیا نہیں؟اور دیگر آرٹی</w:t>
      </w:r>
      <w:r w:rsidRPr="00BE6371">
        <w:rPr>
          <w:rFonts w:ascii="Jameel Noori Nastaleeq" w:hAnsi="Jameel Noori Nastaleeq" w:cs="Jameel Noori Nastaleeq" w:hint="cs"/>
          <w:sz w:val="36"/>
          <w:szCs w:val="36"/>
          <w:rtl/>
        </w:rPr>
        <w:t>فیشل زیور پہننا کیسا ہے؟</w:t>
      </w:r>
    </w:p>
    <w:p w:rsidR="00BE6371" w:rsidRPr="00BE6371" w:rsidRDefault="00BE6371" w:rsidP="00BE6371">
      <w:pPr>
        <w:bidi/>
        <w:spacing w:after="0" w:line="240" w:lineRule="auto"/>
        <w:rPr>
          <w:rFonts w:ascii="Jameel Noori Nastaleeq" w:hAnsi="Jameel Noori Nastaleeq" w:cs="Jameel Noori Nastaleeq"/>
          <w:sz w:val="36"/>
          <w:szCs w:val="36"/>
          <w:rtl/>
        </w:rPr>
      </w:pPr>
      <w:r w:rsidRPr="00BE6371">
        <w:rPr>
          <w:rFonts w:ascii="Jameel Noori Nastaleeq" w:hAnsi="Jameel Noori Nastaleeq" w:cs="Jameel Noori Nastaleeq" w:hint="cs"/>
          <w:sz w:val="36"/>
          <w:szCs w:val="36"/>
          <w:rtl/>
        </w:rPr>
        <w:tab/>
        <w:t>یوٹیوب پر ایک مولوی صاحب فرمارہے تھے کہ آرٹیفیشل انگوٹھی پہننا حرام ہے۔</w:t>
      </w:r>
    </w:p>
    <w:p w:rsidR="00BE6371" w:rsidRPr="00BE6371" w:rsidRDefault="00B44ABC" w:rsidP="00BE6371">
      <w:pPr>
        <w:bidi/>
        <w:spacing w:after="0" w:line="240" w:lineRule="auto"/>
        <w:rPr>
          <w:rFonts w:ascii="Jameel Noori Nastaleeq" w:hAnsi="Jameel Noori Nastaleeq" w:cs="Jameel Noori Nastaleeq"/>
          <w:sz w:val="36"/>
          <w:szCs w:val="36"/>
          <w:rtl/>
        </w:rPr>
      </w:pP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sidR="00BE6371" w:rsidRPr="00BE6371">
        <w:rPr>
          <w:rFonts w:ascii="Jameel Noori Nastaleeq" w:hAnsi="Jameel Noori Nastaleeq" w:cs="Jameel Noori Nastaleeq" w:hint="cs"/>
          <w:sz w:val="36"/>
          <w:szCs w:val="36"/>
          <w:rtl/>
        </w:rPr>
        <w:t>مستفتی :عظمت اللہ</w:t>
      </w:r>
    </w:p>
    <w:p w:rsidR="00BE6371" w:rsidRDefault="00B44ABC" w:rsidP="00BE6371">
      <w:pPr>
        <w:bidi/>
        <w:spacing w:after="0" w:line="240" w:lineRule="auto"/>
        <w:rPr>
          <w:rFonts w:ascii="Jameel Noori Nastaleeq" w:hAnsi="Jameel Noori Nastaleeq" w:cs="Jameel Noori Nastaleeq"/>
          <w:sz w:val="36"/>
          <w:szCs w:val="36"/>
          <w:rtl/>
        </w:rPr>
      </w:pP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t xml:space="preserve"> </w:t>
      </w:r>
      <w:r w:rsidR="00BE6371" w:rsidRPr="00BE6371">
        <w:rPr>
          <w:rFonts w:ascii="Jameel Noori Nastaleeq" w:hAnsi="Jameel Noori Nastaleeq" w:cs="Jameel Noori Nastaleeq" w:hint="cs"/>
          <w:sz w:val="36"/>
          <w:szCs w:val="36"/>
          <w:rtl/>
        </w:rPr>
        <w:t>طالب علم درجہ رابعہ،جامعہ مدنیہ</w:t>
      </w:r>
    </w:p>
    <w:p w:rsidR="00B44ABC" w:rsidRPr="00B44ABC" w:rsidRDefault="00B44ABC" w:rsidP="00B44ABC">
      <w:pPr>
        <w:bidi/>
        <w:spacing w:after="0" w:line="240" w:lineRule="auto"/>
        <w:jc w:val="center"/>
        <w:rPr>
          <w:rFonts w:ascii="Jameel Noori Nastaleeq" w:hAnsi="Jameel Noori Nastaleeq" w:cs="Jameel Noori Nastaleeq"/>
          <w:sz w:val="48"/>
          <w:szCs w:val="48"/>
          <w:rtl/>
        </w:rPr>
      </w:pPr>
      <w:r w:rsidRPr="00B44ABC">
        <w:rPr>
          <w:rFonts w:ascii="Jameel Noori Nastaleeq" w:hAnsi="Jameel Noori Nastaleeq" w:cs="Jameel Noori Nastaleeq" w:hint="cs"/>
          <w:sz w:val="48"/>
          <w:szCs w:val="48"/>
          <w:rtl/>
        </w:rPr>
        <w:t>الجواب حامدا ومصلیا</w:t>
      </w:r>
    </w:p>
    <w:p w:rsidR="00B44ABC" w:rsidRPr="00B44ABC" w:rsidRDefault="00B44ABC" w:rsidP="00B44ABC">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6"/>
          <w:szCs w:val="36"/>
        </w:rPr>
      </w:pPr>
      <w:r>
        <w:rPr>
          <w:rFonts w:ascii="Jameel Noori Nastaleeq" w:hAnsi="Jameel Noori Nastaleeq" w:cs="Jameel Noori Nastaleeq" w:hint="cs"/>
          <w:color w:val="323232"/>
          <w:sz w:val="36"/>
          <w:szCs w:val="36"/>
          <w:rtl/>
        </w:rPr>
        <w:tab/>
      </w:r>
      <w:r w:rsidRPr="00B44ABC">
        <w:rPr>
          <w:rFonts w:ascii="Jameel Noori Nastaleeq" w:hAnsi="Jameel Noori Nastaleeq" w:cs="Jameel Noori Nastaleeq"/>
          <w:color w:val="000000" w:themeColor="text1"/>
          <w:sz w:val="36"/>
          <w:szCs w:val="36"/>
          <w:rtl/>
        </w:rPr>
        <w:t>خواتین ہردھات کا زیور استعمال کرسکتی ہیں لوہا، اسٹیل، تانبا، پلاسٹک، کانچ کا بنا ہوا زیور، ان کے لیے استعمال کرنا درست ہے، البتہ انگوٹھی صرف سونے اور چاندی کی جائز ہے اِن دونوں دھاتوں کے علاوہ انگوٹھی پہننا خواتین کے لیے بھی جائز نہیں۔</w:t>
      </w:r>
    </w:p>
    <w:p w:rsidR="00B44ABC" w:rsidRPr="00B44ABC" w:rsidRDefault="00B44ABC" w:rsidP="000176D9">
      <w:pPr>
        <w:pStyle w:val="NormalWeb"/>
        <w:shd w:val="clear" w:color="auto" w:fill="FFFFFF"/>
        <w:bidi/>
        <w:spacing w:before="0" w:beforeAutospacing="0" w:after="0" w:afterAutospacing="0"/>
        <w:jc w:val="both"/>
        <w:rPr>
          <w:rFonts w:ascii="Jameel Noori Nastaleeq" w:hAnsi="Jameel Noori Nastaleeq" w:cs="Jameel Noori Nastaleeq"/>
          <w:color w:val="323232"/>
          <w:sz w:val="36"/>
          <w:szCs w:val="36"/>
        </w:rPr>
      </w:pPr>
      <w:r w:rsidRPr="00B44ABC">
        <w:rPr>
          <w:rFonts w:ascii="Jameel Noori Nastaleeq" w:hAnsi="Jameel Noori Nastaleeq" w:cs="Jameel Noori Nastaleeq"/>
          <w:color w:val="000000" w:themeColor="text1"/>
          <w:sz w:val="36"/>
          <w:szCs w:val="36"/>
          <w:rtl/>
        </w:rPr>
        <w:t>ایک حدیث میں تانبے  کی انگوٹھی پہننے پر آپ صلی اللہ علیہ وسلم نے شدید نکیر کرتے ہوئے فرمایا: کیا ہوا کہ تم میں سے بتوں کی بو آرہی ہے!</w:t>
      </w:r>
      <w:r w:rsidR="000176D9">
        <w:rPr>
          <w:rFonts w:ascii="Jameel Noori Nastaleeq" w:hAnsi="Jameel Noori Nastaleeq" w:cs="Jameel Noori Nastaleeq" w:hint="cs"/>
          <w:color w:val="000000" w:themeColor="text1"/>
          <w:sz w:val="36"/>
          <w:szCs w:val="36"/>
          <w:rtl/>
        </w:rPr>
        <w:t>،</w:t>
      </w:r>
      <w:r w:rsidRPr="00B44ABC">
        <w:rPr>
          <w:rFonts w:ascii="Jameel Noori Nastaleeq" w:hAnsi="Jameel Noori Nastaleeq" w:cs="Jameel Noori Nastaleeq"/>
          <w:color w:val="000000" w:themeColor="text1"/>
          <w:sz w:val="36"/>
          <w:szCs w:val="36"/>
          <w:rtl/>
        </w:rPr>
        <w:t xml:space="preserve"> اور خالص لوہے کی انگوٹھی دیکھ کر ارشاد فرمایا:مجھے کیا ہواکہ تم پر جہنمیوں کا زیور دیکھ رہاہوں</w:t>
      </w:r>
      <w:r w:rsidRPr="00B44ABC">
        <w:rPr>
          <w:rFonts w:ascii="Jameel Noori Nastaleeq" w:hAnsi="Jameel Noori Nastaleeq" w:cs="Jameel Noori Nastaleeq"/>
          <w:color w:val="000000" w:themeColor="text1"/>
          <w:sz w:val="36"/>
          <w:szCs w:val="36"/>
        </w:rPr>
        <w:t>!</w:t>
      </w:r>
    </w:p>
    <w:p w:rsidR="000176D9" w:rsidRDefault="00CC2E2F" w:rsidP="000176D9">
      <w:pPr>
        <w:pStyle w:val="NormalWeb"/>
        <w:shd w:val="clear" w:color="auto" w:fill="FFFFFF"/>
        <w:bidi/>
        <w:spacing w:before="0" w:beforeAutospacing="0" w:after="450" w:afterAutospacing="0" w:line="540" w:lineRule="atLeast"/>
        <w:jc w:val="both"/>
        <w:rPr>
          <w:rStyle w:val="arwriting"/>
          <w:color w:val="323232"/>
          <w:sz w:val="35"/>
          <w:szCs w:val="35"/>
          <w:rtl/>
        </w:rPr>
      </w:pPr>
      <w:r>
        <w:rPr>
          <w:noProof/>
          <w:color w:val="323232"/>
          <w:sz w:val="35"/>
          <w:szCs w:val="35"/>
          <w:rtl/>
        </w:rPr>
        <mc:AlternateContent>
          <mc:Choice Requires="wps">
            <w:drawing>
              <wp:anchor distT="0" distB="0" distL="114300" distR="114300" simplePos="0" relativeHeight="251661312" behindDoc="0" locked="0" layoutInCell="1" allowOverlap="1" wp14:anchorId="1CA98814" wp14:editId="2ED6247C">
                <wp:simplePos x="0" y="0"/>
                <wp:positionH relativeFrom="column">
                  <wp:posOffset>857250</wp:posOffset>
                </wp:positionH>
                <wp:positionV relativeFrom="paragraph">
                  <wp:posOffset>38100</wp:posOffset>
                </wp:positionV>
                <wp:extent cx="5095875" cy="58007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5095875" cy="5800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0B2E" w:rsidRPr="009A4E16" w:rsidRDefault="009A4E16" w:rsidP="009A4E16">
                            <w:pPr>
                              <w:pStyle w:val="NormalWeb"/>
                              <w:shd w:val="clear" w:color="auto" w:fill="FFFFFF"/>
                              <w:bidi/>
                              <w:spacing w:before="0" w:beforeAutospacing="0" w:after="0" w:afterAutospacing="0"/>
                              <w:jc w:val="both"/>
                              <w:rPr>
                                <w:rFonts w:ascii="Arabic Typesetting" w:hAnsi="Arabic Typesetting" w:cs="Arabic Typesetting" w:hint="cs"/>
                                <w:b/>
                                <w:bCs/>
                                <w:color w:val="000000" w:themeColor="text1"/>
                                <w:sz w:val="40"/>
                                <w:szCs w:val="40"/>
                                <w:rtl/>
                                <w:lang w:bidi="ur-PK"/>
                              </w:rPr>
                            </w:pPr>
                            <w:r w:rsidRPr="009A4E16">
                              <w:rPr>
                                <w:rFonts w:ascii="Arabic Typesetting" w:hAnsi="Arabic Typesetting" w:cs="Arabic Typesetting" w:hint="cs"/>
                                <w:color w:val="000000" w:themeColor="text1"/>
                                <w:sz w:val="40"/>
                                <w:szCs w:val="40"/>
                                <w:rtl/>
                              </w:rPr>
                              <w:t xml:space="preserve">لما فی </w:t>
                            </w:r>
                            <w:r w:rsidR="005A0B2E" w:rsidRPr="009A4E16">
                              <w:rPr>
                                <w:rStyle w:val="arwriting"/>
                                <w:rFonts w:ascii="Arabic Typesetting" w:hAnsi="Arabic Typesetting" w:cs="Arabic Typesetting"/>
                                <w:color w:val="000000" w:themeColor="text1"/>
                                <w:sz w:val="40"/>
                                <w:szCs w:val="40"/>
                                <w:rtl/>
                              </w:rPr>
                              <w:t>الدر المختار وحاشية ابن عابدين</w:t>
                            </w:r>
                            <w:r>
                              <w:rPr>
                                <w:rStyle w:val="arwriting"/>
                                <w:rFonts w:ascii="Arabic Typesetting" w:hAnsi="Arabic Typesetting" w:cs="Arabic Typesetting" w:hint="cs"/>
                                <w:color w:val="000000" w:themeColor="text1"/>
                                <w:sz w:val="40"/>
                                <w:szCs w:val="40"/>
                                <w:rtl/>
                              </w:rPr>
                              <w:t>:</w:t>
                            </w:r>
                            <w:r w:rsidR="005A0B2E" w:rsidRPr="009A4E16">
                              <w:rPr>
                                <w:rStyle w:val="arwriting"/>
                                <w:rFonts w:ascii="Arabic Typesetting" w:hAnsi="Arabic Typesetting" w:cs="Arabic Typesetting"/>
                                <w:color w:val="000000" w:themeColor="text1"/>
                                <w:sz w:val="40"/>
                                <w:szCs w:val="40"/>
                                <w:rtl/>
                              </w:rPr>
                              <w:t xml:space="preserve"> </w:t>
                            </w:r>
                          </w:p>
                          <w:p w:rsidR="005A0B2E" w:rsidRPr="009A4E16" w:rsidRDefault="009A4E16" w:rsidP="005A0B2E">
                            <w:pPr>
                              <w:pStyle w:val="NormalWeb"/>
                              <w:shd w:val="clear" w:color="auto" w:fill="FFFFFF"/>
                              <w:bidi/>
                              <w:spacing w:before="0" w:beforeAutospacing="0" w:after="0" w:afterAutospacing="0"/>
                              <w:jc w:val="both"/>
                              <w:rPr>
                                <w:rFonts w:ascii="Arabic Typesetting" w:hAnsi="Arabic Typesetting" w:cs="Arabic Typesetting"/>
                                <w:b/>
                                <w:bCs/>
                                <w:color w:val="000000" w:themeColor="text1"/>
                                <w:sz w:val="40"/>
                                <w:szCs w:val="40"/>
                              </w:rPr>
                            </w:pPr>
                            <w:r w:rsidRPr="009A4E16">
                              <w:rPr>
                                <w:rStyle w:val="arwriting"/>
                                <w:rFonts w:ascii="Arabic Typesetting" w:hAnsi="Arabic Typesetting" w:cs="Arabic Typesetting" w:hint="cs"/>
                                <w:color w:val="000000" w:themeColor="text1"/>
                                <w:sz w:val="40"/>
                                <w:szCs w:val="40"/>
                                <w:rtl/>
                              </w:rPr>
                              <w:t>(</w:t>
                            </w:r>
                            <w:r w:rsidR="005A0B2E" w:rsidRPr="009A4E16">
                              <w:rPr>
                                <w:rStyle w:val="arwriting"/>
                                <w:rFonts w:ascii="Arabic Typesetting" w:hAnsi="Arabic Typesetting" w:cs="Arabic Typesetting"/>
                                <w:color w:val="000000" w:themeColor="text1"/>
                                <w:sz w:val="40"/>
                                <w:szCs w:val="40"/>
                                <w:rtl/>
                              </w:rPr>
                              <w:t>ولايتختم) إلا بالفضة؛ لحصول الاستغناء بها، فيحرم (بغيرها، كحجر)، وصحح السرخسي جواز اليشب والعقيق، وعمّم منلا خسرو، (وذهب وحديد وصفر) ورصاص وزجاج وغيرها؛ لما مر</w:t>
                            </w:r>
                            <w:r w:rsidR="005A0B2E" w:rsidRPr="009A4E16">
                              <w:rPr>
                                <w:rStyle w:val="arwriting"/>
                                <w:rFonts w:ascii="Arabic Typesetting" w:hAnsi="Arabic Typesetting" w:cs="Arabic Typesetting"/>
                                <w:color w:val="000000" w:themeColor="text1"/>
                                <w:sz w:val="40"/>
                                <w:szCs w:val="40"/>
                              </w:rPr>
                              <w:t>".</w:t>
                            </w:r>
                          </w:p>
                          <w:p w:rsidR="009A4E16" w:rsidRPr="009A4E16" w:rsidRDefault="009A4E16" w:rsidP="005A0B2E">
                            <w:pPr>
                              <w:pStyle w:val="NormalWeb"/>
                              <w:shd w:val="clear" w:color="auto" w:fill="FFFFFF"/>
                              <w:bidi/>
                              <w:spacing w:before="0" w:beforeAutospacing="0" w:after="0" w:afterAutospacing="0"/>
                              <w:jc w:val="both"/>
                              <w:rPr>
                                <w:rStyle w:val="arwriting"/>
                                <w:rFonts w:ascii="Arabic Typesetting" w:hAnsi="Arabic Typesetting" w:cs="Arabic Typesetting" w:hint="cs"/>
                                <w:color w:val="000000" w:themeColor="text1"/>
                                <w:sz w:val="40"/>
                                <w:szCs w:val="40"/>
                                <w:rtl/>
                              </w:rPr>
                            </w:pPr>
                            <w:r w:rsidRPr="009A4E16">
                              <w:rPr>
                                <w:rStyle w:val="arwriting"/>
                                <w:rFonts w:ascii="Arabic Typesetting" w:hAnsi="Arabic Typesetting" w:cs="Arabic Typesetting" w:hint="cs"/>
                                <w:color w:val="000000" w:themeColor="text1"/>
                                <w:sz w:val="40"/>
                                <w:szCs w:val="40"/>
                                <w:rtl/>
                              </w:rPr>
                              <w:t>(</w:t>
                            </w:r>
                            <w:r w:rsidR="005A0B2E" w:rsidRPr="009A4E16">
                              <w:rPr>
                                <w:rStyle w:val="arwriting"/>
                                <w:rFonts w:ascii="Arabic Typesetting" w:hAnsi="Arabic Typesetting" w:cs="Arabic Typesetting"/>
                                <w:color w:val="000000" w:themeColor="text1"/>
                                <w:sz w:val="40"/>
                                <w:szCs w:val="40"/>
                                <w:rtl/>
                              </w:rPr>
                              <w:t>قوله: فيحرم بغيرها إلخ)؛ لما روى الطحاوي بإسناده إلى عمران بن حصين وأبي هريرة قال: «نهى رسول الله صلى الله تعالى عليه وسلم عن خاتم الذهب». وروى صاحب السنن بإسناده إلى عبد الله بن بريدة عن أبيه: «أن رجلاً جاء إلى النبي صلى الله تعالى عليه وسلم وعليه خاتم من شبه، فقال له: مالي أجد منك ريح الأصنام؟ فطرحه، ثم جاء وعليه خاتم من حديد، فقال: مالي أجد عليك حلية أهل النار؟ فطرحه، فقال: يا رسول الله من أي شيء أتخذه؟ قال: اتخذه من ورق، ولاتتمه مثقالاً». " فعلم أن التختم بالذهب والحديد والصفر حرام، فألحق اليشب بذلك؛ لأنه قد يتخذ منه الأصنام، فأشبه الشبه الذي هو منصوص معلوم بالنص، إتقاني. والشبه محركاً: النحاس الأصفر، قاموس. وفي الجوهرة: والتختم بالحديد والصفر والنحاس والرصاص مكروه للرجل والنساء، (قوله: جواز اليشب) بالباء أو الفاء أو الميم، وفتح أوله وسكون ثانيه وتحريكه خطأ، كما في المغرب، قال القهستاني: وقيل: إنه ليس بحجر، فلا بأس به، وهو الأصح، كما في الخلاصة اهـ</w:t>
                            </w:r>
                            <w:r w:rsidR="005A0B2E" w:rsidRPr="009A4E16">
                              <w:rPr>
                                <w:rStyle w:val="arwriting"/>
                                <w:rFonts w:ascii="Arabic Typesetting" w:hAnsi="Arabic Typesetting" w:cs="Arabic Typesetting"/>
                                <w:color w:val="000000" w:themeColor="text1"/>
                                <w:sz w:val="40"/>
                                <w:szCs w:val="40"/>
                              </w:rPr>
                              <w:t>.</w:t>
                            </w:r>
                            <w:r w:rsidRPr="009A4E16">
                              <w:rPr>
                                <w:rStyle w:val="arwriting"/>
                                <w:rFonts w:ascii="Arabic Typesetting" w:hAnsi="Arabic Typesetting" w:cs="Arabic Typesetting"/>
                                <w:color w:val="000000" w:themeColor="text1"/>
                                <w:sz w:val="40"/>
                                <w:szCs w:val="40"/>
                                <w:rtl/>
                              </w:rPr>
                              <w:t xml:space="preserve"> </w:t>
                            </w:r>
                          </w:p>
                          <w:p w:rsidR="005A0B2E" w:rsidRPr="009A4E16" w:rsidRDefault="009A4E16" w:rsidP="009A4E16">
                            <w:pPr>
                              <w:pStyle w:val="NormalWeb"/>
                              <w:shd w:val="clear" w:color="auto" w:fill="FFFFFF"/>
                              <w:bidi/>
                              <w:spacing w:before="0" w:beforeAutospacing="0" w:after="0" w:afterAutospacing="0"/>
                              <w:jc w:val="both"/>
                              <w:rPr>
                                <w:rFonts w:ascii="Arabic Typesetting" w:hAnsi="Arabic Typesetting" w:cs="Arabic Typesetting"/>
                                <w:b/>
                                <w:bCs/>
                                <w:color w:val="000000" w:themeColor="text1"/>
                                <w:sz w:val="40"/>
                                <w:szCs w:val="40"/>
                              </w:rPr>
                            </w:pPr>
                            <w:r w:rsidRPr="009A4E16">
                              <w:rPr>
                                <w:rStyle w:val="arwriting"/>
                                <w:rFonts w:ascii="Arabic Typesetting" w:hAnsi="Arabic Typesetting" w:cs="Arabic Typesetting" w:hint="cs"/>
                                <w:color w:val="000000" w:themeColor="text1"/>
                                <w:sz w:val="40"/>
                                <w:szCs w:val="40"/>
                                <w:rtl/>
                              </w:rPr>
                              <w:t>(</w:t>
                            </w:r>
                            <w:r w:rsidRPr="009A4E16">
                              <w:rPr>
                                <w:rStyle w:val="arwriting"/>
                                <w:rFonts w:ascii="Arabic Typesetting" w:hAnsi="Arabic Typesetting" w:cs="Arabic Typesetting"/>
                                <w:color w:val="000000" w:themeColor="text1"/>
                                <w:sz w:val="40"/>
                                <w:szCs w:val="40"/>
                                <w:rtl/>
                              </w:rPr>
                              <w:t>قوله: والعقيق) قال في غرر الأفكار: والأصح أنه لا بأس به؛ «لأنه عليه الصلاة والسلام تختم بعقيق». وقال: «تختموا بالعقيق فإنه مبارك»؛ ولأنه ليس بحجر؛ إذ ليس له ثقل الحجر، وبعضهم أطلق التختم بيشب وبلور وزجاج، (قوله: وعمّم منلا خسرو) أي عمّم جواز التختم بسائر الأحجار حيث قال بعد كلام</w:t>
                            </w:r>
                            <w:r w:rsidRPr="009A4E16">
                              <w:rPr>
                                <w:rStyle w:val="arwriting"/>
                                <w:rFonts w:ascii="Arabic Typesetting" w:hAnsi="Arabic Typesetting" w:cs="Arabic Typesetting" w:hint="cs"/>
                                <w:color w:val="000000" w:themeColor="text1"/>
                                <w:sz w:val="40"/>
                                <w:szCs w:val="40"/>
                                <w:rtl/>
                              </w:rPr>
                              <w:t>:</w:t>
                            </w:r>
                          </w:p>
                          <w:p w:rsidR="005A0B2E" w:rsidRPr="009A4E16" w:rsidRDefault="005A0B2E" w:rsidP="005A0B2E">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rPr>
                            </w:pPr>
                          </w:p>
                          <w:p w:rsidR="005A0B2E" w:rsidRPr="009A4E16" w:rsidRDefault="005A0B2E" w:rsidP="005A0B2E">
                            <w:pPr>
                              <w:pStyle w:val="NormalWeb"/>
                              <w:shd w:val="clear" w:color="auto" w:fill="FFFFFF"/>
                              <w:bidi/>
                              <w:spacing w:before="0" w:beforeAutospacing="0" w:after="450" w:afterAutospacing="0"/>
                              <w:jc w:val="both"/>
                              <w:rPr>
                                <w:rFonts w:ascii="Arabic Typesetting" w:hAnsi="Arabic Typesetting" w:cs="Arabic Typesetting"/>
                                <w:b/>
                                <w:bCs/>
                                <w:color w:val="000000" w:themeColor="text1"/>
                                <w:sz w:val="40"/>
                                <w:szCs w:val="40"/>
                              </w:rPr>
                            </w:pPr>
                          </w:p>
                          <w:p w:rsidR="005A0B2E" w:rsidRPr="009A4E16" w:rsidRDefault="005A0B2E" w:rsidP="005A0B2E">
                            <w:pPr>
                              <w:bidi/>
                              <w:spacing w:after="0" w:line="240" w:lineRule="auto"/>
                              <w:rPr>
                                <w:rFonts w:ascii="Arabic Typesetting" w:hAnsi="Arabic Typesetting" w:cs="Arabic Typesetting"/>
                                <w:color w:val="000000" w:themeColor="text1"/>
                                <w:sz w:val="40"/>
                                <w:szCs w:val="40"/>
                              </w:rPr>
                            </w:pPr>
                          </w:p>
                          <w:p w:rsidR="00CC2E2F" w:rsidRPr="009A4E16" w:rsidRDefault="00CC2E2F" w:rsidP="005A0B2E">
                            <w:pPr>
                              <w:bidi/>
                              <w:spacing w:after="0" w:line="240" w:lineRule="auto"/>
                              <w:rPr>
                                <w:rFonts w:ascii="Arabic Typesetting" w:hAnsi="Arabic Typesetting" w:cs="Arabic Typesetting"/>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7.5pt;margin-top:3pt;width:401.25pt;height:45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" fillcolor="white [3201]" stroked="f" strokeweight=".5pt">
                <v:textbox>
                  <w:txbxContent>
                    <w:p w:rsidR="005A0B2E" w:rsidRPr="009A4E16" w:rsidRDefault="009A4E16" w:rsidP="009A4E16">
                      <w:pPr>
                        <w:pStyle w:val="NormalWeb"/>
                        <w:shd w:val="clear" w:color="auto" w:fill="FFFFFF"/>
                        <w:bidi/>
                        <w:spacing w:before="0" w:beforeAutospacing="0" w:after="0" w:afterAutospacing="0"/>
                        <w:jc w:val="both"/>
                        <w:rPr>
                          <w:rFonts w:ascii="Arabic Typesetting" w:hAnsi="Arabic Typesetting" w:cs="Arabic Typesetting" w:hint="cs"/>
                          <w:b/>
                          <w:bCs/>
                          <w:color w:val="000000" w:themeColor="text1"/>
                          <w:sz w:val="40"/>
                          <w:szCs w:val="40"/>
                          <w:rtl/>
                          <w:lang w:bidi="ur-PK"/>
                        </w:rPr>
                      </w:pPr>
                      <w:r w:rsidRPr="009A4E16">
                        <w:rPr>
                          <w:rFonts w:ascii="Arabic Typesetting" w:hAnsi="Arabic Typesetting" w:cs="Arabic Typesetting" w:hint="cs"/>
                          <w:color w:val="000000" w:themeColor="text1"/>
                          <w:sz w:val="40"/>
                          <w:szCs w:val="40"/>
                          <w:rtl/>
                        </w:rPr>
                        <w:t xml:space="preserve">لما فی </w:t>
                      </w:r>
                      <w:r w:rsidR="005A0B2E" w:rsidRPr="009A4E16">
                        <w:rPr>
                          <w:rStyle w:val="arwriting"/>
                          <w:rFonts w:ascii="Arabic Typesetting" w:hAnsi="Arabic Typesetting" w:cs="Arabic Typesetting"/>
                          <w:color w:val="000000" w:themeColor="text1"/>
                          <w:sz w:val="40"/>
                          <w:szCs w:val="40"/>
                          <w:rtl/>
                        </w:rPr>
                        <w:t>الدر المختار وحاشية ابن عابدين</w:t>
                      </w:r>
                      <w:r>
                        <w:rPr>
                          <w:rStyle w:val="arwriting"/>
                          <w:rFonts w:ascii="Arabic Typesetting" w:hAnsi="Arabic Typesetting" w:cs="Arabic Typesetting" w:hint="cs"/>
                          <w:color w:val="000000" w:themeColor="text1"/>
                          <w:sz w:val="40"/>
                          <w:szCs w:val="40"/>
                          <w:rtl/>
                        </w:rPr>
                        <w:t>:</w:t>
                      </w:r>
                      <w:r w:rsidR="005A0B2E" w:rsidRPr="009A4E16">
                        <w:rPr>
                          <w:rStyle w:val="arwriting"/>
                          <w:rFonts w:ascii="Arabic Typesetting" w:hAnsi="Arabic Typesetting" w:cs="Arabic Typesetting"/>
                          <w:color w:val="000000" w:themeColor="text1"/>
                          <w:sz w:val="40"/>
                          <w:szCs w:val="40"/>
                          <w:rtl/>
                        </w:rPr>
                        <w:t xml:space="preserve"> </w:t>
                      </w:r>
                    </w:p>
                    <w:p w:rsidR="005A0B2E" w:rsidRPr="009A4E16" w:rsidRDefault="009A4E16" w:rsidP="005A0B2E">
                      <w:pPr>
                        <w:pStyle w:val="NormalWeb"/>
                        <w:shd w:val="clear" w:color="auto" w:fill="FFFFFF"/>
                        <w:bidi/>
                        <w:spacing w:before="0" w:beforeAutospacing="0" w:after="0" w:afterAutospacing="0"/>
                        <w:jc w:val="both"/>
                        <w:rPr>
                          <w:rFonts w:ascii="Arabic Typesetting" w:hAnsi="Arabic Typesetting" w:cs="Arabic Typesetting"/>
                          <w:b/>
                          <w:bCs/>
                          <w:color w:val="000000" w:themeColor="text1"/>
                          <w:sz w:val="40"/>
                          <w:szCs w:val="40"/>
                        </w:rPr>
                      </w:pPr>
                      <w:r w:rsidRPr="009A4E16">
                        <w:rPr>
                          <w:rStyle w:val="arwriting"/>
                          <w:rFonts w:ascii="Arabic Typesetting" w:hAnsi="Arabic Typesetting" w:cs="Arabic Typesetting" w:hint="cs"/>
                          <w:color w:val="000000" w:themeColor="text1"/>
                          <w:sz w:val="40"/>
                          <w:szCs w:val="40"/>
                          <w:rtl/>
                        </w:rPr>
                        <w:t>(</w:t>
                      </w:r>
                      <w:r w:rsidR="005A0B2E" w:rsidRPr="009A4E16">
                        <w:rPr>
                          <w:rStyle w:val="arwriting"/>
                          <w:rFonts w:ascii="Arabic Typesetting" w:hAnsi="Arabic Typesetting" w:cs="Arabic Typesetting"/>
                          <w:color w:val="000000" w:themeColor="text1"/>
                          <w:sz w:val="40"/>
                          <w:szCs w:val="40"/>
                          <w:rtl/>
                        </w:rPr>
                        <w:t>ولايتختم) إلا بالفضة؛ لحصول الاستغناء بها، فيحرم (بغيرها، كحجر)، وصحح السرخسي جواز اليشب والعقيق، وعمّم منلا خسرو، (وذهب وحديد وصفر) ورصاص وزجاج وغيرها؛ لما مر</w:t>
                      </w:r>
                      <w:r w:rsidR="005A0B2E" w:rsidRPr="009A4E16">
                        <w:rPr>
                          <w:rStyle w:val="arwriting"/>
                          <w:rFonts w:ascii="Arabic Typesetting" w:hAnsi="Arabic Typesetting" w:cs="Arabic Typesetting"/>
                          <w:color w:val="000000" w:themeColor="text1"/>
                          <w:sz w:val="40"/>
                          <w:szCs w:val="40"/>
                        </w:rPr>
                        <w:t>".</w:t>
                      </w:r>
                    </w:p>
                    <w:p w:rsidR="009A4E16" w:rsidRPr="009A4E16" w:rsidRDefault="009A4E16" w:rsidP="005A0B2E">
                      <w:pPr>
                        <w:pStyle w:val="NormalWeb"/>
                        <w:shd w:val="clear" w:color="auto" w:fill="FFFFFF"/>
                        <w:bidi/>
                        <w:spacing w:before="0" w:beforeAutospacing="0" w:after="0" w:afterAutospacing="0"/>
                        <w:jc w:val="both"/>
                        <w:rPr>
                          <w:rStyle w:val="arwriting"/>
                          <w:rFonts w:ascii="Arabic Typesetting" w:hAnsi="Arabic Typesetting" w:cs="Arabic Typesetting" w:hint="cs"/>
                          <w:color w:val="000000" w:themeColor="text1"/>
                          <w:sz w:val="40"/>
                          <w:szCs w:val="40"/>
                          <w:rtl/>
                        </w:rPr>
                      </w:pPr>
                      <w:r w:rsidRPr="009A4E16">
                        <w:rPr>
                          <w:rStyle w:val="arwriting"/>
                          <w:rFonts w:ascii="Arabic Typesetting" w:hAnsi="Arabic Typesetting" w:cs="Arabic Typesetting" w:hint="cs"/>
                          <w:color w:val="000000" w:themeColor="text1"/>
                          <w:sz w:val="40"/>
                          <w:szCs w:val="40"/>
                          <w:rtl/>
                        </w:rPr>
                        <w:t>(</w:t>
                      </w:r>
                      <w:r w:rsidR="005A0B2E" w:rsidRPr="009A4E16">
                        <w:rPr>
                          <w:rStyle w:val="arwriting"/>
                          <w:rFonts w:ascii="Arabic Typesetting" w:hAnsi="Arabic Typesetting" w:cs="Arabic Typesetting"/>
                          <w:color w:val="000000" w:themeColor="text1"/>
                          <w:sz w:val="40"/>
                          <w:szCs w:val="40"/>
                          <w:rtl/>
                        </w:rPr>
                        <w:t>قوله: فيحرم بغيرها إلخ)؛ لما روى الطحاوي بإسناده إلى عمران بن حصين وأبي هريرة قال: «نهى رسول الله صلى الله تعالى عليه وسلم عن خاتم الذهب». وروى صاحب السنن بإسناده إلى عبد الله بن بريدة عن أبيه: «أن رجلاً جاء إلى النبي صلى الله تعالى عليه وسلم وعليه خاتم من شبه، فقال له: مالي أجد منك ريح الأصنام؟ فطرحه، ثم جاء وعليه خاتم من حديد، فقال: مالي أجد عليك حلية أهل النار؟ فطرحه، فقال: يا رسول الله من أي شيء أتخذه؟ قال: اتخذه من ورق، ولاتتمه مثقالاً». " فعلم أن التختم بالذهب والحديد والصفر حرام، فألحق اليشب بذلك؛ لأنه قد يتخذ منه الأصنام، فأشبه الشبه الذي هو منصوص معلوم بالنص، إتقاني. والشبه محركاً: النحاس الأصفر، قاموس. وفي الجوهرة: والتختم بالحديد والصفر والنحاس والرصاص مكروه للرجل والنساء، (قوله: جواز اليشب) بالباء أو الفاء أو الميم، وفتح أوله وسكون ثانيه وتحريكه خطأ، كما في المغرب، قال القهستاني: وقيل: إنه ليس بحجر، فلا بأس به، وهو الأصح، كما في الخلاصة اهـ</w:t>
                      </w:r>
                      <w:r w:rsidR="005A0B2E" w:rsidRPr="009A4E16">
                        <w:rPr>
                          <w:rStyle w:val="arwriting"/>
                          <w:rFonts w:ascii="Arabic Typesetting" w:hAnsi="Arabic Typesetting" w:cs="Arabic Typesetting"/>
                          <w:color w:val="000000" w:themeColor="text1"/>
                          <w:sz w:val="40"/>
                          <w:szCs w:val="40"/>
                        </w:rPr>
                        <w:t>.</w:t>
                      </w:r>
                      <w:r w:rsidRPr="009A4E16">
                        <w:rPr>
                          <w:rStyle w:val="arwriting"/>
                          <w:rFonts w:ascii="Arabic Typesetting" w:hAnsi="Arabic Typesetting" w:cs="Arabic Typesetting"/>
                          <w:color w:val="000000" w:themeColor="text1"/>
                          <w:sz w:val="40"/>
                          <w:szCs w:val="40"/>
                          <w:rtl/>
                        </w:rPr>
                        <w:t xml:space="preserve"> </w:t>
                      </w:r>
                    </w:p>
                    <w:p w:rsidR="005A0B2E" w:rsidRPr="009A4E16" w:rsidRDefault="009A4E16" w:rsidP="009A4E16">
                      <w:pPr>
                        <w:pStyle w:val="NormalWeb"/>
                        <w:shd w:val="clear" w:color="auto" w:fill="FFFFFF"/>
                        <w:bidi/>
                        <w:spacing w:before="0" w:beforeAutospacing="0" w:after="0" w:afterAutospacing="0"/>
                        <w:jc w:val="both"/>
                        <w:rPr>
                          <w:rFonts w:ascii="Arabic Typesetting" w:hAnsi="Arabic Typesetting" w:cs="Arabic Typesetting"/>
                          <w:b/>
                          <w:bCs/>
                          <w:color w:val="000000" w:themeColor="text1"/>
                          <w:sz w:val="40"/>
                          <w:szCs w:val="40"/>
                        </w:rPr>
                      </w:pPr>
                      <w:r w:rsidRPr="009A4E16">
                        <w:rPr>
                          <w:rStyle w:val="arwriting"/>
                          <w:rFonts w:ascii="Arabic Typesetting" w:hAnsi="Arabic Typesetting" w:cs="Arabic Typesetting" w:hint="cs"/>
                          <w:color w:val="000000" w:themeColor="text1"/>
                          <w:sz w:val="40"/>
                          <w:szCs w:val="40"/>
                          <w:rtl/>
                        </w:rPr>
                        <w:t>(</w:t>
                      </w:r>
                      <w:r w:rsidRPr="009A4E16">
                        <w:rPr>
                          <w:rStyle w:val="arwriting"/>
                          <w:rFonts w:ascii="Arabic Typesetting" w:hAnsi="Arabic Typesetting" w:cs="Arabic Typesetting"/>
                          <w:color w:val="000000" w:themeColor="text1"/>
                          <w:sz w:val="40"/>
                          <w:szCs w:val="40"/>
                          <w:rtl/>
                        </w:rPr>
                        <w:t>قوله: والعقيق) قال في غرر الأفكار: والأصح أنه لا بأس به؛ «لأنه عليه الصلاة والسلام تختم بعقيق». وقال: «تختموا بالعقيق فإنه مبارك»؛ ولأنه ليس بحجر؛ إذ ليس له ثقل الحجر، وبعضهم أطلق التختم بيشب وبلور وزجاج، (قوله: وعمّم منلا خسرو) أي عمّم جواز التختم بسائر الأحجار حيث قال بعد كلام</w:t>
                      </w:r>
                      <w:r w:rsidRPr="009A4E16">
                        <w:rPr>
                          <w:rStyle w:val="arwriting"/>
                          <w:rFonts w:ascii="Arabic Typesetting" w:hAnsi="Arabic Typesetting" w:cs="Arabic Typesetting" w:hint="cs"/>
                          <w:color w:val="000000" w:themeColor="text1"/>
                          <w:sz w:val="40"/>
                          <w:szCs w:val="40"/>
                          <w:rtl/>
                        </w:rPr>
                        <w:t>:</w:t>
                      </w:r>
                    </w:p>
                    <w:p w:rsidR="005A0B2E" w:rsidRPr="009A4E16" w:rsidRDefault="005A0B2E" w:rsidP="005A0B2E">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rPr>
                      </w:pPr>
                    </w:p>
                    <w:p w:rsidR="005A0B2E" w:rsidRPr="009A4E16" w:rsidRDefault="005A0B2E" w:rsidP="005A0B2E">
                      <w:pPr>
                        <w:pStyle w:val="NormalWeb"/>
                        <w:shd w:val="clear" w:color="auto" w:fill="FFFFFF"/>
                        <w:bidi/>
                        <w:spacing w:before="0" w:beforeAutospacing="0" w:after="450" w:afterAutospacing="0"/>
                        <w:jc w:val="both"/>
                        <w:rPr>
                          <w:rFonts w:ascii="Arabic Typesetting" w:hAnsi="Arabic Typesetting" w:cs="Arabic Typesetting"/>
                          <w:b/>
                          <w:bCs/>
                          <w:color w:val="000000" w:themeColor="text1"/>
                          <w:sz w:val="40"/>
                          <w:szCs w:val="40"/>
                        </w:rPr>
                      </w:pPr>
                    </w:p>
                    <w:p w:rsidR="005A0B2E" w:rsidRPr="009A4E16" w:rsidRDefault="005A0B2E" w:rsidP="005A0B2E">
                      <w:pPr>
                        <w:bidi/>
                        <w:spacing w:after="0" w:line="240" w:lineRule="auto"/>
                        <w:rPr>
                          <w:rFonts w:ascii="Arabic Typesetting" w:hAnsi="Arabic Typesetting" w:cs="Arabic Typesetting"/>
                          <w:color w:val="000000" w:themeColor="text1"/>
                          <w:sz w:val="40"/>
                          <w:szCs w:val="40"/>
                        </w:rPr>
                      </w:pPr>
                    </w:p>
                    <w:p w:rsidR="00CC2E2F" w:rsidRPr="009A4E16" w:rsidRDefault="00CC2E2F" w:rsidP="005A0B2E">
                      <w:pPr>
                        <w:bidi/>
                        <w:spacing w:after="0" w:line="240" w:lineRule="auto"/>
                        <w:rPr>
                          <w:rFonts w:ascii="Arabic Typesetting" w:hAnsi="Arabic Typesetting" w:cs="Arabic Typesetting"/>
                          <w:color w:val="000000" w:themeColor="text1"/>
                          <w:sz w:val="40"/>
                          <w:szCs w:val="40"/>
                        </w:rPr>
                      </w:pPr>
                    </w:p>
                  </w:txbxContent>
                </v:textbox>
              </v:shape>
            </w:pict>
          </mc:Fallback>
        </mc:AlternateContent>
      </w:r>
    </w:p>
    <w:p w:rsidR="000176D9" w:rsidRDefault="000176D9" w:rsidP="000176D9">
      <w:pPr>
        <w:pStyle w:val="NormalWeb"/>
        <w:shd w:val="clear" w:color="auto" w:fill="FFFFFF"/>
        <w:bidi/>
        <w:spacing w:before="0" w:beforeAutospacing="0" w:after="450" w:afterAutospacing="0" w:line="540" w:lineRule="atLeast"/>
        <w:jc w:val="both"/>
        <w:rPr>
          <w:rStyle w:val="arwriting"/>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color w:val="323232"/>
          <w:sz w:val="35"/>
          <w:szCs w:val="35"/>
          <w:rtl/>
        </w:rPr>
      </w:pPr>
    </w:p>
    <w:p w:rsidR="000176D9" w:rsidRDefault="005A0B2E" w:rsidP="000176D9">
      <w:pPr>
        <w:pStyle w:val="NormalWeb"/>
        <w:shd w:val="clear" w:color="auto" w:fill="FFFFFF"/>
        <w:bidi/>
        <w:spacing w:before="0" w:beforeAutospacing="0" w:after="450" w:afterAutospacing="0" w:line="540" w:lineRule="atLeast"/>
        <w:jc w:val="both"/>
        <w:rPr>
          <w:rStyle w:val="arwriting"/>
          <w:color w:val="323232"/>
          <w:sz w:val="35"/>
          <w:szCs w:val="35"/>
          <w:rtl/>
        </w:rPr>
      </w:pPr>
      <w:r>
        <w:rPr>
          <w:noProof/>
          <w:color w:val="323232"/>
          <w:sz w:val="35"/>
          <w:szCs w:val="35"/>
          <w:rtl/>
        </w:rPr>
        <w:lastRenderedPageBreak/>
        <mc:AlternateContent>
          <mc:Choice Requires="wps">
            <w:drawing>
              <wp:anchor distT="0" distB="0" distL="114300" distR="114300" simplePos="0" relativeHeight="251664384" behindDoc="0" locked="0" layoutInCell="1" allowOverlap="1">
                <wp:simplePos x="0" y="0"/>
                <wp:positionH relativeFrom="column">
                  <wp:posOffset>895350</wp:posOffset>
                </wp:positionH>
                <wp:positionV relativeFrom="paragraph">
                  <wp:posOffset>104775</wp:posOffset>
                </wp:positionV>
                <wp:extent cx="5219700" cy="3962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219700" cy="3962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0B2E" w:rsidRPr="009A4E16" w:rsidRDefault="005A0B2E" w:rsidP="005A0B2E">
                            <w:pPr>
                              <w:pStyle w:val="NormalWeb"/>
                              <w:shd w:val="clear" w:color="auto" w:fill="FFFFFF"/>
                              <w:bidi/>
                              <w:spacing w:before="0" w:beforeAutospacing="0" w:after="0" w:afterAutospacing="0"/>
                              <w:jc w:val="both"/>
                              <w:rPr>
                                <w:rFonts w:ascii="Arabic Typesetting" w:hAnsi="Arabic Typesetting" w:cs="Arabic Typesetting"/>
                                <w:b/>
                                <w:bCs/>
                                <w:color w:val="000000" w:themeColor="text1"/>
                                <w:sz w:val="40"/>
                                <w:szCs w:val="40"/>
                              </w:rPr>
                            </w:pPr>
                            <w:r w:rsidRPr="009A4E16">
                              <w:rPr>
                                <w:rStyle w:val="arwriting"/>
                                <w:rFonts w:ascii="Arabic Typesetting" w:hAnsi="Arabic Typesetting" w:cs="Arabic Typesetting"/>
                                <w:color w:val="000000" w:themeColor="text1"/>
                                <w:sz w:val="40"/>
                                <w:szCs w:val="40"/>
                                <w:rtl/>
                              </w:rPr>
                              <w:t>فالحاصل: أن التختم بالفضة حلال للرجال بالحديث، وبالذهب والحديد والصفر حرام عليهم بالحديث، وبالحجر حلال على اختيار شمس الأئمة وقاضي خان أخذاً من قول الرسول وفعله صلى الله عليه وسلم ؛ لأن حل العقيق لما ثبت بهما ثبت حل سائر الأحجار؛ لعدم الفرق بين حجر وحجر، وحرام على اختيار صاحب الهداية والكافي أخذاً من عبارة الجامع الصغير المحتملة لأن يكون القصر فيها بالإضافة إلى الذهب، ولا يخفى ما بين المأخذين من التفاوت اهـ. أقول: لا يخفى أن النص معلول كما قدمناه، فالإلحاق بما ورد به النص في العلة التي فيه أخذ من النص أيضاً، والنص على الجواز بالعقيق يحتمل عدم الثبوت عند المجتهد أو ترجيح غيره عليه، على أن العقيق أو اليشب ليسا من الحجر كما مر، فقياس غيرهما عليهما يحتاج إلى دليل، واتباع المجتهد اتباع للنص ؛ لأنه تابع للنص غير مشرع قطعاً، وتأويل عبارة المجتهد العارف بمحاورات الكلام عدول عن الانتظام، كيف ولو كان القصر فيها بالإضافة إلى الذهب لزم منها إباحة نحو الصفر والحديد مع أن مراد المجتهد عدمها، (قوله: لما مر) أي من قوله: ولايتختم إلا بالفضة الذي هو لفظ محرر المذهب الإمام محمد - رحمه الله تعالى - فافهم</w:t>
                            </w:r>
                            <w:r w:rsidRPr="009A4E16">
                              <w:rPr>
                                <w:rStyle w:val="arwriting"/>
                                <w:rFonts w:ascii="Arabic Typesetting" w:hAnsi="Arabic Typesetting" w:cs="Arabic Typesetting"/>
                                <w:color w:val="000000" w:themeColor="text1"/>
                                <w:sz w:val="40"/>
                                <w:szCs w:val="40"/>
                              </w:rPr>
                              <w:t>". </w:t>
                            </w:r>
                          </w:p>
                          <w:p w:rsidR="005A0B2E" w:rsidRPr="009A4E16" w:rsidRDefault="009A4E16" w:rsidP="005A0B2E">
                            <w:pPr>
                              <w:bidi/>
                              <w:spacing w:after="0" w:line="240" w:lineRule="auto"/>
                              <w:rPr>
                                <w:rFonts w:ascii="Arabic Typesetting" w:hAnsi="Arabic Typesetting" w:cs="Arabic Typesetting"/>
                                <w:color w:val="000000" w:themeColor="text1"/>
                                <w:sz w:val="40"/>
                                <w:szCs w:val="40"/>
                              </w:rPr>
                            </w:pPr>
                            <w:r w:rsidRPr="009A4E16">
                              <w:rPr>
                                <w:rFonts w:ascii="Arabic Typesetting" w:hAnsi="Arabic Typesetting" w:cs="Arabic Typesetting" w:hint="cs"/>
                                <w:color w:val="000000" w:themeColor="text1"/>
                                <w:sz w:val="40"/>
                                <w:szCs w:val="40"/>
                                <w:rtl/>
                              </w:rPr>
                              <w:t>(ج6،ص359،ط:سعید،کراتشی)</w:t>
                            </w:r>
                          </w:p>
                          <w:p w:rsidR="005A0B2E" w:rsidRPr="009A4E16" w:rsidRDefault="005A0B2E">
                            <w:pPr>
                              <w:rPr>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70.5pt;margin-top:8.25pt;width:411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" fillcolor="white [3201]" stroked="f" strokeweight=".5pt">
                <v:textbox>
                  <w:txbxContent>
                    <w:p w:rsidR="005A0B2E" w:rsidRPr="009A4E16" w:rsidRDefault="005A0B2E" w:rsidP="005A0B2E">
                      <w:pPr>
                        <w:pStyle w:val="NormalWeb"/>
                        <w:shd w:val="clear" w:color="auto" w:fill="FFFFFF"/>
                        <w:bidi/>
                        <w:spacing w:before="0" w:beforeAutospacing="0" w:after="0" w:afterAutospacing="0"/>
                        <w:jc w:val="both"/>
                        <w:rPr>
                          <w:rFonts w:ascii="Arabic Typesetting" w:hAnsi="Arabic Typesetting" w:cs="Arabic Typesetting"/>
                          <w:b/>
                          <w:bCs/>
                          <w:color w:val="000000" w:themeColor="text1"/>
                          <w:sz w:val="40"/>
                          <w:szCs w:val="40"/>
                        </w:rPr>
                      </w:pPr>
                      <w:r w:rsidRPr="009A4E16">
                        <w:rPr>
                          <w:rStyle w:val="arwriting"/>
                          <w:rFonts w:ascii="Arabic Typesetting" w:hAnsi="Arabic Typesetting" w:cs="Arabic Typesetting"/>
                          <w:color w:val="000000" w:themeColor="text1"/>
                          <w:sz w:val="40"/>
                          <w:szCs w:val="40"/>
                          <w:rtl/>
                        </w:rPr>
                        <w:t>فالحاصل: أن التختم بالفضة حلال للرجال بالحديث، وبالذهب والحديد والصفر حرام عليهم بالحديث، وبالحجر حلال على اختيار شمس الأئمة وقاضي خان أخذاً من قول الرسول وفعله صلى الله عليه وسلم ؛ لأن حل العقيق لما ثبت بهما ثبت حل سائر الأحجار؛ لعدم الفرق بين حجر وحجر، وحرام على اختيار صاحب الهداية والكافي أخذاً من عبارة الجامع الصغير المحتملة لأن يكون القصر فيها بالإضافة إلى الذهب، ولا يخفى ما بين المأخذين من التفاوت اهـ. أقول: لا يخفى أن النص معلول كما قدمناه، فالإلحاق بما ورد به النص في العلة التي فيه أخذ من النص أيضاً، والنص على الجواز بالعقيق يحتمل عدم الثبوت عند المجتهد أو ترجيح غيره عليه، على أن العقيق أو اليشب ليسا من الحجر كما مر، فقياس غيرهما عليهما يحتاج إلى دليل، واتباع المجتهد اتباع للنص ؛ لأنه تابع للنص غير مشرع قطعاً، وتأويل عبارة المجتهد العارف بمحاورات الكلام عدول عن الانتظام، كيف ولو كان القصر فيها بالإضافة إلى الذهب لزم منها إباحة نحو الصفر والحديد مع أن مراد المجتهد عدمها، (قوله: لما مر) أي من قوله: ولايتختم إلا بالفضة الذي هو لفظ محرر المذهب الإمام محمد - رحمه الله تعالى - فافهم</w:t>
                      </w:r>
                      <w:r w:rsidRPr="009A4E16">
                        <w:rPr>
                          <w:rStyle w:val="arwriting"/>
                          <w:rFonts w:ascii="Arabic Typesetting" w:hAnsi="Arabic Typesetting" w:cs="Arabic Typesetting"/>
                          <w:color w:val="000000" w:themeColor="text1"/>
                          <w:sz w:val="40"/>
                          <w:szCs w:val="40"/>
                        </w:rPr>
                        <w:t>". </w:t>
                      </w:r>
                    </w:p>
                    <w:p w:rsidR="005A0B2E" w:rsidRPr="009A4E16" w:rsidRDefault="009A4E16" w:rsidP="005A0B2E">
                      <w:pPr>
                        <w:bidi/>
                        <w:spacing w:after="0" w:line="240" w:lineRule="auto"/>
                        <w:rPr>
                          <w:rFonts w:ascii="Arabic Typesetting" w:hAnsi="Arabic Typesetting" w:cs="Arabic Typesetting"/>
                          <w:color w:val="000000" w:themeColor="text1"/>
                          <w:sz w:val="40"/>
                          <w:szCs w:val="40"/>
                        </w:rPr>
                      </w:pPr>
                      <w:r w:rsidRPr="009A4E16">
                        <w:rPr>
                          <w:rFonts w:ascii="Arabic Typesetting" w:hAnsi="Arabic Typesetting" w:cs="Arabic Typesetting" w:hint="cs"/>
                          <w:color w:val="000000" w:themeColor="text1"/>
                          <w:sz w:val="40"/>
                          <w:szCs w:val="40"/>
                          <w:rtl/>
                        </w:rPr>
                        <w:t>(ج6،ص359،ط:سعید،کراتشی)</w:t>
                      </w:r>
                    </w:p>
                    <w:p w:rsidR="005A0B2E" w:rsidRPr="009A4E16" w:rsidRDefault="005A0B2E">
                      <w:pPr>
                        <w:rPr>
                          <w:color w:val="000000" w:themeColor="text1"/>
                          <w:sz w:val="40"/>
                          <w:szCs w:val="40"/>
                        </w:rPr>
                      </w:pPr>
                    </w:p>
                  </w:txbxContent>
                </v:textbox>
              </v:shape>
            </w:pict>
          </mc:Fallback>
        </mc:AlternateContent>
      </w:r>
    </w:p>
    <w:p w:rsidR="000176D9" w:rsidRDefault="000176D9" w:rsidP="000176D9">
      <w:pPr>
        <w:pStyle w:val="NormalWeb"/>
        <w:shd w:val="clear" w:color="auto" w:fill="FFFFFF"/>
        <w:bidi/>
        <w:spacing w:before="0" w:beforeAutospacing="0" w:after="450" w:afterAutospacing="0" w:line="540" w:lineRule="atLeast"/>
        <w:jc w:val="both"/>
        <w:rPr>
          <w:rStyle w:val="arwriting"/>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p>
    <w:p w:rsidR="009A4E16" w:rsidRDefault="009A4E16" w:rsidP="009A4E16">
      <w:pPr>
        <w:pStyle w:val="NormalWeb"/>
        <w:shd w:val="clear" w:color="auto" w:fill="FFFFFF"/>
        <w:bidi/>
        <w:spacing w:before="0" w:beforeAutospacing="0" w:after="450" w:afterAutospacing="0" w:line="540" w:lineRule="atLeast"/>
        <w:jc w:val="both"/>
        <w:rPr>
          <w:rStyle w:val="arwriting"/>
          <w:rFonts w:hint="cs"/>
          <w:color w:val="323232"/>
          <w:sz w:val="35"/>
          <w:szCs w:val="35"/>
          <w:rtl/>
        </w:rPr>
      </w:pPr>
    </w:p>
    <w:p w:rsidR="00975454" w:rsidRDefault="00975454" w:rsidP="009A4E16">
      <w:pPr>
        <w:bidi/>
        <w:spacing w:after="0" w:line="240" w:lineRule="auto"/>
        <w:ind w:firstLine="720"/>
        <w:rPr>
          <w:rFonts w:ascii="Jameel Noori Nastaleeq" w:hAnsi="Jameel Noori Nastaleeq" w:cs="Jameel Noori Nastaleeq" w:hint="cs"/>
          <w:sz w:val="36"/>
          <w:szCs w:val="36"/>
          <w:rtl/>
          <w:lang w:bidi="ur-PK"/>
        </w:rPr>
      </w:pPr>
    </w:p>
    <w:p w:rsidR="009A4E16" w:rsidRPr="00A21FFB" w:rsidRDefault="009A4E16" w:rsidP="00975454">
      <w:pPr>
        <w:bidi/>
        <w:spacing w:after="0" w:line="240" w:lineRule="auto"/>
        <w:ind w:firstLine="720"/>
        <w:rPr>
          <w:rFonts w:ascii="Jameel Noori Nastaleeq" w:hAnsi="Jameel Noori Nastaleeq" w:cs="Jameel Noori Nastaleeq"/>
          <w:sz w:val="36"/>
          <w:szCs w:val="36"/>
          <w:lang w:bidi="ur-PK"/>
        </w:rPr>
      </w:pPr>
      <w:r w:rsidRPr="00A21FFB">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hint="cs"/>
          <w:sz w:val="36"/>
          <w:szCs w:val="36"/>
          <w:rtl/>
          <w:lang w:bidi="ur-PK"/>
        </w:rPr>
        <w:t xml:space="preserve">                           واللہ تعالیٰ اعلم بالصواب</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sz w:val="36"/>
          <w:szCs w:val="36"/>
          <w:rtl/>
          <w:lang w:bidi="ur-PK"/>
        </w:rPr>
        <w:tab/>
        <w:t xml:space="preserve">            </w:t>
      </w:r>
      <w:r>
        <w:rPr>
          <w:rFonts w:ascii="Jameel Noori Nastaleeq" w:hAnsi="Jameel Noori Nastaleeq" w:cs="Jameel Noori Nastaleeq"/>
          <w:sz w:val="36"/>
          <w:szCs w:val="36"/>
          <w:rtl/>
          <w:lang w:bidi="ur-PK"/>
        </w:rPr>
        <w:t xml:space="preserve">                         </w:t>
      </w:r>
      <w:r w:rsidR="00975454">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 xml:space="preserve">       کتبہ</w:t>
      </w:r>
      <w:r w:rsidRPr="00A21FFB">
        <w:rPr>
          <w:rFonts w:ascii="Jameel Noori Nastaleeq" w:hAnsi="Jameel Noori Nastaleeq" w:cs="Jameel Noori Nastaleeq"/>
          <w:sz w:val="36"/>
          <w:szCs w:val="36"/>
          <w:rtl/>
          <w:lang w:bidi="ur-PK"/>
        </w:rPr>
        <w:t>:</w:t>
      </w:r>
      <w:r w:rsidRPr="00A21FFB">
        <w:rPr>
          <w:rFonts w:ascii="Jameel Noori Nastaleeq" w:hAnsi="Jameel Noori Nastaleeq" w:cs="Jameel Noori Nastaleeq" w:hint="cs"/>
          <w:sz w:val="36"/>
          <w:szCs w:val="36"/>
          <w:rtl/>
          <w:lang w:bidi="ur-PK"/>
        </w:rPr>
        <w:t>محمد</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عباس غفراللہ</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لہ</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ولوالدیہ</w:t>
      </w:r>
      <w:r w:rsidRPr="00A21FFB">
        <w:rPr>
          <w:rFonts w:ascii="Jameel Noori Nastaleeq" w:hAnsi="Jameel Noori Nastaleeq" w:cs="Jameel Noori Nastaleeq"/>
          <w:sz w:val="36"/>
          <w:szCs w:val="36"/>
          <w:rtl/>
          <w:lang w:bidi="ur-PK"/>
        </w:rPr>
        <w:t xml:space="preserve">                                                                                             </w:t>
      </w:r>
    </w:p>
    <w:p w:rsidR="009A4E16" w:rsidRPr="00A21FFB" w:rsidRDefault="009A4E16" w:rsidP="009A4E16">
      <w:pPr>
        <w:bidi/>
        <w:spacing w:after="0" w:line="240" w:lineRule="auto"/>
        <w:ind w:firstLine="720"/>
        <w:rPr>
          <w:rFonts w:ascii="Jameel Noori Nastaleeq" w:hAnsi="Jameel Noori Nastaleeq" w:cs="Jameel Noori Nastaleeq"/>
          <w:sz w:val="36"/>
          <w:szCs w:val="36"/>
          <w:lang w:bidi="ur-PK"/>
        </w:rPr>
      </w:pPr>
      <w:r w:rsidRPr="00A21FFB">
        <w:rPr>
          <w:rFonts w:ascii="Jameel Noori Nastaleeq" w:hAnsi="Jameel Noori Nastaleeq" w:cs="Jameel Noori Nastaleeq"/>
          <w:sz w:val="36"/>
          <w:szCs w:val="36"/>
          <w:rtl/>
          <w:lang w:bidi="ur-PK"/>
        </w:rPr>
        <w:t xml:space="preserve">     </w:t>
      </w:r>
      <w:r>
        <w:rPr>
          <w:rFonts w:ascii="Jameel Noori Nastaleeq" w:hAnsi="Jameel Noori Nastaleeq" w:cs="Jameel Noori Nastaleeq"/>
          <w:sz w:val="36"/>
          <w:szCs w:val="36"/>
          <w:rtl/>
          <w:lang w:bidi="ur-PK"/>
        </w:rPr>
        <w:t xml:space="preserve">                        </w:t>
      </w:r>
      <w:r w:rsidR="00975454">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جامعہ</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مدنیہ،بلاک</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ا</w:t>
      </w:r>
      <w:r w:rsidRPr="00A21FFB">
        <w:rPr>
          <w:rFonts w:ascii="Jameel Noori Nastaleeq" w:hAnsi="Jameel Noori Nastaleeq" w:cs="Jameel Noori Nastaleeq"/>
          <w:sz w:val="36"/>
          <w:szCs w:val="36"/>
          <w:rtl/>
          <w:lang w:bidi="ur-PK"/>
        </w:rPr>
        <w:t>ٓ</w:t>
      </w:r>
      <w:r w:rsidRPr="00A21FFB">
        <w:rPr>
          <w:rFonts w:ascii="Jameel Noori Nastaleeq" w:hAnsi="Jameel Noori Nastaleeq" w:cs="Jameel Noori Nastaleeq" w:hint="cs"/>
          <w:sz w:val="36"/>
          <w:szCs w:val="36"/>
          <w:rtl/>
          <w:lang w:bidi="ur-PK"/>
        </w:rPr>
        <w:t>ئی،شمالی</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ناظم</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آباد،کراچی</w:t>
      </w:r>
    </w:p>
    <w:p w:rsidR="009A4E16" w:rsidRPr="00A21FFB" w:rsidRDefault="009A4E16" w:rsidP="009A4E16">
      <w:pPr>
        <w:bidi/>
        <w:spacing w:after="0" w:line="240" w:lineRule="auto"/>
        <w:ind w:firstLine="720"/>
        <w:rPr>
          <w:rFonts w:ascii="Jameel Noori Nastaleeq" w:hAnsi="Jameel Noori Nastaleeq" w:cs="Jameel Noori Nastaleeq"/>
          <w:sz w:val="36"/>
          <w:szCs w:val="36"/>
          <w:lang w:bidi="ur-PK"/>
        </w:rPr>
      </w:pPr>
      <w:r>
        <w:rPr>
          <w:rFonts w:ascii="Jameel Noori Nastaleeq" w:hAnsi="Jameel Noori Nastaleeq" w:cs="Jameel Noori Nastaleeq"/>
          <w:sz w:val="36"/>
          <w:szCs w:val="36"/>
          <w:rtl/>
          <w:lang w:bidi="ur-PK"/>
        </w:rPr>
        <w:t xml:space="preserve">                     </w:t>
      </w:r>
      <w:r w:rsidR="00975454">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27</w:t>
      </w:r>
      <w:r w:rsidRPr="00A21FFB">
        <w:rPr>
          <w:rFonts w:ascii="Jameel Noori Nastaleeq" w:hAnsi="Jameel Noori Nastaleeq" w:cs="Jameel Noori Nastaleeq" w:hint="cs"/>
          <w:sz w:val="36"/>
          <w:szCs w:val="36"/>
          <w:rtl/>
          <w:lang w:bidi="fa-IR"/>
        </w:rPr>
        <w:t>/</w:t>
      </w:r>
      <w:r>
        <w:rPr>
          <w:rFonts w:ascii="Jameel Noori Nastaleeq" w:hAnsi="Jameel Noori Nastaleeq" w:cs="Jameel Noori Nastaleeq" w:hint="cs"/>
          <w:sz w:val="36"/>
          <w:szCs w:val="36"/>
          <w:rtl/>
          <w:lang w:bidi="fa-IR"/>
        </w:rPr>
        <w:t>05</w:t>
      </w:r>
      <w:r w:rsidRPr="00A21FFB">
        <w:rPr>
          <w:rFonts w:ascii="Jameel Noori Nastaleeq" w:hAnsi="Jameel Noori Nastaleeq" w:cs="Jameel Noori Nastaleeq" w:hint="cs"/>
          <w:sz w:val="36"/>
          <w:szCs w:val="36"/>
          <w:rtl/>
          <w:lang w:bidi="fa-IR"/>
        </w:rPr>
        <w:t>/1444ھ</w:t>
      </w:r>
    </w:p>
    <w:p w:rsidR="009A4E16" w:rsidRPr="003A5393" w:rsidRDefault="009A4E16" w:rsidP="009A4E16">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 </w:t>
      </w:r>
      <w:r w:rsidR="00975454">
        <w:rPr>
          <w:rFonts w:ascii="Jameel Noori Nastaleeq" w:hAnsi="Jameel Noori Nastaleeq" w:cs="Jameel Noori Nastaleeq"/>
          <w:sz w:val="36"/>
          <w:szCs w:val="36"/>
          <w:rtl/>
          <w:lang w:bidi="ur-PK"/>
        </w:rPr>
        <w:t xml:space="preserve">                             </w:t>
      </w:r>
      <w:bookmarkStart w:id="0" w:name="_GoBack"/>
      <w:bookmarkEnd w:id="0"/>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sz w:val="36"/>
          <w:szCs w:val="36"/>
          <w:rtl/>
          <w:lang w:bidi="ur-PK"/>
        </w:rPr>
        <w:t xml:space="preserve">  </w:t>
      </w:r>
      <w:r w:rsidRPr="00A21FFB">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hint="cs"/>
          <w:sz w:val="36"/>
          <w:szCs w:val="36"/>
          <w:rtl/>
          <w:lang w:bidi="ur-PK"/>
        </w:rPr>
        <w:t xml:space="preserve">    </w:t>
      </w:r>
      <w:r w:rsidRPr="00A21FF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fa-IR"/>
        </w:rPr>
        <w:t>21</w:t>
      </w:r>
      <w:r w:rsidRPr="00A21FFB">
        <w:rPr>
          <w:rFonts w:ascii="Jameel Noori Nastaleeq" w:hAnsi="Jameel Noori Nastaleeq" w:cs="Jameel Noori Nastaleeq" w:hint="cs"/>
          <w:sz w:val="36"/>
          <w:szCs w:val="36"/>
          <w:rtl/>
          <w:lang w:bidi="fa-IR"/>
        </w:rPr>
        <w:t>/1</w:t>
      </w:r>
      <w:r>
        <w:rPr>
          <w:rFonts w:ascii="Jameel Noori Nastaleeq" w:hAnsi="Jameel Noori Nastaleeq" w:cs="Jameel Noori Nastaleeq" w:hint="cs"/>
          <w:sz w:val="36"/>
          <w:szCs w:val="36"/>
          <w:rtl/>
          <w:lang w:bidi="fa-IR"/>
        </w:rPr>
        <w:t>2</w:t>
      </w:r>
      <w:r w:rsidRPr="00A21FFB">
        <w:rPr>
          <w:rFonts w:ascii="Jameel Noori Nastaleeq" w:hAnsi="Jameel Noori Nastaleeq" w:cs="Jameel Noori Nastaleeq" w:hint="cs"/>
          <w:sz w:val="36"/>
          <w:szCs w:val="36"/>
          <w:rtl/>
          <w:lang w:bidi="fa-IR"/>
        </w:rPr>
        <w:t>/2022ش</w:t>
      </w:r>
    </w:p>
    <w:p w:rsidR="009A4E16" w:rsidRDefault="009A4E16" w:rsidP="009A4E16">
      <w:pPr>
        <w:pStyle w:val="NormalWeb"/>
        <w:shd w:val="clear" w:color="auto" w:fill="FFFFFF"/>
        <w:bidi/>
        <w:spacing w:before="0" w:beforeAutospacing="0" w:after="450" w:afterAutospacing="0" w:line="540" w:lineRule="atLeast"/>
        <w:jc w:val="both"/>
        <w:rPr>
          <w:rStyle w:val="arwriting"/>
          <w:color w:val="323232"/>
          <w:sz w:val="35"/>
          <w:szCs w:val="35"/>
          <w:rtl/>
        </w:rPr>
      </w:pPr>
    </w:p>
    <w:sectPr w:rsidR="009A4E16" w:rsidSect="00BE6371">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Jameel Noori Nastaleeq">
    <w:panose1 w:val="02000503000000020004"/>
    <w:charset w:val="00"/>
    <w:family w:val="auto"/>
    <w:pitch w:val="variable"/>
    <w:sig w:usb0="80002007" w:usb1="0000000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371"/>
    <w:rsid w:val="000176D9"/>
    <w:rsid w:val="000F351A"/>
    <w:rsid w:val="005A0B2E"/>
    <w:rsid w:val="007F6246"/>
    <w:rsid w:val="00975454"/>
    <w:rsid w:val="009A4E16"/>
    <w:rsid w:val="00B44ABC"/>
    <w:rsid w:val="00BE6371"/>
    <w:rsid w:val="00C23D6D"/>
    <w:rsid w:val="00CC2E2F"/>
    <w:rsid w:val="00FE3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71"/>
  </w:style>
  <w:style w:type="table" w:styleId="TableGrid">
    <w:name w:val="Table Grid"/>
    <w:basedOn w:val="TableNormal"/>
    <w:uiPriority w:val="59"/>
    <w:rsid w:val="00BE6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6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371"/>
    <w:rPr>
      <w:rFonts w:ascii="Tahoma" w:hAnsi="Tahoma" w:cs="Tahoma"/>
      <w:sz w:val="16"/>
      <w:szCs w:val="16"/>
    </w:rPr>
  </w:style>
  <w:style w:type="paragraph" w:styleId="NormalWeb">
    <w:name w:val="Normal (Web)"/>
    <w:basedOn w:val="Normal"/>
    <w:unhideWhenUsed/>
    <w:rsid w:val="00B44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B44A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71"/>
  </w:style>
  <w:style w:type="table" w:styleId="TableGrid">
    <w:name w:val="Table Grid"/>
    <w:basedOn w:val="TableNormal"/>
    <w:uiPriority w:val="59"/>
    <w:rsid w:val="00BE6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6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371"/>
    <w:rPr>
      <w:rFonts w:ascii="Tahoma" w:hAnsi="Tahoma" w:cs="Tahoma"/>
      <w:sz w:val="16"/>
      <w:szCs w:val="16"/>
    </w:rPr>
  </w:style>
  <w:style w:type="paragraph" w:styleId="NormalWeb">
    <w:name w:val="Normal (Web)"/>
    <w:basedOn w:val="Normal"/>
    <w:unhideWhenUsed/>
    <w:rsid w:val="00B44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B44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51136">
      <w:bodyDiv w:val="1"/>
      <w:marLeft w:val="0"/>
      <w:marRight w:val="0"/>
      <w:marTop w:val="0"/>
      <w:marBottom w:val="0"/>
      <w:divBdr>
        <w:top w:val="none" w:sz="0" w:space="0" w:color="auto"/>
        <w:left w:val="none" w:sz="0" w:space="0" w:color="auto"/>
        <w:bottom w:val="none" w:sz="0" w:space="0" w:color="auto"/>
        <w:right w:val="none" w:sz="0" w:space="0" w:color="auto"/>
      </w:divBdr>
    </w:div>
    <w:div w:id="107921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103A7-8321-4A38-8E2B-E434940F7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3</cp:revision>
  <cp:lastPrinted>2022-12-22T09:45:00Z</cp:lastPrinted>
  <dcterms:created xsi:type="dcterms:W3CDTF">2022-12-22T09:45:00Z</dcterms:created>
  <dcterms:modified xsi:type="dcterms:W3CDTF">2022-12-22T09:46:00Z</dcterms:modified>
</cp:coreProperties>
</file>