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Utilizatorul nu poate accesa complet pagina web dupa expirarea sesiunii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Utilizatorul nu poate sa mai acceseze pagina web in totalitate dupa expirarea sesiunii de log-in.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Adaugati produse in cosul de cumparaturi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checkout prin apasarea cosului de cumparaturi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Asteptati 5 minute pana la expirarea de log-in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Odata ce sunteti directionati inapoi la pagina de log-in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Logati-va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shop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cosul de cumparaturi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Utilizatorul poate accesa complet pagina web dupa expirarea sesiunii de log-in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Utilizatorul nu poate sa acceseze complet pagina web dupa expirarea sesiunii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