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066F8">
      <w:pPr>
        <w:jc w:val="center"/>
      </w:pPr>
      <w:r>
        <w:rPr>
          <w:b/>
          <w:sz w:val="36"/>
        </w:rPr>
        <w:t>AUTOPSY DISK FORENSICS</w:t>
      </w:r>
      <w:r>
        <w:rPr>
          <w:b/>
          <w:sz w:val="36"/>
        </w:rPr>
        <w:br w:type="textWrapping"/>
      </w:r>
      <w:r>
        <w:rPr>
          <w:b/>
          <w:sz w:val="36"/>
        </w:rPr>
        <w:t>INVESTIGATION REPORT</w:t>
      </w:r>
    </w:p>
    <w:p w14:paraId="4A933976">
      <w:pPr>
        <w:jc w:val="center"/>
      </w:pPr>
      <w:r>
        <w:rPr>
          <w:b/>
        </w:rPr>
        <w:t>Investigator: Malini</w:t>
      </w:r>
      <w:r>
        <w:rPr>
          <w:b/>
        </w:rPr>
        <w:br w:type="textWrapping"/>
      </w:r>
      <w:r>
        <w:rPr>
          <w:b/>
        </w:rPr>
        <w:t>Case ID: CASE-001</w:t>
      </w:r>
      <w:r>
        <w:rPr>
          <w:b/>
        </w:rPr>
        <w:br w:type="textWrapping"/>
      </w:r>
      <w:r>
        <w:rPr>
          <w:b/>
        </w:rPr>
        <w:t>Date: 23 September 2026</w:t>
      </w:r>
      <w:r>
        <w:rPr>
          <w:b/>
        </w:rPr>
        <w:br w:type="textWrapping"/>
      </w:r>
      <w:r>
        <w:rPr>
          <w:b/>
        </w:rPr>
        <w:t>Tool: Autopsy | OS: Windows</w:t>
      </w:r>
    </w:p>
    <w:p w14:paraId="033F2F55">
      <w:pPr>
        <w:pStyle w:val="2"/>
      </w:pPr>
      <w:r>
        <w:t>1. Objective</w:t>
      </w:r>
    </w:p>
    <w:p w14:paraId="5D410E8D">
      <w:r>
        <w:t>To perform a basic digital-forensics investigation using Autopsy by analyzing a disk image, examining files and deleted files, reviewing browser artifacts, and documenting relevant forensic findings.</w:t>
      </w:r>
    </w:p>
    <w:p w14:paraId="547EB8E6">
      <w:pPr>
        <w:pStyle w:val="2"/>
      </w:pPr>
      <w:r>
        <w:t>2. Evidence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578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4ED1D8">
            <w:r>
              <w:t>Evidence Name</w:t>
            </w:r>
          </w:p>
        </w:tc>
        <w:tc>
          <w:tcPr>
            <w:tcW w:w="4320" w:type="dxa"/>
          </w:tcPr>
          <w:p w14:paraId="12E4CD1F">
            <w:r>
              <w:t>Malini_Evidence.vhd</w:t>
            </w:r>
          </w:p>
        </w:tc>
      </w:tr>
      <w:tr w14:paraId="7E7C3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A6A7DA">
            <w:r>
              <w:t>Evidence Type</w:t>
            </w:r>
          </w:p>
        </w:tc>
        <w:tc>
          <w:tcPr>
            <w:tcW w:w="4320" w:type="dxa"/>
          </w:tcPr>
          <w:p w14:paraId="41F79FAC">
            <w:r>
              <w:t>Virtual Disk Image</w:t>
            </w:r>
          </w:p>
        </w:tc>
      </w:tr>
      <w:tr w14:paraId="72302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3CEA48">
            <w:r>
              <w:t>File System</w:t>
            </w:r>
          </w:p>
        </w:tc>
        <w:tc>
          <w:tcPr>
            <w:tcW w:w="4320" w:type="dxa"/>
          </w:tcPr>
          <w:p w14:paraId="4FEC3D87">
            <w:r>
              <w:t>NTFS</w:t>
            </w:r>
          </w:p>
        </w:tc>
      </w:tr>
      <w:tr w14:paraId="3E7C9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4339C15">
            <w:r>
              <w:t>Evidence Location</w:t>
            </w:r>
          </w:p>
        </w:tc>
        <w:tc>
          <w:tcPr>
            <w:tcW w:w="4320" w:type="dxa"/>
          </w:tcPr>
          <w:p w14:paraId="06923CF4">
            <w:r>
              <w:t>C:\Forensics\Malini_Project</w:t>
            </w:r>
          </w:p>
        </w:tc>
      </w:tr>
      <w:tr w14:paraId="31404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0015FE">
            <w:r>
              <w:t>Evidence Nature</w:t>
            </w:r>
          </w:p>
        </w:tc>
        <w:tc>
          <w:tcPr>
            <w:tcW w:w="4320" w:type="dxa"/>
          </w:tcPr>
          <w:p w14:paraId="2195FFA1">
            <w:r>
              <w:t>Controlled training evidence / fictional data</w:t>
            </w:r>
          </w:p>
        </w:tc>
      </w:tr>
    </w:tbl>
    <w:p w14:paraId="56FA0B92">
      <w:pPr>
        <w:pStyle w:val="2"/>
      </w:pPr>
      <w:r>
        <w:t>3. Methodology</w:t>
      </w:r>
      <w:bookmarkStart w:id="0" w:name="_GoBack"/>
      <w:bookmarkEnd w:id="0"/>
    </w:p>
    <w:p w14:paraId="22CED9A2">
      <w:pPr>
        <w:pStyle w:val="29"/>
      </w:pPr>
      <w:r>
        <w:t>Created a controlled virtual disk image for the investigation.</w:t>
      </w:r>
    </w:p>
    <w:p w14:paraId="38112061">
      <w:pPr>
        <w:pStyle w:val="29"/>
      </w:pPr>
      <w:r>
        <w:t>Added fictional files and test browser activity.</w:t>
      </w:r>
    </w:p>
    <w:p w14:paraId="314A326E">
      <w:pPr>
        <w:pStyle w:val="29"/>
      </w:pPr>
      <w:r>
        <w:t>Deleted selected test files.</w:t>
      </w:r>
    </w:p>
    <w:p w14:paraId="43055E06">
      <w:pPr>
        <w:pStyle w:val="29"/>
      </w:pPr>
      <w:r>
        <w:t>Created a new case in Autopsy.</w:t>
      </w:r>
    </w:p>
    <w:p w14:paraId="1BD059EF">
      <w:pPr>
        <w:pStyle w:val="29"/>
      </w:pPr>
      <w:r>
        <w:t>Added the VHD as the evidence source.</w:t>
      </w:r>
    </w:p>
    <w:p w14:paraId="200CE9AC">
      <w:pPr>
        <w:pStyle w:val="29"/>
      </w:pPr>
      <w:r>
        <w:t>Ran relevant ingest modules.</w:t>
      </w:r>
    </w:p>
    <w:p w14:paraId="6C4A2C38">
      <w:pPr>
        <w:pStyle w:val="29"/>
      </w:pPr>
      <w:r>
        <w:t>Examined the file system and deleted-file artifacts.</w:t>
      </w:r>
    </w:p>
    <w:p w14:paraId="2DA0BA0D">
      <w:pPr>
        <w:pStyle w:val="29"/>
      </w:pPr>
      <w:r>
        <w:t>Reviewed browser activity, metadata, timestamps, and hashes.</w:t>
      </w:r>
    </w:p>
    <w:p w14:paraId="0571325F">
      <w:pPr>
        <w:pStyle w:val="29"/>
      </w:pPr>
      <w:r>
        <w:t>Recovered relevant deleted files where available.</w:t>
      </w:r>
    </w:p>
    <w:p w14:paraId="05B607FE">
      <w:pPr>
        <w:pStyle w:val="29"/>
      </w:pPr>
      <w:r>
        <w:t>Tagged important evidence and generated the forensic report.</w:t>
      </w:r>
    </w:p>
    <w:p w14:paraId="61E169AA">
      <w:pPr>
        <w:pStyle w:val="2"/>
      </w:pPr>
      <w:r>
        <w:t>4. Key Findings</w:t>
      </w:r>
    </w:p>
    <w:p w14:paraId="44A1BCF6">
      <w:r>
        <w:rPr>
          <w:b/>
        </w:rPr>
        <w:t xml:space="preserve">File System: </w:t>
      </w:r>
      <w:r>
        <w:t>Documents, Downloads, Desktop and browser-related artifacts were examined. Important files: [</w:t>
      </w:r>
      <w:r>
        <w:rPr>
          <w:rFonts w:hint="default"/>
          <w:lang w:val="en-US"/>
        </w:rPr>
        <w:t>invoice.txt,meeting_notes.txt, project_notes.txt,readme.txt</w:t>
      </w:r>
      <w:r>
        <w:t>].</w:t>
      </w:r>
    </w:p>
    <w:p w14:paraId="737416DE">
      <w:r>
        <w:rPr>
          <w:b/>
        </w:rPr>
        <w:t xml:space="preserve">Deleted Files: </w:t>
      </w:r>
      <w:r>
        <w:t>Deleted files identified: [</w:t>
      </w:r>
      <w:r>
        <w:rPr>
          <w:rFonts w:hint="default"/>
          <w:lang w:val="en-US"/>
        </w:rPr>
        <w:t>3</w:t>
      </w:r>
      <w:r>
        <w:t>]. Recovered files: [</w:t>
      </w:r>
      <w:r>
        <w:rPr>
          <w:rFonts w:hint="default"/>
          <w:lang w:val="en-US"/>
        </w:rPr>
        <w:t>3</w:t>
      </w:r>
      <w:r>
        <w:t>]. Recovered file(s): [</w:t>
      </w:r>
      <w:r>
        <w:rPr>
          <w:rFonts w:hint="default"/>
          <w:lang w:val="en-US"/>
        </w:rPr>
        <w:t>invoice.txt</w:t>
      </w:r>
      <w:r>
        <w:t>].</w:t>
      </w:r>
    </w:p>
    <w:p w14:paraId="4641ED03">
      <w:r>
        <w:rPr>
          <w:b/>
        </w:rPr>
        <w:t xml:space="preserve">Browser Activity: </w:t>
      </w:r>
      <w:r>
        <w:t xml:space="preserve">Browser history/search/download artifacts reviewed. </w:t>
      </w:r>
    </w:p>
    <w:p w14:paraId="34A6330D">
      <w:r>
        <w:rPr>
          <w:b/>
        </w:rPr>
        <w:t xml:space="preserve">Metadata: </w:t>
      </w:r>
      <w:r>
        <w:t>File names, file types, sizes and available creation/modification/access timestamps were reviewed.</w:t>
      </w:r>
    </w:p>
    <w:p w14:paraId="63301811">
      <w:pPr>
        <w:pStyle w:val="2"/>
      </w:pPr>
      <w:r>
        <w:t>5. Evidence Screenshots</w:t>
      </w:r>
    </w:p>
    <w:p w14:paraId="7472306C">
      <w:pPr>
        <w:pStyle w:val="23"/>
      </w:pPr>
      <w:r>
        <w:t>Autopsy case creation</w:t>
      </w:r>
    </w:p>
    <w:p w14:paraId="736ECA81">
      <w:pPr>
        <w:pStyle w:val="23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225" cy="3283585"/>
            <wp:effectExtent l="0" t="0" r="3175" b="8255"/>
            <wp:docPr id="1" name="Picture 1" descr="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s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C154">
      <w:pPr>
        <w:pStyle w:val="23"/>
        <w:numPr>
          <w:numId w:val="0"/>
        </w:numPr>
        <w:spacing w:after="200" w:line="276" w:lineRule="auto"/>
        <w:contextualSpacing/>
      </w:pPr>
    </w:p>
    <w:p w14:paraId="4BA3D1F1">
      <w:pPr>
        <w:pStyle w:val="23"/>
      </w:pPr>
      <w:r>
        <w:t>VHD/disk image added to the case</w:t>
      </w:r>
    </w:p>
    <w:p w14:paraId="2856FABE">
      <w:pPr>
        <w:pStyle w:val="23"/>
      </w:pPr>
      <w:r>
        <w:t>File-system analysis</w:t>
      </w:r>
    </w:p>
    <w:p w14:paraId="15C18156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4495" cy="1377315"/>
            <wp:effectExtent l="0" t="0" r="1905" b="9525"/>
            <wp:docPr id="2" name="Picture 2" descr="File_s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le_sy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EE26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731FE38E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43134EE3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018062F2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4B5F830B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208CE31F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1E19A488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0B6ACE85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412C9C5A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05CB8F63">
      <w:pPr>
        <w:pStyle w:val="23"/>
      </w:pPr>
      <w:r>
        <w:t>Deleted files</w:t>
      </w:r>
    </w:p>
    <w:p w14:paraId="0F7DE315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5765" cy="1682750"/>
            <wp:effectExtent l="0" t="0" r="635" b="8890"/>
            <wp:docPr id="3" name="Picture 3" descr="deleted_ev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eleted_eviden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E971">
      <w:pPr>
        <w:pStyle w:val="23"/>
      </w:pPr>
      <w:r>
        <w:t>Recovered file</w:t>
      </w:r>
    </w:p>
    <w:p w14:paraId="76477E4D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5765" cy="2941320"/>
            <wp:effectExtent l="0" t="0" r="635" b="0"/>
            <wp:docPr id="4" name="Picture 4" descr="recov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recover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B755">
      <w:pPr>
        <w:pStyle w:val="23"/>
      </w:pPr>
      <w:r>
        <w:t>Browser history/web artifacts</w:t>
      </w:r>
    </w:p>
    <w:p w14:paraId="79B8C036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780" cy="2905125"/>
            <wp:effectExtent l="0" t="0" r="7620" b="5715"/>
            <wp:docPr id="5" name="Picture 5" descr="web_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eb_history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28B5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6A2E4FE1">
      <w:pPr>
        <w:pStyle w:val="23"/>
      </w:pPr>
      <w:r>
        <w:t>Metadata  information</w:t>
      </w:r>
    </w:p>
    <w:p w14:paraId="284AC7BF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6240" cy="2907665"/>
            <wp:effectExtent l="0" t="0" r="10160" b="3175"/>
            <wp:docPr id="6" name="Picture 6" descr="file_meta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ile_metadat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179B">
      <w:pPr>
        <w:pStyle w:val="2"/>
      </w:pPr>
      <w:r>
        <w:t>6. Conclusion</w:t>
      </w:r>
    </w:p>
    <w:p w14:paraId="4F155BA8">
      <w:r>
        <w:t>The investigation demonstrated the basic digital-forensics workflow using Autopsy. The disk image was examined for file-system artifacts, deleted files, browser activity, metadata, and hashes. Relevant artifacts were documented and included in the final report.</w:t>
      </w:r>
    </w:p>
    <w:p w14:paraId="30914765">
      <w:pPr>
        <w:pStyle w:val="2"/>
      </w:pPr>
      <w:r>
        <w:t>7. Limitations</w:t>
      </w:r>
    </w:p>
    <w:p w14:paraId="049FB312">
      <w:r>
        <w:t>This was a controlled training investigation using fictional evidence. The findings are intended for educational/project purposes and do not represent real-world evidence.</w:t>
      </w:r>
    </w:p>
    <w:p w14:paraId="3236654D">
      <w:pPr>
        <w:jc w:val="center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5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36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326</Words>
  <Characters>2199</Characters>
  <Lines>0</Lines>
  <Paragraphs>0</Paragraphs>
  <TotalTime>21</TotalTime>
  <ScaleCrop>false</ScaleCrop>
  <LinksUpToDate>false</LinksUpToDate>
  <CharactersWithSpaces>2468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malini krish</cp:lastModifiedBy>
  <dcterms:modified xsi:type="dcterms:W3CDTF">2026-09-23T14:38:32Z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eyJoZGlkIjoiZTI1NzE4MDc0MWNhM2M0NzlkMTNhZDAwNzI0YTE0NGEiLCJ1c2VySWQiOiI1NjcwMjI2NzA3MzQifQ==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168DE00E4BC948D7AB3CF9D81E733AAF_12</vt:lpwstr>
  </property>
</Properties>
</file>