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8DC18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32"/>
          <w:szCs w:val="32"/>
          <w:lang w:val="en-US"/>
        </w:rPr>
        <w:t>Steps for How to build a circuit in Proteus 8.5</w:t>
      </w:r>
      <w:bookmarkStart w:id="0" w:name="_GoBack"/>
      <w:bookmarkEnd w:id="0"/>
    </w:p>
    <w:p w14:paraId="25DE156F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  <w:b/>
          <w:bCs/>
        </w:rPr>
      </w:pPr>
    </w:p>
    <w:p w14:paraId="3C48D67F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Phase 1: Component Gathering</w:t>
      </w:r>
    </w:p>
    <w:p w14:paraId="2B1AF3B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Before building, you must "pick" the parts from the library into your device list.</w:t>
      </w:r>
    </w:p>
    <w:p w14:paraId="68DF6C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9" w:lineRule="atLeast"/>
        <w:ind w:left="425" w:leftChars="0" w:hanging="425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Open the Library:</w:t>
      </w:r>
      <w:r>
        <w:rPr>
          <w:rFonts w:hint="default" w:ascii="Times New Roman" w:hAnsi="Times New Roman" w:eastAsia="sans-serif" w:cs="Times New Roman"/>
        </w:rPr>
        <w:t xml:space="preserve"> Click the </w:t>
      </w:r>
      <w:r>
        <w:rPr>
          <w:rFonts w:hint="default" w:ascii="Times New Roman" w:hAnsi="Times New Roman" w:eastAsia="sans-serif" w:cs="Times New Roman"/>
          <w:b/>
          <w:bCs/>
        </w:rPr>
        <w:t>'P'</w:t>
      </w:r>
      <w:r>
        <w:rPr>
          <w:rFonts w:hint="default" w:ascii="Times New Roman" w:hAnsi="Times New Roman" w:eastAsia="sans-serif" w:cs="Times New Roman"/>
        </w:rPr>
        <w:t xml:space="preserve"> button (Pick Devices) in the </w:t>
      </w:r>
      <w:r>
        <w:rPr>
          <w:rFonts w:hint="default" w:ascii="Times New Roman" w:hAnsi="Times New Roman" w:eastAsia="sans-serif" w:cs="Times New Roman"/>
          <w:b/>
          <w:bCs/>
        </w:rPr>
        <w:t>Devices</w:t>
      </w:r>
      <w:r>
        <w:rPr>
          <w:rFonts w:hint="default" w:ascii="Times New Roman" w:hAnsi="Times New Roman" w:eastAsia="sans-serif" w:cs="Times New Roman"/>
        </w:rPr>
        <w:t xml:space="preserve"> selector on the left toolbar.</w:t>
      </w:r>
    </w:p>
    <w:p w14:paraId="55B92403">
      <w:pPr>
        <w:pStyle w:val="7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Search Keywords:</w:t>
      </w:r>
    </w:p>
    <w:p w14:paraId="032DB04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9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Type </w:t>
      </w:r>
      <w:r>
        <w:rPr>
          <w:rStyle w:val="6"/>
          <w:rFonts w:hint="default" w:ascii="Times New Roman" w:hAnsi="Times New Roman" w:eastAsia="sans-serif" w:cs="Times New Roman"/>
        </w:rPr>
        <w:t>VSOURCE</w:t>
      </w:r>
      <w:r>
        <w:rPr>
          <w:rFonts w:hint="default" w:ascii="Times New Roman" w:hAnsi="Times New Roman" w:eastAsia="sans-serif" w:cs="Times New Roman"/>
        </w:rPr>
        <w:t xml:space="preserve"> to find the DC voltage source.</w:t>
      </w:r>
    </w:p>
    <w:p w14:paraId="2969E27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9" w:lineRule="atLeast"/>
        <w:ind w:left="1440" w:leftChars="0" w:right="0" w:rightChars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Type </w:t>
      </w:r>
      <w:r>
        <w:rPr>
          <w:rStyle w:val="6"/>
          <w:rFonts w:hint="default" w:ascii="Times New Roman" w:hAnsi="Times New Roman" w:eastAsia="sans-serif" w:cs="Times New Roman"/>
        </w:rPr>
        <w:t>RES</w:t>
      </w:r>
      <w:r>
        <w:rPr>
          <w:rFonts w:hint="default" w:ascii="Times New Roman" w:hAnsi="Times New Roman" w:eastAsia="sans-serif" w:cs="Times New Roman"/>
        </w:rPr>
        <w:t xml:space="preserve"> to find the generic resistor.</w:t>
      </w:r>
    </w:p>
    <w:p w14:paraId="3F76A2F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17FD043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9" w:lineRule="atLeast"/>
        <w:ind w:left="0" w:leftChars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Terminals:</w:t>
      </w:r>
      <w:r>
        <w:rPr>
          <w:rFonts w:hint="default" w:ascii="Times New Roman" w:hAnsi="Times New Roman" w:eastAsia="sans-serif" w:cs="Times New Roman"/>
        </w:rPr>
        <w:t xml:space="preserve"> Click the </w:t>
      </w:r>
      <w:r>
        <w:rPr>
          <w:rFonts w:hint="default" w:ascii="Times New Roman" w:hAnsi="Times New Roman" w:eastAsia="sans-serif" w:cs="Times New Roman"/>
          <w:b/>
          <w:bCs/>
        </w:rPr>
        <w:t>Terminals Mode</w:t>
      </w:r>
      <w:r>
        <w:rPr>
          <w:rFonts w:hint="default" w:ascii="Times New Roman" w:hAnsi="Times New Roman" w:eastAsia="sans-serif" w:cs="Times New Roman"/>
        </w:rPr>
        <w:t xml:space="preserve"> icon (two horizontal lines) and select </w:t>
      </w:r>
      <w:r>
        <w:rPr>
          <w:rStyle w:val="6"/>
          <w:rFonts w:hint="default" w:ascii="Times New Roman" w:hAnsi="Times New Roman" w:eastAsia="sans-serif" w:cs="Times New Roman"/>
        </w:rPr>
        <w:t>GROUND</w:t>
      </w:r>
      <w:r>
        <w:rPr>
          <w:rFonts w:hint="default" w:ascii="Times New Roman" w:hAnsi="Times New Roman" w:eastAsia="sans-serif" w:cs="Times New Roman"/>
        </w:rPr>
        <w:t>. Every simulation in Proteus requires a ground for a zero-voltage reference.</w:t>
      </w:r>
    </w:p>
    <w:p w14:paraId="498935D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6EDAC6A4">
      <w:pPr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33E07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Phase 2: Constructing Circuit 1 (3-Resistor Parallel)</w:t>
      </w:r>
    </w:p>
    <w:p w14:paraId="3FC2549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06E026C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Place the Source:</w:t>
      </w:r>
      <w:r>
        <w:rPr>
          <w:rFonts w:hint="default" w:ascii="Times New Roman" w:hAnsi="Times New Roman" w:eastAsia="sans-serif" w:cs="Times New Roman"/>
        </w:rPr>
        <w:t xml:space="preserve"> Select </w:t>
      </w:r>
      <w:r>
        <w:rPr>
          <w:rStyle w:val="6"/>
          <w:rFonts w:hint="default" w:ascii="Times New Roman" w:hAnsi="Times New Roman" w:eastAsia="sans-serif" w:cs="Times New Roman"/>
        </w:rPr>
        <w:t>VSOURCE</w:t>
      </w:r>
      <w:r>
        <w:rPr>
          <w:rFonts w:hint="default" w:ascii="Times New Roman" w:hAnsi="Times New Roman" w:eastAsia="sans-serif" w:cs="Times New Roman"/>
        </w:rPr>
        <w:t xml:space="preserve"> and click on the schematic to place it. Double-click the component and change the </w:t>
      </w:r>
      <w:r>
        <w:rPr>
          <w:rFonts w:hint="default" w:ascii="Times New Roman" w:hAnsi="Times New Roman" w:eastAsia="sans-serif" w:cs="Times New Roman"/>
          <w:b/>
          <w:bCs/>
        </w:rPr>
        <w:t>Voltage</w:t>
      </w:r>
      <w:r>
        <w:rPr>
          <w:rFonts w:hint="default" w:ascii="Times New Roman" w:hAnsi="Times New Roman" w:eastAsia="sans-serif" w:cs="Times New Roman"/>
        </w:rPr>
        <w:t xml:space="preserve"> value to </w:t>
      </w:r>
      <w:r>
        <w:rPr>
          <w:rFonts w:hint="default" w:ascii="Times New Roman" w:hAnsi="Times New Roman" w:eastAsia="sans-serif" w:cs="Times New Roman"/>
          <w:b/>
          <w:bCs/>
        </w:rPr>
        <w:t>9V</w:t>
      </w:r>
      <w:r>
        <w:rPr>
          <w:rFonts w:hint="default" w:ascii="Times New Roman" w:hAnsi="Times New Roman" w:eastAsia="sans-serif" w:cs="Times New Roman"/>
        </w:rPr>
        <w:t>.</w:t>
      </w:r>
    </w:p>
    <w:p w14:paraId="2DBAA2C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7FAA869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Place Resistors:</w:t>
      </w:r>
      <w:r>
        <w:rPr>
          <w:rFonts w:hint="default" w:ascii="Times New Roman" w:hAnsi="Times New Roman" w:eastAsia="sans-serif" w:cs="Times New Roman"/>
        </w:rPr>
        <w:t xml:space="preserve"> Place three </w:t>
      </w:r>
      <w:r>
        <w:rPr>
          <w:rStyle w:val="6"/>
          <w:rFonts w:hint="default" w:ascii="Times New Roman" w:hAnsi="Times New Roman" w:eastAsia="sans-serif" w:cs="Times New Roman"/>
        </w:rPr>
        <w:t>RES</w:t>
      </w:r>
      <w:r>
        <w:rPr>
          <w:rFonts w:hint="default" w:ascii="Times New Roman" w:hAnsi="Times New Roman" w:eastAsia="sans-serif" w:cs="Times New Roman"/>
        </w:rPr>
        <w:t xml:space="preserve"> components vertically side-by-side to the right of the source.</w:t>
      </w:r>
    </w:p>
    <w:p w14:paraId="38BE14B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2205EB0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Set Resistance:</w:t>
      </w:r>
      <w:r>
        <w:rPr>
          <w:rFonts w:hint="default" w:ascii="Times New Roman" w:hAnsi="Times New Roman" w:eastAsia="sans-serif" w:cs="Times New Roman"/>
        </w:rPr>
        <w:t xml:space="preserve"> Double-click each to set the values: </w:t>
      </w:r>
      <w:r>
        <w:rPr>
          <w:rFonts w:hint="default" w:ascii="Times New Roman" w:hAnsi="Times New Roman" w:eastAsia="sans-serif" w:cs="Times New Roman"/>
          <w:b/>
          <w:bCs/>
        </w:rPr>
        <w:t>10k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</w:rPr>
        <w:t>2k</w:t>
      </w:r>
      <w:r>
        <w:rPr>
          <w:rFonts w:hint="default" w:ascii="Times New Roman" w:hAnsi="Times New Roman" w:eastAsia="sans-serif" w:cs="Times New Roman"/>
        </w:rPr>
        <w:t xml:space="preserve">, and </w:t>
      </w:r>
      <w:r>
        <w:rPr>
          <w:rFonts w:hint="default" w:ascii="Times New Roman" w:hAnsi="Times New Roman" w:eastAsia="sans-serif" w:cs="Times New Roman"/>
          <w:b/>
          <w:bCs/>
        </w:rPr>
        <w:t>1k</w:t>
      </w:r>
      <w:r>
        <w:rPr>
          <w:rFonts w:hint="default" w:ascii="Times New Roman" w:hAnsi="Times New Roman" w:eastAsia="sans-serif" w:cs="Times New Roman"/>
        </w:rPr>
        <w:t>.</w:t>
      </w:r>
    </w:p>
    <w:p w14:paraId="7859105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1AE956B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Wiring:</w:t>
      </w:r>
      <w:r>
        <w:rPr>
          <w:rFonts w:hint="default" w:ascii="Times New Roman" w:hAnsi="Times New Roman" w:eastAsia="sans-serif" w:cs="Times New Roman"/>
        </w:rPr>
        <w:t xml:space="preserve"> Use the pencil tool (appears when hovering over pins) to connect the top of all resistors to the positive (+) terminal of the source and the bottom of all resistors to the negative (-) terminal.</w:t>
      </w:r>
    </w:p>
    <w:p w14:paraId="2A9C439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0B619A1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Add Ground:</w:t>
      </w:r>
      <w:r>
        <w:rPr>
          <w:rFonts w:hint="default" w:ascii="Times New Roman" w:hAnsi="Times New Roman" w:eastAsia="sans-serif" w:cs="Times New Roman"/>
        </w:rPr>
        <w:t xml:space="preserve"> Attach the </w:t>
      </w:r>
      <w:r>
        <w:rPr>
          <w:rStyle w:val="6"/>
          <w:rFonts w:hint="default" w:ascii="Times New Roman" w:hAnsi="Times New Roman" w:eastAsia="sans-serif" w:cs="Times New Roman"/>
        </w:rPr>
        <w:t>GROUND</w:t>
      </w:r>
      <w:r>
        <w:rPr>
          <w:rFonts w:hint="default" w:ascii="Times New Roman" w:hAnsi="Times New Roman" w:eastAsia="sans-serif" w:cs="Times New Roman"/>
        </w:rPr>
        <w:t xml:space="preserve"> terminal to the negative side of the circuit.</w:t>
      </w:r>
    </w:p>
    <w:p w14:paraId="26CD997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32BF9479">
      <w:pPr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8E685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Phase 3: Measuring Current and Voltage</w:t>
      </w:r>
    </w:p>
    <w:p w14:paraId="7BE7D011">
      <w:pPr>
        <w:pStyle w:val="7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To fill your "Practical Values" table, you must integrate virtual meters.</w:t>
      </w:r>
    </w:p>
    <w:p w14:paraId="372B0F8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Instrument Selection:</w:t>
      </w:r>
      <w:r>
        <w:rPr>
          <w:rFonts w:hint="default" w:ascii="Times New Roman" w:hAnsi="Times New Roman" w:eastAsia="sans-serif" w:cs="Times New Roman"/>
        </w:rPr>
        <w:t xml:space="preserve"> Click the </w:t>
      </w:r>
      <w:r>
        <w:rPr>
          <w:rFonts w:hint="default" w:ascii="Times New Roman" w:hAnsi="Times New Roman" w:eastAsia="sans-serif" w:cs="Times New Roman"/>
          <w:b/>
          <w:bCs/>
        </w:rPr>
        <w:t>Virtual Instruments Mode</w:t>
      </w:r>
      <w:r>
        <w:rPr>
          <w:rFonts w:hint="default" w:ascii="Times New Roman" w:hAnsi="Times New Roman" w:eastAsia="sans-serif" w:cs="Times New Roman"/>
        </w:rPr>
        <w:t xml:space="preserve"> icon (looks like a small multimeter) and select </w:t>
      </w:r>
      <w:r>
        <w:rPr>
          <w:rFonts w:hint="default" w:ascii="Times New Roman" w:hAnsi="Times New Roman" w:eastAsia="sans-serif" w:cs="Times New Roman"/>
          <w:b/>
          <w:bCs/>
        </w:rPr>
        <w:t>DC AMMETER</w:t>
      </w:r>
      <w:r>
        <w:rPr>
          <w:rFonts w:hint="default" w:ascii="Times New Roman" w:hAnsi="Times New Roman" w:eastAsia="sans-serif" w:cs="Times New Roman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</w:rPr>
        <w:t>DC VOLTMETER</w:t>
      </w:r>
      <w:r>
        <w:rPr>
          <w:rFonts w:hint="default" w:ascii="Times New Roman" w:hAnsi="Times New Roman" w:eastAsia="sans-serif" w:cs="Times New Roman"/>
        </w:rPr>
        <w:t>.</w:t>
      </w:r>
    </w:p>
    <w:p w14:paraId="47038BE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5720F1D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Measure Voltage (Nodes 2 &amp; 7):</w:t>
      </w:r>
      <w:r>
        <w:rPr>
          <w:rFonts w:hint="default" w:ascii="Times New Roman" w:hAnsi="Times New Roman" w:eastAsia="sans-serif" w:cs="Times New Roman"/>
        </w:rPr>
        <w:t xml:space="preserve"> Connect the </w:t>
      </w:r>
      <w:r>
        <w:rPr>
          <w:rFonts w:hint="default" w:ascii="Times New Roman" w:hAnsi="Times New Roman" w:eastAsia="sans-serif" w:cs="Times New Roman"/>
          <w:b/>
          <w:bCs/>
        </w:rPr>
        <w:t>DC Voltmeter</w:t>
      </w:r>
      <w:r>
        <w:rPr>
          <w:rFonts w:hint="default" w:ascii="Times New Roman" w:hAnsi="Times New Roman" w:eastAsia="sans-serif" w:cs="Times New Roman"/>
        </w:rPr>
        <w:t xml:space="preserve"> in parallel across the source or any resistor branch.</w:t>
      </w:r>
    </w:p>
    <w:p w14:paraId="3758BC7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10259F7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Measure Individual Currents:</w:t>
      </w:r>
      <w:r>
        <w:rPr>
          <w:rFonts w:hint="default" w:ascii="Times New Roman" w:hAnsi="Times New Roman" w:eastAsia="sans-serif" w:cs="Times New Roman"/>
        </w:rPr>
        <w:t xml:space="preserve"> * </w:t>
      </w:r>
      <w:r>
        <w:rPr>
          <w:rFonts w:hint="default" w:ascii="Times New Roman" w:hAnsi="Times New Roman" w:eastAsia="sans-serif" w:cs="Times New Roman"/>
          <w:b/>
          <w:bCs/>
        </w:rPr>
        <w:t>Break the circuit:</w:t>
      </w:r>
      <w:r>
        <w:rPr>
          <w:rFonts w:hint="default" w:ascii="Times New Roman" w:hAnsi="Times New Roman" w:eastAsia="sans-serif" w:cs="Times New Roman"/>
        </w:rPr>
        <w:t xml:space="preserve"> Delete the wire connecting the top of $R_1$ to the main rail.</w:t>
      </w:r>
    </w:p>
    <w:p w14:paraId="6E975BF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2D3266C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Insert Ammeter:</w:t>
      </w:r>
      <w:r>
        <w:rPr>
          <w:rFonts w:hint="default" w:ascii="Times New Roman" w:hAnsi="Times New Roman" w:eastAsia="sans-serif" w:cs="Times New Roman"/>
        </w:rPr>
        <w:t xml:space="preserve"> Place the </w:t>
      </w:r>
      <w:r>
        <w:rPr>
          <w:rFonts w:hint="default" w:ascii="Times New Roman" w:hAnsi="Times New Roman" w:eastAsia="sans-serif" w:cs="Times New Roman"/>
          <w:b/>
          <w:bCs/>
        </w:rPr>
        <w:t>DC Ammeter</w:t>
      </w:r>
      <w:r>
        <w:rPr>
          <w:rFonts w:hint="default" w:ascii="Times New Roman" w:hAnsi="Times New Roman" w:eastAsia="sans-serif" w:cs="Times New Roman"/>
        </w:rPr>
        <w:t xml:space="preserve"> in that gap so the current must pass through it to reach the resistor.</w:t>
      </w:r>
    </w:p>
    <w:p w14:paraId="2E945B5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3B7BC73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Repeat:</w:t>
      </w:r>
      <w:r>
        <w:rPr>
          <w:rFonts w:hint="default" w:ascii="Times New Roman" w:hAnsi="Times New Roman" w:eastAsia="sans-serif" w:cs="Times New Roman"/>
        </w:rPr>
        <w:t xml:space="preserve"> Do this for $R_2$ and $R_3$.</w:t>
      </w:r>
    </w:p>
    <w:p w14:paraId="06E0A92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6F777E7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Change Scale:</w:t>
      </w:r>
      <w:r>
        <w:rPr>
          <w:rFonts w:hint="default" w:ascii="Times New Roman" w:hAnsi="Times New Roman" w:eastAsia="sans-serif" w:cs="Times New Roman"/>
        </w:rPr>
        <w:t xml:space="preserve"> Since our calculations are in </w:t>
      </w:r>
      <w:r>
        <w:rPr>
          <w:rFonts w:hint="default" w:ascii="Times New Roman" w:hAnsi="Times New Roman" w:eastAsia="sans-serif" w:cs="Times New Roman"/>
          <w:b/>
          <w:bCs/>
        </w:rPr>
        <w:t>milliamps</w:t>
      </w:r>
      <w:r>
        <w:rPr>
          <w:rFonts w:hint="default" w:ascii="Times New Roman" w:hAnsi="Times New Roman" w:eastAsia="sans-serif" w:cs="Times New Roman"/>
        </w:rPr>
        <w:t xml:space="preserve">, right-click each Ammeter $\rightarrow$ </w:t>
      </w:r>
      <w:r>
        <w:rPr>
          <w:rFonts w:hint="default" w:ascii="Times New Roman" w:hAnsi="Times New Roman" w:eastAsia="sans-serif" w:cs="Times New Roman"/>
          <w:b/>
          <w:bCs/>
        </w:rPr>
        <w:t>Edit Properties</w:t>
      </w:r>
      <w:r>
        <w:rPr>
          <w:rFonts w:hint="default" w:ascii="Times New Roman" w:hAnsi="Times New Roman" w:eastAsia="sans-serif" w:cs="Times New Roman"/>
        </w:rPr>
        <w:t xml:space="preserve"> $\rightarrow$ change </w:t>
      </w:r>
      <w:r>
        <w:rPr>
          <w:rFonts w:hint="default" w:ascii="Times New Roman" w:hAnsi="Times New Roman" w:eastAsia="sans-serif" w:cs="Times New Roman"/>
          <w:b/>
          <w:bCs/>
        </w:rPr>
        <w:t>Display Range</w:t>
      </w:r>
      <w:r>
        <w:rPr>
          <w:rFonts w:hint="default" w:ascii="Times New Roman" w:hAnsi="Times New Roman" w:eastAsia="sans-serif" w:cs="Times New Roman"/>
        </w:rPr>
        <w:t xml:space="preserve"> to </w:t>
      </w:r>
      <w:r>
        <w:rPr>
          <w:rFonts w:hint="default" w:ascii="Times New Roman" w:hAnsi="Times New Roman" w:eastAsia="sans-serif" w:cs="Times New Roman"/>
          <w:b/>
          <w:bCs/>
        </w:rPr>
        <w:t>Milliamps</w:t>
      </w:r>
      <w:r>
        <w:rPr>
          <w:rFonts w:hint="default" w:ascii="Times New Roman" w:hAnsi="Times New Roman" w:eastAsia="sans-serif" w:cs="Times New Roman"/>
        </w:rPr>
        <w:t>.</w:t>
      </w:r>
    </w:p>
    <w:p w14:paraId="38ED386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2F0354B8">
      <w:pPr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AB737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Phase 4: Constructing Circuit 2 (4-Resistor Node)</w:t>
      </w:r>
    </w:p>
    <w:p w14:paraId="384647D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3B831D9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Repeat Placement:</w:t>
      </w:r>
      <w:r>
        <w:rPr>
          <w:rFonts w:hint="default" w:ascii="Times New Roman" w:hAnsi="Times New Roman" w:eastAsia="sans-serif" w:cs="Times New Roman"/>
        </w:rPr>
        <w:t xml:space="preserve"> Place a </w:t>
      </w:r>
      <w:r>
        <w:rPr>
          <w:rFonts w:hint="default" w:ascii="Times New Roman" w:hAnsi="Times New Roman" w:eastAsia="sans-serif" w:cs="Times New Roman"/>
          <w:b/>
          <w:bCs/>
        </w:rPr>
        <w:t>9V VSOURCE</w:t>
      </w:r>
      <w:r>
        <w:rPr>
          <w:rFonts w:hint="default" w:ascii="Times New Roman" w:hAnsi="Times New Roman" w:eastAsia="sans-serif" w:cs="Times New Roman"/>
        </w:rPr>
        <w:t xml:space="preserve"> and four resistors.</w:t>
      </w:r>
    </w:p>
    <w:p w14:paraId="468255B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4E7594B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Update Values:</w:t>
      </w:r>
      <w:r>
        <w:rPr>
          <w:rFonts w:hint="default" w:ascii="Times New Roman" w:hAnsi="Times New Roman" w:eastAsia="sans-serif" w:cs="Times New Roman"/>
        </w:rPr>
        <w:t xml:space="preserve"> Set them to </w:t>
      </w:r>
      <w:r>
        <w:rPr>
          <w:rFonts w:hint="default" w:ascii="Times New Roman" w:hAnsi="Times New Roman" w:eastAsia="sans-serif" w:cs="Times New Roman"/>
          <w:b/>
          <w:bCs/>
        </w:rPr>
        <w:t>100</w:t>
      </w:r>
      <w:r>
        <w:rPr>
          <w:rFonts w:hint="default" w:ascii="Times New Roman" w:hAnsi="Times New Roman" w:eastAsia="sans-serif" w:cs="Times New Roman"/>
        </w:rPr>
        <w:t xml:space="preserve"> (no 'k'), </w:t>
      </w:r>
      <w:r>
        <w:rPr>
          <w:rFonts w:hint="default" w:ascii="Times New Roman" w:hAnsi="Times New Roman" w:eastAsia="sans-serif" w:cs="Times New Roman"/>
          <w:b/>
          <w:bCs/>
        </w:rPr>
        <w:t>3k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</w:rPr>
        <w:t>5k</w:t>
      </w:r>
      <w:r>
        <w:rPr>
          <w:rFonts w:hint="default" w:ascii="Times New Roman" w:hAnsi="Times New Roman" w:eastAsia="sans-serif" w:cs="Times New Roman"/>
        </w:rPr>
        <w:t xml:space="preserve">, and </w:t>
      </w:r>
      <w:r>
        <w:rPr>
          <w:rFonts w:hint="default" w:ascii="Times New Roman" w:hAnsi="Times New Roman" w:eastAsia="sans-serif" w:cs="Times New Roman"/>
          <w:b/>
          <w:bCs/>
        </w:rPr>
        <w:t>10k</w:t>
      </w:r>
      <w:r>
        <w:rPr>
          <w:rFonts w:hint="default" w:ascii="Times New Roman" w:hAnsi="Times New Roman" w:eastAsia="sans-serif" w:cs="Times New Roman"/>
        </w:rPr>
        <w:t>.</w:t>
      </w:r>
    </w:p>
    <w:p w14:paraId="1FDD7AD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ind w:left="1080" w:leftChars="0"/>
        <w:rPr>
          <w:rFonts w:hint="default" w:ascii="Times New Roman" w:hAnsi="Times New Roman" w:eastAsia="sans-serif" w:cs="Times New Roman"/>
        </w:rPr>
      </w:pPr>
    </w:p>
    <w:p w14:paraId="6DBB853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Node Connection:</w:t>
      </w:r>
      <w:r>
        <w:rPr>
          <w:rFonts w:hint="default" w:ascii="Times New Roman" w:hAnsi="Times New Roman" w:eastAsia="sans-serif" w:cs="Times New Roman"/>
        </w:rPr>
        <w:t xml:space="preserve"> Connect all left-side terminals to a single point (Node </w:t>
      </w:r>
      <w:r>
        <w:rPr>
          <w:rFonts w:hint="default" w:ascii="Times New Roman" w:hAnsi="Times New Roman" w:eastAsia="sans-serif" w:cs="Times New Roman"/>
          <w:b/>
          <w:bCs/>
        </w:rPr>
        <w:t>a</w:t>
      </w:r>
      <w:r>
        <w:rPr>
          <w:rFonts w:hint="default" w:ascii="Times New Roman" w:hAnsi="Times New Roman" w:eastAsia="sans-serif" w:cs="Times New Roman"/>
        </w:rPr>
        <w:t xml:space="preserve">) and all right-side terminals to another point (Node </w:t>
      </w:r>
      <w:r>
        <w:rPr>
          <w:rFonts w:hint="default" w:ascii="Times New Roman" w:hAnsi="Times New Roman" w:eastAsia="sans-serif" w:cs="Times New Roman"/>
          <w:b/>
          <w:bCs/>
        </w:rPr>
        <w:t>e</w:t>
      </w:r>
      <w:r>
        <w:rPr>
          <w:rFonts w:hint="default" w:ascii="Times New Roman" w:hAnsi="Times New Roman" w:eastAsia="sans-serif" w:cs="Times New Roman"/>
        </w:rPr>
        <w:t>).</w:t>
      </w:r>
      <w:r>
        <w:rPr>
          <w:rFonts w:hint="default" w:ascii="Times New Roman" w:hAnsi="Times New Roman" w:eastAsia="sans-serif" w:cs="Times New Roman"/>
          <w:lang w:val="en-US"/>
        </w:rPr>
        <w:t xml:space="preserve"> </w:t>
      </w:r>
    </w:p>
    <w:p w14:paraId="26390D23">
      <w:pPr>
        <w:pStyle w:val="7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default" w:ascii="Times New Roman" w:hAnsi="Times New Roman" w:eastAsia="sans-serif" w:cs="Times New Roman"/>
          <w:lang w:val="en-US"/>
        </w:rPr>
      </w:pPr>
    </w:p>
    <w:p w14:paraId="12A9378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Finalize:</w:t>
      </w:r>
      <w:r>
        <w:rPr>
          <w:rFonts w:hint="default" w:ascii="Times New Roman" w:hAnsi="Times New Roman" w:eastAsia="sans-serif" w:cs="Times New Roman"/>
        </w:rPr>
        <w:t xml:space="preserve"> Connect the source across these two points. Insert ammeters in each of the four branches using the same "series" method from Phase 3.</w:t>
      </w:r>
    </w:p>
    <w:p w14:paraId="3A63EF0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ind w:left="1080" w:leftChars="0"/>
        <w:rPr>
          <w:rFonts w:hint="default" w:ascii="Times New Roman" w:hAnsi="Times New Roman" w:eastAsia="sans-serif" w:cs="Times New Roman"/>
        </w:rPr>
      </w:pPr>
    </w:p>
    <w:p w14:paraId="45690D36">
      <w:pPr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6720D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Phase 5: Running the Simulation</w:t>
      </w:r>
    </w:p>
    <w:p w14:paraId="343FC67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Start:</w:t>
      </w:r>
      <w:r>
        <w:rPr>
          <w:rFonts w:hint="default" w:ascii="Times New Roman" w:hAnsi="Times New Roman" w:eastAsia="sans-serif" w:cs="Times New Roman"/>
        </w:rPr>
        <w:t xml:space="preserve"> Click the </w:t>
      </w:r>
      <w:r>
        <w:rPr>
          <w:rFonts w:hint="default" w:ascii="Times New Roman" w:hAnsi="Times New Roman" w:eastAsia="sans-serif" w:cs="Times New Roman"/>
          <w:b/>
          <w:bCs/>
        </w:rPr>
        <w:t>Play</w:t>
      </w:r>
      <w:r>
        <w:rPr>
          <w:rFonts w:hint="default" w:ascii="Times New Roman" w:hAnsi="Times New Roman" w:eastAsia="sans-serif" w:cs="Times New Roman"/>
        </w:rPr>
        <w:t xml:space="preserve"> button in the bottom-left animation control bar.</w:t>
      </w:r>
    </w:p>
    <w:p w14:paraId="1BFA89E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9" w:lineRule="atLeast"/>
        <w:ind w:leftChars="0" w:right="0" w:rightChars="0"/>
        <w:rPr>
          <w:rFonts w:hint="default" w:ascii="Times New Roman" w:hAnsi="Times New Roman" w:eastAsia="sans-serif" w:cs="Times New Roman"/>
        </w:rPr>
      </w:pPr>
    </w:p>
    <w:p w14:paraId="19F2443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Observe:</w:t>
      </w:r>
      <w:r>
        <w:rPr>
          <w:rFonts w:hint="default" w:ascii="Times New Roman" w:hAnsi="Times New Roman" w:eastAsia="sans-serif" w:cs="Times New Roman"/>
        </w:rPr>
        <w:t xml:space="preserve"> The meters will now display the simulated values</w:t>
      </w:r>
    </w:p>
    <w:p w14:paraId="1377F363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9" w:lineRule="atLeast"/>
        <w:ind w:leftChars="0" w:right="0" w:rightChars="0"/>
        <w:rPr>
          <w:rFonts w:hint="default" w:ascii="Times New Roman" w:hAnsi="Times New Roman" w:eastAsia="sans-serif" w:cs="Times New Roman"/>
        </w:rPr>
      </w:pPr>
    </w:p>
    <w:p w14:paraId="58EDC3F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Record:</w:t>
      </w:r>
      <w:r>
        <w:rPr>
          <w:rFonts w:hint="default" w:ascii="Times New Roman" w:hAnsi="Times New Roman" w:eastAsia="sans-serif" w:cs="Times New Roman"/>
        </w:rPr>
        <w:t xml:space="preserve"> Write these values into your "Practical Values" table. In a simulation, these should match your </w:t>
      </w:r>
      <w:r>
        <w:rPr>
          <w:rFonts w:hint="default" w:ascii="Times New Roman" w:hAnsi="Times New Roman" w:eastAsia="sans-serif" w:cs="Times New Roman"/>
          <w:b/>
          <w:bCs/>
        </w:rPr>
        <w:t>Theoretical Values</w:t>
      </w:r>
      <w:r>
        <w:rPr>
          <w:rFonts w:hint="default" w:ascii="Times New Roman" w:hAnsi="Times New Roman" w:eastAsia="sans-serif" w:cs="Times New Roman"/>
        </w:rPr>
        <w:t xml:space="preserve"> ($0.9\text{mA}, 4.5\text{mA}$, etc.) almost perfectly.</w:t>
      </w:r>
    </w:p>
    <w:p w14:paraId="0445A6A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9" w:lineRule="atLeast"/>
        <w:ind w:leftChars="0" w:right="0" w:rightChars="0"/>
        <w:rPr>
          <w:rFonts w:hint="default" w:ascii="Times New Roman" w:hAnsi="Times New Roman" w:eastAsia="sans-serif" w:cs="Times New Roman"/>
        </w:rPr>
      </w:pPr>
    </w:p>
    <w:p w14:paraId="191D932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Stop:</w:t>
      </w:r>
      <w:r>
        <w:rPr>
          <w:rFonts w:hint="default" w:ascii="Times New Roman" w:hAnsi="Times New Roman" w:eastAsia="sans-serif" w:cs="Times New Roman"/>
        </w:rPr>
        <w:t xml:space="preserve"> Click the </w:t>
      </w:r>
      <w:r>
        <w:rPr>
          <w:rFonts w:hint="default" w:ascii="Times New Roman" w:hAnsi="Times New Roman" w:eastAsia="sans-serif" w:cs="Times New Roman"/>
          <w:b/>
          <w:bCs/>
        </w:rPr>
        <w:t>Square (Stop)</w:t>
      </w:r>
      <w:r>
        <w:rPr>
          <w:rFonts w:hint="default" w:ascii="Times New Roman" w:hAnsi="Times New Roman" w:eastAsia="sans-serif" w:cs="Times New Roman"/>
        </w:rPr>
        <w:t xml:space="preserve"> button before making any further wiring changes.</w:t>
      </w:r>
    </w:p>
    <w:p w14:paraId="3613CA5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9" w:lineRule="atLeast"/>
        <w:rPr>
          <w:rFonts w:hint="default" w:ascii="Times New Roman" w:hAnsi="Times New Roman" w:eastAsia="sans-serif" w:cs="Times New Roman"/>
        </w:rPr>
      </w:pPr>
    </w:p>
    <w:p w14:paraId="624986FB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0AB2D"/>
    <w:multiLevelType w:val="singleLevel"/>
    <w:tmpl w:val="B5E0AB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4BF2EC"/>
    <w:multiLevelType w:val="singleLevel"/>
    <w:tmpl w:val="3C4BF2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526E951"/>
    <w:multiLevelType w:val="singleLevel"/>
    <w:tmpl w:val="4526E9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F3393A0"/>
    <w:multiLevelType w:val="singleLevel"/>
    <w:tmpl w:val="4F3393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549FF"/>
    <w:rsid w:val="6135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2026-03-31T03:59:00Z</dcterms:created>
  <dc:creator>Muhammad Ali</dc:creator>
  <cp:lastModifiedBy>Muhammad Ali</cp:lastModifiedBy>
  <dcterms:modified xsi:type="dcterms:W3CDTF">2026-03-31T04:12:43Z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73864AFBF5DE4E36B11AEA579C912906_11</vt:lpwstr>
  </property>
</Properties>
</file>