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D1D0" w14:textId="02DDA02C" w:rsidR="00CD5002" w:rsidRDefault="00CD5002">
      <w:r>
        <w:t xml:space="preserve">Converting pandas </w:t>
      </w:r>
      <w:proofErr w:type="spellStart"/>
      <w:r>
        <w:t>dataframe</w:t>
      </w:r>
      <w:proofErr w:type="spellEnd"/>
      <w:r>
        <w:t xml:space="preserve"> to </w:t>
      </w:r>
      <w:proofErr w:type="spellStart"/>
      <w:r>
        <w:t>pyspark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:</w:t>
      </w:r>
    </w:p>
    <w:p w14:paraId="46BE0EE2" w14:textId="77777777" w:rsidR="00A81C6B" w:rsidRDefault="00A81C6B">
      <w:pPr>
        <w:rPr>
          <w:noProof/>
        </w:rPr>
      </w:pPr>
    </w:p>
    <w:p w14:paraId="5FACA427" w14:textId="711B7E02" w:rsidR="00804C00" w:rsidRDefault="00A324DF">
      <w:r>
        <w:rPr>
          <w:noProof/>
        </w:rPr>
        <w:drawing>
          <wp:inline distT="0" distB="0" distL="0" distR="0" wp14:anchorId="324C7CB4" wp14:editId="24E87D9D">
            <wp:extent cx="3194050" cy="2571331"/>
            <wp:effectExtent l="0" t="0" r="6350" b="635"/>
            <wp:docPr id="107085044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50445" name="Picture 4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69" cy="258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491">
        <w:rPr>
          <w:noProof/>
        </w:rPr>
        <w:drawing>
          <wp:anchor distT="0" distB="0" distL="114300" distR="114300" simplePos="0" relativeHeight="251658240" behindDoc="0" locked="0" layoutInCell="1" allowOverlap="1" wp14:anchorId="4487049F" wp14:editId="63C31C73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3015871" cy="3467100"/>
            <wp:effectExtent l="0" t="0" r="0" b="0"/>
            <wp:wrapSquare wrapText="bothSides"/>
            <wp:docPr id="48336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60569" name="Picture 4833605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871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FEAB040" w14:textId="77777777" w:rsidR="008474D4" w:rsidRDefault="008474D4"/>
    <w:p w14:paraId="2E3692BB" w14:textId="3D186CDB" w:rsidR="008474D4" w:rsidRDefault="00D451E3">
      <w:r>
        <w:rPr>
          <w:noProof/>
        </w:rPr>
        <w:lastRenderedPageBreak/>
        <w:drawing>
          <wp:inline distT="0" distB="0" distL="0" distR="0" wp14:anchorId="6D14E6B9" wp14:editId="700C3607">
            <wp:extent cx="3943350" cy="2439186"/>
            <wp:effectExtent l="0" t="0" r="0" b="0"/>
            <wp:docPr id="2290200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20074" name="Picture 2290200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671" cy="244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9DAE" w14:textId="0C899143" w:rsidR="00CD5002" w:rsidRDefault="00D451E3">
      <w:r>
        <w:t xml:space="preserve">Creating </w:t>
      </w:r>
      <w:proofErr w:type="gramStart"/>
      <w:r w:rsidR="000B3FE8">
        <w:t>tables :</w:t>
      </w:r>
      <w:proofErr w:type="gramEnd"/>
    </w:p>
    <w:p w14:paraId="68F44C73" w14:textId="757C689C" w:rsidR="000B3FE8" w:rsidRDefault="000B3FE8">
      <w:r>
        <w:t xml:space="preserve">To create tables from </w:t>
      </w:r>
      <w:proofErr w:type="spellStart"/>
      <w:r>
        <w:t>dataframe</w:t>
      </w:r>
      <w:proofErr w:type="spellEnd"/>
      <w:r>
        <w:t xml:space="preserve"> we should </w:t>
      </w:r>
      <w:proofErr w:type="gramStart"/>
      <w:r>
        <w:t>use</w:t>
      </w:r>
      <w:proofErr w:type="gramEnd"/>
    </w:p>
    <w:p w14:paraId="09C3C190" w14:textId="79C79E2F" w:rsidR="000B3FE8" w:rsidRDefault="000B3FE8">
      <w:proofErr w:type="spellStart"/>
      <w:r>
        <w:t>Dataframe.</w:t>
      </w:r>
      <w:r w:rsidR="00B56C14">
        <w:t>createOrReplace</w:t>
      </w:r>
      <w:proofErr w:type="spellEnd"/>
      <w:r w:rsidR="00B56C14">
        <w:t xml:space="preserve"> </w:t>
      </w:r>
      <w:proofErr w:type="spellStart"/>
      <w:r w:rsidR="00B56C14">
        <w:t>TempView</w:t>
      </w:r>
      <w:proofErr w:type="spellEnd"/>
      <w:r w:rsidR="00B56C14">
        <w:t>(“table”)</w:t>
      </w:r>
    </w:p>
    <w:p w14:paraId="4AE6BC97" w14:textId="1AB02EDA" w:rsidR="00B56C14" w:rsidRDefault="00B56C14">
      <w:r>
        <w:t xml:space="preserve">Then perform </w:t>
      </w:r>
      <w:proofErr w:type="spellStart"/>
      <w:proofErr w:type="gramStart"/>
      <w:r>
        <w:t>sql</w:t>
      </w:r>
      <w:proofErr w:type="spellEnd"/>
      <w:r>
        <w:t xml:space="preserve">  operations</w:t>
      </w:r>
      <w:proofErr w:type="gramEnd"/>
      <w:r>
        <w:t xml:space="preserve"> on it.</w:t>
      </w:r>
    </w:p>
    <w:p w14:paraId="112D21A6" w14:textId="17A26EE7" w:rsidR="00B56C14" w:rsidRDefault="007036B9">
      <w:r>
        <w:rPr>
          <w:noProof/>
        </w:rPr>
        <w:drawing>
          <wp:inline distT="0" distB="0" distL="0" distR="0" wp14:anchorId="4D855ACD" wp14:editId="192E4693">
            <wp:extent cx="3195619" cy="2241550"/>
            <wp:effectExtent l="0" t="0" r="5080" b="6350"/>
            <wp:docPr id="124579350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93509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906" cy="22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4E5C" w14:textId="5F181DA9" w:rsidR="00746ACE" w:rsidRDefault="00D200B5">
      <w:r>
        <w:t>Aggregate:</w:t>
      </w:r>
    </w:p>
    <w:p w14:paraId="3F052CEF" w14:textId="56C3AC1C" w:rsidR="00D200B5" w:rsidRDefault="00D200B5">
      <w:r>
        <w:rPr>
          <w:noProof/>
        </w:rPr>
        <w:lastRenderedPageBreak/>
        <w:drawing>
          <wp:inline distT="0" distB="0" distL="0" distR="0" wp14:anchorId="2BAE8517" wp14:editId="2BBCB53D">
            <wp:extent cx="3883963" cy="3689350"/>
            <wp:effectExtent l="0" t="0" r="2540" b="6350"/>
            <wp:docPr id="1563764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64471" name="Picture 15637644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240" cy="36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54BE" w14:textId="785DBED5" w:rsidR="00D200B5" w:rsidRDefault="00082DD4">
      <w:r>
        <w:t xml:space="preserve">Converting lists to </w:t>
      </w:r>
      <w:proofErr w:type="spellStart"/>
      <w:r>
        <w:t>dataframes</w:t>
      </w:r>
      <w:proofErr w:type="spellEnd"/>
      <w:r>
        <w:t xml:space="preserve"> and </w:t>
      </w:r>
      <w:proofErr w:type="spellStart"/>
      <w:r>
        <w:t>rdd</w:t>
      </w:r>
      <w:proofErr w:type="spellEnd"/>
      <w:r>
        <w:t>:</w:t>
      </w:r>
    </w:p>
    <w:p w14:paraId="1CE941E1" w14:textId="376AF782" w:rsidR="00082DD4" w:rsidRDefault="00596A10">
      <w:r>
        <w:rPr>
          <w:noProof/>
        </w:rPr>
        <w:drawing>
          <wp:inline distT="0" distB="0" distL="0" distR="0" wp14:anchorId="1DA60115" wp14:editId="4AD017E6">
            <wp:extent cx="2952750" cy="2545131"/>
            <wp:effectExtent l="0" t="0" r="0" b="7620"/>
            <wp:docPr id="535072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7237" name="Picture 535072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77" cy="25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53DB" w14:textId="20E75A45" w:rsidR="0065018F" w:rsidRDefault="0065018F">
      <w:r>
        <w:rPr>
          <w:noProof/>
        </w:rPr>
        <w:lastRenderedPageBreak/>
        <w:drawing>
          <wp:inline distT="0" distB="0" distL="0" distR="0" wp14:anchorId="667ECE39" wp14:editId="535DEBE1">
            <wp:extent cx="2926994" cy="2844800"/>
            <wp:effectExtent l="0" t="0" r="6985" b="0"/>
            <wp:docPr id="1469188251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88251" name="Picture 9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69" cy="28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E5DF" w14:textId="11E1AE1E" w:rsidR="0065018F" w:rsidRDefault="00A421C4">
      <w:r>
        <w:t>Window functions:</w:t>
      </w:r>
    </w:p>
    <w:p w14:paraId="78076D2B" w14:textId="15666635" w:rsidR="00BA128B" w:rsidRDefault="00BA128B">
      <w:r>
        <w:t>Original Data:</w:t>
      </w:r>
    </w:p>
    <w:p w14:paraId="044F8F1E" w14:textId="77777777" w:rsidR="00BA128B" w:rsidRDefault="00BA128B"/>
    <w:p w14:paraId="797EE4BF" w14:textId="07B04067" w:rsidR="00A421C4" w:rsidRDefault="00BA128B">
      <w:r>
        <w:rPr>
          <w:noProof/>
        </w:rPr>
        <w:drawing>
          <wp:inline distT="0" distB="0" distL="0" distR="0" wp14:anchorId="0FA35363" wp14:editId="1DF157E1">
            <wp:extent cx="3225800" cy="2544067"/>
            <wp:effectExtent l="0" t="0" r="0" b="8890"/>
            <wp:docPr id="17225105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10521" name="Picture 17225105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821" cy="25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1F97" w14:textId="4B69B633" w:rsidR="00E071F9" w:rsidRDefault="00E071F9">
      <w:r>
        <w:t xml:space="preserve">After performing using </w:t>
      </w:r>
      <w:proofErr w:type="spellStart"/>
      <w:r>
        <w:t>rownumber</w:t>
      </w:r>
      <w:proofErr w:type="spellEnd"/>
      <w:r>
        <w:t xml:space="preserve"> </w:t>
      </w:r>
      <w:proofErr w:type="gramStart"/>
      <w:r>
        <w:t>partitions ;</w:t>
      </w:r>
      <w:proofErr w:type="gramEnd"/>
    </w:p>
    <w:p w14:paraId="0AF16D8B" w14:textId="40248356" w:rsidR="00E071F9" w:rsidRDefault="00752529">
      <w:r>
        <w:t>It arranges the data department wise</w:t>
      </w:r>
      <w:r w:rsidR="00A64880">
        <w:t xml:space="preserve"> </w:t>
      </w:r>
      <w:proofErr w:type="spellStart"/>
      <w:r w:rsidR="00A64880">
        <w:t>orderby</w:t>
      </w:r>
      <w:proofErr w:type="spellEnd"/>
      <w:r w:rsidR="00A64880">
        <w:t xml:space="preserve"> </w:t>
      </w:r>
      <w:r>
        <w:t xml:space="preserve">salary and gives </w:t>
      </w:r>
      <w:proofErr w:type="spellStart"/>
      <w:r>
        <w:t>rownumber</w:t>
      </w:r>
      <w:proofErr w:type="spellEnd"/>
      <w:r>
        <w:t xml:space="preserve"> to each department </w:t>
      </w:r>
      <w:r w:rsidR="00FE378E">
        <w:t>people.</w:t>
      </w:r>
    </w:p>
    <w:p w14:paraId="236708D2" w14:textId="60F44EE1" w:rsidR="00FE378E" w:rsidRDefault="00FE378E">
      <w:r>
        <w:rPr>
          <w:noProof/>
        </w:rPr>
        <w:lastRenderedPageBreak/>
        <w:drawing>
          <wp:inline distT="0" distB="0" distL="0" distR="0" wp14:anchorId="1782E51C" wp14:editId="0F57D802">
            <wp:extent cx="2838450" cy="2091741"/>
            <wp:effectExtent l="0" t="0" r="0" b="3810"/>
            <wp:docPr id="38344884" name="Picture 1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4884" name="Picture 11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040" cy="21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C8BC" w14:textId="4506BA9F" w:rsidR="00FE378E" w:rsidRDefault="00E53203">
      <w:r>
        <w:t>Rank:</w:t>
      </w:r>
    </w:p>
    <w:p w14:paraId="59B5FD7E" w14:textId="530DE6E3" w:rsidR="00E53203" w:rsidRDefault="006253F3">
      <w:r>
        <w:rPr>
          <w:noProof/>
        </w:rPr>
        <w:drawing>
          <wp:inline distT="0" distB="0" distL="0" distR="0" wp14:anchorId="575F83C1" wp14:editId="716AE85F">
            <wp:extent cx="1733550" cy="1440773"/>
            <wp:effectExtent l="0" t="0" r="0" b="7620"/>
            <wp:docPr id="8857794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79471" name="Picture 88577947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274" cy="14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A3CE" w14:textId="49E1754C" w:rsidR="006253F3" w:rsidRDefault="006253F3">
      <w:proofErr w:type="spellStart"/>
      <w:r>
        <w:t>Denserank</w:t>
      </w:r>
      <w:proofErr w:type="spellEnd"/>
      <w:r>
        <w:t>:</w:t>
      </w:r>
    </w:p>
    <w:p w14:paraId="4CF86C98" w14:textId="1F1132EF" w:rsidR="006253F3" w:rsidRDefault="00717F86">
      <w:r>
        <w:rPr>
          <w:noProof/>
        </w:rPr>
        <w:drawing>
          <wp:inline distT="0" distB="0" distL="0" distR="0" wp14:anchorId="71DBBE7B" wp14:editId="4B9EB60A">
            <wp:extent cx="2990850" cy="1920324"/>
            <wp:effectExtent l="0" t="0" r="0" b="3810"/>
            <wp:docPr id="8349634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63413" name="Picture 8349634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525" cy="19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60A3" w14:textId="354D11B7" w:rsidR="00D27641" w:rsidRDefault="00D27641">
      <w:pPr>
        <w:rPr>
          <w:rFonts w:cstheme="minorHAnsi"/>
          <w:color w:val="10162F"/>
          <w:sz w:val="24"/>
          <w:szCs w:val="24"/>
          <w:shd w:val="clear" w:color="auto" w:fill="F5FCFF"/>
        </w:rPr>
      </w:pPr>
      <w:r w:rsidRPr="00D27641">
        <w:rPr>
          <w:rFonts w:cstheme="minorHAnsi"/>
          <w:color w:val="10162F"/>
          <w:sz w:val="24"/>
          <w:szCs w:val="24"/>
          <w:shd w:val="clear" w:color="auto" w:fill="F5FCFF"/>
        </w:rPr>
        <w:t>The </w:t>
      </w:r>
      <w:proofErr w:type="gramStart"/>
      <w:r w:rsidRPr="00D27641">
        <w:rPr>
          <w:rStyle w:val="HTMLCode"/>
          <w:rFonts w:asciiTheme="minorHAnsi" w:eastAsiaTheme="minorHAnsi" w:hAnsiTheme="minorHAnsi" w:cstheme="minorHAnsi"/>
          <w:b/>
          <w:bCs/>
          <w:color w:val="10162F"/>
          <w:shd w:val="clear" w:color="auto" w:fill="F5FCFF"/>
        </w:rPr>
        <w:t>LAG(</w:t>
      </w:r>
      <w:proofErr w:type="gramEnd"/>
      <w:r w:rsidRPr="00D27641">
        <w:rPr>
          <w:rStyle w:val="HTMLCode"/>
          <w:rFonts w:asciiTheme="minorHAnsi" w:eastAsiaTheme="minorHAnsi" w:hAnsiTheme="minorHAnsi" w:cstheme="minorHAnsi"/>
          <w:b/>
          <w:bCs/>
          <w:color w:val="10162F"/>
          <w:shd w:val="clear" w:color="auto" w:fill="F5FCFF"/>
        </w:rPr>
        <w:t>)</w:t>
      </w:r>
      <w:r w:rsidRPr="00D27641">
        <w:rPr>
          <w:rFonts w:cstheme="minorHAnsi"/>
          <w:color w:val="10162F"/>
          <w:sz w:val="24"/>
          <w:szCs w:val="24"/>
          <w:shd w:val="clear" w:color="auto" w:fill="F5FCFF"/>
        </w:rPr>
        <w:t xml:space="preserve"> window function facilitates access to previous rows based on the offset argument. It can be particularly useful when a comparison of a previous value is necessary without the use of a </w:t>
      </w:r>
      <w:proofErr w:type="spellStart"/>
      <w:r w:rsidRPr="00D27641">
        <w:rPr>
          <w:rFonts w:cstheme="minorHAnsi"/>
          <w:color w:val="10162F"/>
          <w:sz w:val="24"/>
          <w:szCs w:val="24"/>
          <w:shd w:val="clear" w:color="auto" w:fill="F5FCFF"/>
        </w:rPr>
        <w:t>self join</w:t>
      </w:r>
      <w:proofErr w:type="spellEnd"/>
      <w:r w:rsidRPr="00D27641">
        <w:rPr>
          <w:rFonts w:cstheme="minorHAnsi"/>
          <w:color w:val="10162F"/>
          <w:sz w:val="24"/>
          <w:szCs w:val="24"/>
          <w:shd w:val="clear" w:color="auto" w:fill="F5FCFF"/>
        </w:rPr>
        <w:t>. There is a similarity to the </w:t>
      </w:r>
      <w:proofErr w:type="gramStart"/>
      <w:r w:rsidRPr="00D27641">
        <w:rPr>
          <w:rStyle w:val="HTMLCode"/>
          <w:rFonts w:asciiTheme="minorHAnsi" w:eastAsiaTheme="minorHAnsi" w:hAnsiTheme="minorHAnsi" w:cstheme="minorHAnsi"/>
          <w:color w:val="10162F"/>
        </w:rPr>
        <w:t>LEAD(</w:t>
      </w:r>
      <w:proofErr w:type="gramEnd"/>
      <w:r w:rsidRPr="00D27641">
        <w:rPr>
          <w:rStyle w:val="HTMLCode"/>
          <w:rFonts w:asciiTheme="minorHAnsi" w:eastAsiaTheme="minorHAnsi" w:hAnsiTheme="minorHAnsi" w:cstheme="minorHAnsi"/>
          <w:color w:val="10162F"/>
        </w:rPr>
        <w:t>)</w:t>
      </w:r>
      <w:r w:rsidRPr="00D27641">
        <w:rPr>
          <w:rFonts w:cstheme="minorHAnsi"/>
          <w:color w:val="10162F"/>
          <w:sz w:val="24"/>
          <w:szCs w:val="24"/>
          <w:shd w:val="clear" w:color="auto" w:fill="F5FCFF"/>
        </w:rPr>
        <w:t> function with the difference being the accessible rows. </w:t>
      </w:r>
      <w:proofErr w:type="gramStart"/>
      <w:r w:rsidRPr="00D27641">
        <w:rPr>
          <w:rStyle w:val="HTMLCode"/>
          <w:rFonts w:asciiTheme="minorHAnsi" w:eastAsiaTheme="minorHAnsi" w:hAnsiTheme="minorHAnsi" w:cstheme="minorHAnsi"/>
          <w:color w:val="10162F"/>
        </w:rPr>
        <w:t>LEAD(</w:t>
      </w:r>
      <w:proofErr w:type="gramEnd"/>
      <w:r w:rsidRPr="00D27641">
        <w:rPr>
          <w:rStyle w:val="HTMLCode"/>
          <w:rFonts w:asciiTheme="minorHAnsi" w:eastAsiaTheme="minorHAnsi" w:hAnsiTheme="minorHAnsi" w:cstheme="minorHAnsi"/>
          <w:color w:val="10162F"/>
        </w:rPr>
        <w:t>)</w:t>
      </w:r>
      <w:r w:rsidRPr="00D27641">
        <w:rPr>
          <w:rFonts w:cstheme="minorHAnsi"/>
          <w:color w:val="10162F"/>
          <w:sz w:val="24"/>
          <w:szCs w:val="24"/>
          <w:shd w:val="clear" w:color="auto" w:fill="F5FCFF"/>
        </w:rPr>
        <w:t> accesses subsequent rows while </w:t>
      </w:r>
      <w:r w:rsidRPr="00D27641">
        <w:rPr>
          <w:rStyle w:val="HTMLCode"/>
          <w:rFonts w:asciiTheme="minorHAnsi" w:eastAsiaTheme="minorHAnsi" w:hAnsiTheme="minorHAnsi" w:cstheme="minorHAnsi"/>
          <w:color w:val="10162F"/>
        </w:rPr>
        <w:t>LAG()</w:t>
      </w:r>
      <w:r w:rsidRPr="00D27641">
        <w:rPr>
          <w:rFonts w:cstheme="minorHAnsi"/>
          <w:color w:val="10162F"/>
          <w:sz w:val="24"/>
          <w:szCs w:val="24"/>
          <w:shd w:val="clear" w:color="auto" w:fill="F5FCFF"/>
        </w:rPr>
        <w:t> accesses previous rows</w:t>
      </w:r>
    </w:p>
    <w:p w14:paraId="6A5B78E5" w14:textId="1F30E939" w:rsidR="00D27641" w:rsidRDefault="008950A9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326FFF6F" wp14:editId="5C4A02F7">
            <wp:extent cx="2857500" cy="2083484"/>
            <wp:effectExtent l="0" t="0" r="0" b="0"/>
            <wp:docPr id="180047069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70692" name="Picture 14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447" cy="208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F24A" w14:textId="5DC3D74A" w:rsidR="008950A9" w:rsidRDefault="00BD013E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D271BE8" wp14:editId="4B74CEEB">
            <wp:extent cx="2498436" cy="1676400"/>
            <wp:effectExtent l="0" t="0" r="0" b="0"/>
            <wp:docPr id="1656210130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10130" name="Picture 15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084" cy="167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55E6" w14:textId="0530AFE1" w:rsidR="00BD013E" w:rsidRDefault="00C132DA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7D7FDC4" wp14:editId="6D771B7B">
            <wp:extent cx="3568700" cy="1879618"/>
            <wp:effectExtent l="0" t="0" r="0" b="6350"/>
            <wp:docPr id="1833904013" name="Picture 1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04013" name="Picture 16" descr="A screen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280" cy="18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0FC0" w14:textId="524A52F9" w:rsidR="00C17D18" w:rsidRDefault="00C17D1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otherwise:</w:t>
      </w:r>
    </w:p>
    <w:p w14:paraId="1A51B82D" w14:textId="1DD294FF" w:rsidR="00C17D18" w:rsidRPr="00D27641" w:rsidRDefault="00C17D18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32AAB335" wp14:editId="26D0BB76">
            <wp:extent cx="2971800" cy="2703571"/>
            <wp:effectExtent l="0" t="0" r="0" b="1905"/>
            <wp:docPr id="18299076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07632" name="Picture 18299076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83" cy="270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D18" w:rsidRPr="00D2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C6"/>
    <w:rsid w:val="00082DD4"/>
    <w:rsid w:val="000B3FE8"/>
    <w:rsid w:val="002A2491"/>
    <w:rsid w:val="005961C6"/>
    <w:rsid w:val="00596A10"/>
    <w:rsid w:val="006253F3"/>
    <w:rsid w:val="0065018F"/>
    <w:rsid w:val="007036B9"/>
    <w:rsid w:val="00717F86"/>
    <w:rsid w:val="00746ACE"/>
    <w:rsid w:val="00752529"/>
    <w:rsid w:val="00804C00"/>
    <w:rsid w:val="008474D4"/>
    <w:rsid w:val="008950A9"/>
    <w:rsid w:val="008D3993"/>
    <w:rsid w:val="00A324DF"/>
    <w:rsid w:val="00A421C4"/>
    <w:rsid w:val="00A64880"/>
    <w:rsid w:val="00A81C6B"/>
    <w:rsid w:val="00B225A3"/>
    <w:rsid w:val="00B311B2"/>
    <w:rsid w:val="00B56C14"/>
    <w:rsid w:val="00BA128B"/>
    <w:rsid w:val="00BD013E"/>
    <w:rsid w:val="00C132DA"/>
    <w:rsid w:val="00C17D18"/>
    <w:rsid w:val="00C97EF0"/>
    <w:rsid w:val="00CD5002"/>
    <w:rsid w:val="00D200B5"/>
    <w:rsid w:val="00D27641"/>
    <w:rsid w:val="00D451E3"/>
    <w:rsid w:val="00E071F9"/>
    <w:rsid w:val="00E53203"/>
    <w:rsid w:val="00FE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BD69"/>
  <w15:chartTrackingRefBased/>
  <w15:docId w15:val="{92C49E89-249F-4104-A1C2-10E319E6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276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Malipeddi</dc:creator>
  <cp:keywords/>
  <dc:description/>
  <cp:lastModifiedBy>Gayatri Malipeddi</cp:lastModifiedBy>
  <cp:revision>35</cp:revision>
  <dcterms:created xsi:type="dcterms:W3CDTF">2023-12-28T05:30:00Z</dcterms:created>
  <dcterms:modified xsi:type="dcterms:W3CDTF">2023-12-28T07:53:00Z</dcterms:modified>
</cp:coreProperties>
</file>