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C5857" w14:textId="4113DAC0" w:rsidR="00C32CC4" w:rsidRPr="00F37BEA" w:rsidRDefault="00C32CC4">
      <w:pPr>
        <w:rPr>
          <w:b/>
          <w:bCs/>
          <w:u w:val="single"/>
        </w:rPr>
      </w:pPr>
      <w:r w:rsidRPr="00F37BEA">
        <w:rPr>
          <w:b/>
          <w:bCs/>
          <w:u w:val="single"/>
        </w:rPr>
        <w:t xml:space="preserve">Group </w:t>
      </w:r>
      <w:proofErr w:type="gramStart"/>
      <w:r w:rsidRPr="00F37BEA">
        <w:rPr>
          <w:b/>
          <w:bCs/>
          <w:u w:val="single"/>
        </w:rPr>
        <w:t>by :</w:t>
      </w:r>
      <w:proofErr w:type="gramEnd"/>
    </w:p>
    <w:p w14:paraId="15E4656C" w14:textId="5F4CE44E" w:rsidR="00C32CC4" w:rsidRDefault="00C32CC4">
      <w:r>
        <w:t xml:space="preserve">It is used to arrange data into </w:t>
      </w:r>
      <w:proofErr w:type="gramStart"/>
      <w:r>
        <w:t>groups .we</w:t>
      </w:r>
      <w:proofErr w:type="gramEnd"/>
      <w:r>
        <w:t xml:space="preserve"> use aggregate functions like </w:t>
      </w:r>
      <w:proofErr w:type="spellStart"/>
      <w:r>
        <w:t>max,count,sum</w:t>
      </w:r>
      <w:proofErr w:type="spellEnd"/>
      <w:r>
        <w:t xml:space="preserve"> etc.</w:t>
      </w:r>
    </w:p>
    <w:p w14:paraId="4C186B6A" w14:textId="42B79CAA" w:rsidR="00C32CC4" w:rsidRDefault="00A65F2D">
      <w:r>
        <w:t>Customers table:</w:t>
      </w:r>
    </w:p>
    <w:p w14:paraId="7DF673E5" w14:textId="28188819" w:rsidR="00A65F2D" w:rsidRDefault="00A65F2D">
      <w:r>
        <w:rPr>
          <w:noProof/>
        </w:rPr>
        <w:drawing>
          <wp:inline distT="0" distB="0" distL="0" distR="0" wp14:anchorId="5029EBA4" wp14:editId="1B52E386">
            <wp:extent cx="4329545" cy="1371600"/>
            <wp:effectExtent l="0" t="0" r="0" b="0"/>
            <wp:docPr id="1166681917" name="Picture 8" descr="A table with numbers and nam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81917" name="Picture 8" descr="A table with numbers and name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667" cy="138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30AC" w14:textId="4BC05D85" w:rsidR="00A65F2D" w:rsidRDefault="00A65F2D">
      <w:r>
        <w:rPr>
          <w:noProof/>
        </w:rPr>
        <w:drawing>
          <wp:inline distT="0" distB="0" distL="0" distR="0" wp14:anchorId="2DD095E1" wp14:editId="2C120FAA">
            <wp:extent cx="5825490" cy="1101437"/>
            <wp:effectExtent l="0" t="0" r="3810" b="3810"/>
            <wp:docPr id="11373117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11723" name="Picture 11373117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371" cy="112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5BB62" w14:textId="56827571" w:rsidR="00A65F2D" w:rsidRPr="00F37BEA" w:rsidRDefault="00A65F2D">
      <w:pPr>
        <w:rPr>
          <w:b/>
          <w:bCs/>
          <w:u w:val="single"/>
        </w:rPr>
      </w:pPr>
      <w:r w:rsidRPr="00F37BEA">
        <w:rPr>
          <w:b/>
          <w:bCs/>
          <w:u w:val="single"/>
        </w:rPr>
        <w:t>Having:</w:t>
      </w:r>
    </w:p>
    <w:p w14:paraId="0301FE9E" w14:textId="77777777" w:rsidR="00A65F2D" w:rsidRDefault="00A65F2D" w:rsidP="00A65F2D">
      <w:r>
        <w:t>It is used instead of where with aggregate functions.</w:t>
      </w:r>
    </w:p>
    <w:p w14:paraId="7D0B33F1" w14:textId="2D968891" w:rsidR="00A65F2D" w:rsidRDefault="00A65F2D" w:rsidP="00A65F2D">
      <w:pPr>
        <w:rPr>
          <w:rFonts w:cstheme="minorHAnsi"/>
          <w:color w:val="273239"/>
          <w:spacing w:val="2"/>
        </w:rPr>
      </w:pPr>
      <w:r w:rsidRPr="00A65F2D">
        <w:rPr>
          <w:rFonts w:cstheme="minorHAnsi"/>
          <w:color w:val="273239"/>
          <w:spacing w:val="2"/>
        </w:rPr>
        <w:t>While the </w:t>
      </w:r>
      <w:r w:rsidRPr="00A65F2D">
        <w:rPr>
          <w:rStyle w:val="Strong"/>
          <w:rFonts w:cstheme="minorHAnsi"/>
          <w:b w:val="0"/>
          <w:bCs w:val="0"/>
          <w:color w:val="273239"/>
          <w:spacing w:val="2"/>
          <w:bdr w:val="none" w:sz="0" w:space="0" w:color="auto" w:frame="1"/>
        </w:rPr>
        <w:t>group by</w:t>
      </w:r>
      <w:r>
        <w:rPr>
          <w:rStyle w:val="Strong"/>
          <w:rFonts w:cstheme="minorHAnsi"/>
          <w:color w:val="273239"/>
          <w:spacing w:val="2"/>
          <w:bdr w:val="none" w:sz="0" w:space="0" w:color="auto" w:frame="1"/>
        </w:rPr>
        <w:t xml:space="preserve"> </w:t>
      </w:r>
      <w:r w:rsidRPr="00A65F2D">
        <w:rPr>
          <w:rFonts w:cstheme="minorHAnsi"/>
          <w:color w:val="273239"/>
          <w:spacing w:val="2"/>
        </w:rPr>
        <w:t xml:space="preserve">Clause groups rows that have the same values into summary rows. The having clause is used with the where clause </w:t>
      </w:r>
      <w:proofErr w:type="gramStart"/>
      <w:r w:rsidRPr="00A65F2D">
        <w:rPr>
          <w:rFonts w:cstheme="minorHAnsi"/>
          <w:color w:val="273239"/>
          <w:spacing w:val="2"/>
        </w:rPr>
        <w:t>in order to</w:t>
      </w:r>
      <w:proofErr w:type="gramEnd"/>
      <w:r w:rsidRPr="00A65F2D">
        <w:rPr>
          <w:rFonts w:cstheme="minorHAnsi"/>
          <w:color w:val="273239"/>
          <w:spacing w:val="2"/>
        </w:rPr>
        <w:t xml:space="preserve"> find rows with certain conditions. The having clause is always used after the group By clause.  </w:t>
      </w:r>
    </w:p>
    <w:p w14:paraId="3400D975" w14:textId="7A9DCDDB" w:rsidR="00A65F2D" w:rsidRPr="00A65F2D" w:rsidRDefault="008C449F" w:rsidP="00A65F2D">
      <w:r>
        <w:rPr>
          <w:noProof/>
        </w:rPr>
        <w:drawing>
          <wp:inline distT="0" distB="0" distL="0" distR="0" wp14:anchorId="12EF448C" wp14:editId="7C559577">
            <wp:extent cx="5943600" cy="1056005"/>
            <wp:effectExtent l="0" t="0" r="0" b="0"/>
            <wp:docPr id="526711021" name="Picture 10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11021" name="Picture 10" descr="A close-up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44AF" w14:textId="7D8B64C9" w:rsidR="00A65F2D" w:rsidRDefault="00A65F2D"/>
    <w:p w14:paraId="43A4DF6D" w14:textId="36939C2E" w:rsidR="00E9112B" w:rsidRDefault="00E9112B">
      <w:r>
        <w:t>Demo2:                                                                                             Demo4:</w:t>
      </w:r>
    </w:p>
    <w:p w14:paraId="796919B2" w14:textId="352828D3" w:rsidR="00E9112B" w:rsidRDefault="00E9112B">
      <w:r>
        <w:t xml:space="preserve">              </w:t>
      </w:r>
      <w:r>
        <w:rPr>
          <w:noProof/>
        </w:rPr>
        <w:drawing>
          <wp:inline distT="0" distB="0" distL="0" distR="0" wp14:anchorId="60B2EE0F" wp14:editId="4B639342">
            <wp:extent cx="861135" cy="823031"/>
            <wp:effectExtent l="0" t="0" r="0" b="0"/>
            <wp:docPr id="2134349030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349030" name="Picture 1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135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</w:t>
      </w:r>
      <w:r>
        <w:rPr>
          <w:noProof/>
        </w:rPr>
        <w:drawing>
          <wp:inline distT="0" distB="0" distL="0" distR="0" wp14:anchorId="35A8C5AF" wp14:editId="39BD0B5E">
            <wp:extent cx="906859" cy="815411"/>
            <wp:effectExtent l="0" t="0" r="7620" b="3810"/>
            <wp:docPr id="272098555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98555" name="Picture 1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859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</w:t>
      </w:r>
    </w:p>
    <w:p w14:paraId="69D6EA9D" w14:textId="77777777" w:rsidR="00C32CC4" w:rsidRDefault="00C32CC4"/>
    <w:p w14:paraId="397DED87" w14:textId="7CB3ADF5" w:rsidR="00C32CC4" w:rsidRPr="00F37BEA" w:rsidRDefault="00E9112B">
      <w:pPr>
        <w:rPr>
          <w:b/>
          <w:bCs/>
          <w:u w:val="single"/>
        </w:rPr>
      </w:pPr>
      <w:proofErr w:type="gramStart"/>
      <w:r w:rsidRPr="00F37BEA">
        <w:rPr>
          <w:b/>
          <w:bCs/>
          <w:u w:val="single"/>
        </w:rPr>
        <w:t>Union :</w:t>
      </w:r>
      <w:proofErr w:type="gramEnd"/>
    </w:p>
    <w:p w14:paraId="7EDDE139" w14:textId="27DBA8E4" w:rsidR="00E9112B" w:rsidRDefault="00E9112B">
      <w:r w:rsidRPr="00E9112B">
        <w:lastRenderedPageBreak/>
        <w:drawing>
          <wp:inline distT="0" distB="0" distL="0" distR="0" wp14:anchorId="30EAFAC3" wp14:editId="33604F95">
            <wp:extent cx="5534891" cy="1368425"/>
            <wp:effectExtent l="0" t="0" r="8890" b="3175"/>
            <wp:docPr id="5115343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3432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6015" cy="137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6F5F" w14:textId="148C3B86" w:rsidR="00E9112B" w:rsidRPr="00F37BEA" w:rsidRDefault="00E9112B">
      <w:pPr>
        <w:rPr>
          <w:b/>
          <w:bCs/>
          <w:u w:val="single"/>
        </w:rPr>
      </w:pPr>
      <w:r w:rsidRPr="00F37BEA">
        <w:rPr>
          <w:b/>
          <w:bCs/>
          <w:u w:val="single"/>
        </w:rPr>
        <w:t>Union all:</w:t>
      </w:r>
    </w:p>
    <w:p w14:paraId="030CC2EE" w14:textId="5ECA5DE9" w:rsidR="00E9112B" w:rsidRDefault="00E9112B">
      <w:r w:rsidRPr="00E9112B">
        <w:drawing>
          <wp:inline distT="0" distB="0" distL="0" distR="0" wp14:anchorId="1481920F" wp14:editId="22AADFE9">
            <wp:extent cx="5583382" cy="1476375"/>
            <wp:effectExtent l="0" t="0" r="0" b="0"/>
            <wp:docPr id="1933152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5200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092" cy="148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518F" w14:textId="77777777" w:rsidR="00F37BEA" w:rsidRDefault="00BD5201">
      <w:proofErr w:type="spellStart"/>
      <w:r w:rsidRPr="00F37BEA">
        <w:rPr>
          <w:b/>
          <w:bCs/>
          <w:u w:val="single"/>
        </w:rPr>
        <w:t>Tcl</w:t>
      </w:r>
      <w:proofErr w:type="spellEnd"/>
      <w:r w:rsidRPr="00F37BEA">
        <w:rPr>
          <w:b/>
          <w:bCs/>
          <w:u w:val="single"/>
        </w:rPr>
        <w:t xml:space="preserve"> </w:t>
      </w:r>
      <w:r w:rsidR="00F37BEA" w:rsidRPr="00F37BEA">
        <w:rPr>
          <w:b/>
          <w:bCs/>
          <w:u w:val="single"/>
        </w:rPr>
        <w:t>commands:</w:t>
      </w:r>
      <w:r w:rsidR="00F37BEA">
        <w:t xml:space="preserve"> </w:t>
      </w:r>
    </w:p>
    <w:p w14:paraId="49F08B68" w14:textId="5A36FC71" w:rsidR="00804C00" w:rsidRDefault="00F37BEA">
      <w:r>
        <w:t>works</w:t>
      </w:r>
      <w:r w:rsidR="00BD5201">
        <w:t xml:space="preserve"> along with </w:t>
      </w:r>
      <w:proofErr w:type="spellStart"/>
      <w:r w:rsidR="00BD5201">
        <w:t>dml</w:t>
      </w:r>
      <w:proofErr w:type="spellEnd"/>
      <w:r w:rsidR="00BD5201">
        <w:t xml:space="preserve"> commands.</w:t>
      </w:r>
    </w:p>
    <w:p w14:paraId="551AFBB1" w14:textId="64027D3A" w:rsidR="00BD5201" w:rsidRDefault="00BD5201">
      <w:r>
        <w:t>Customers table:</w:t>
      </w:r>
    </w:p>
    <w:p w14:paraId="492864DA" w14:textId="1B785917" w:rsidR="00BD5201" w:rsidRDefault="00BD5201">
      <w:r>
        <w:rPr>
          <w:noProof/>
        </w:rPr>
        <w:drawing>
          <wp:inline distT="0" distB="0" distL="0" distR="0" wp14:anchorId="72FE8625" wp14:editId="541AB59F">
            <wp:extent cx="3061855" cy="1537335"/>
            <wp:effectExtent l="0" t="0" r="5715" b="5715"/>
            <wp:docPr id="16821994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199408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205" cy="154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0EC9" w14:textId="0760FC35" w:rsidR="00BD5201" w:rsidRDefault="00BD5201">
      <w:proofErr w:type="spellStart"/>
      <w:proofErr w:type="gramStart"/>
      <w:r w:rsidRPr="00F37BEA">
        <w:rPr>
          <w:b/>
          <w:bCs/>
          <w:u w:val="single"/>
        </w:rPr>
        <w:t>Commit:</w:t>
      </w:r>
      <w:r>
        <w:t>save</w:t>
      </w:r>
      <w:proofErr w:type="spellEnd"/>
      <w:proofErr w:type="gramEnd"/>
      <w:r>
        <w:t xml:space="preserve"> the changes                                                                        </w:t>
      </w:r>
    </w:p>
    <w:p w14:paraId="44DEF8D9" w14:textId="6E8AB87B" w:rsidR="00BD5201" w:rsidRDefault="00BD5201">
      <w:r>
        <w:rPr>
          <w:noProof/>
        </w:rPr>
        <w:drawing>
          <wp:inline distT="0" distB="0" distL="0" distR="0" wp14:anchorId="5AD443E3" wp14:editId="17D21685">
            <wp:extent cx="3574473" cy="1391920"/>
            <wp:effectExtent l="0" t="0" r="6985" b="0"/>
            <wp:docPr id="113173565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35658" name="Picture 2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955" cy="14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4C80" w14:textId="13384BBB" w:rsidR="00BD5201" w:rsidRDefault="00BD5201">
      <w:proofErr w:type="spellStart"/>
      <w:proofErr w:type="gramStart"/>
      <w:r w:rsidRPr="00F37BEA">
        <w:rPr>
          <w:b/>
          <w:bCs/>
          <w:u w:val="single"/>
        </w:rPr>
        <w:t>Rollback</w:t>
      </w:r>
      <w:r>
        <w:t>:rollbacks</w:t>
      </w:r>
      <w:proofErr w:type="spellEnd"/>
      <w:proofErr w:type="gramEnd"/>
      <w:r>
        <w:t xml:space="preserve"> the changes</w:t>
      </w:r>
    </w:p>
    <w:p w14:paraId="1EDE921B" w14:textId="6A313A42" w:rsidR="00BD5201" w:rsidRDefault="00BD5201">
      <w:r>
        <w:rPr>
          <w:noProof/>
        </w:rPr>
        <w:lastRenderedPageBreak/>
        <w:drawing>
          <wp:inline distT="0" distB="0" distL="0" distR="0" wp14:anchorId="7D94D941" wp14:editId="46B5FED1">
            <wp:extent cx="3726873" cy="1694180"/>
            <wp:effectExtent l="0" t="0" r="6985" b="1270"/>
            <wp:docPr id="188800613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06133" name="Picture 3" descr="A screenshot of a computer scree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380" cy="171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9630" w14:textId="03C5145E" w:rsidR="00BD5201" w:rsidRDefault="00BD5201">
      <w:proofErr w:type="spellStart"/>
      <w:proofErr w:type="gramStart"/>
      <w:r w:rsidRPr="00F37BEA">
        <w:rPr>
          <w:b/>
          <w:bCs/>
          <w:u w:val="single"/>
        </w:rPr>
        <w:t>Savepoint:</w:t>
      </w:r>
      <w:r>
        <w:t>creates</w:t>
      </w:r>
      <w:proofErr w:type="spellEnd"/>
      <w:proofErr w:type="gramEnd"/>
      <w:r>
        <w:t xml:space="preserve"> points within the group of transactions in which to rollback</w:t>
      </w:r>
    </w:p>
    <w:p w14:paraId="50365949" w14:textId="1C6E4C9C" w:rsidR="00BD5201" w:rsidRDefault="00053FEF">
      <w:r>
        <w:t>After first save point s1 the rows with age 22 gets deleted</w:t>
      </w:r>
    </w:p>
    <w:p w14:paraId="4A92E8AB" w14:textId="4B3D0F75" w:rsidR="00053FEF" w:rsidRDefault="00053FEF">
      <w:r>
        <w:rPr>
          <w:noProof/>
        </w:rPr>
        <w:drawing>
          <wp:inline distT="0" distB="0" distL="0" distR="0" wp14:anchorId="0086DEDD" wp14:editId="0C21FBE5">
            <wp:extent cx="4592782" cy="1500505"/>
            <wp:effectExtent l="0" t="0" r="0" b="4445"/>
            <wp:docPr id="1779247856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47856" name="Picture 4" descr="A screenshot of a computer scree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662" cy="151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86C2" w14:textId="37126971" w:rsidR="00053FEF" w:rsidRDefault="00053FEF">
      <w:r>
        <w:t>After second save points2 rows with age 25 gets deleted</w:t>
      </w:r>
    </w:p>
    <w:p w14:paraId="09659B23" w14:textId="2527D60D" w:rsidR="00053FEF" w:rsidRDefault="00053FEF">
      <w:r>
        <w:rPr>
          <w:noProof/>
        </w:rPr>
        <w:drawing>
          <wp:inline distT="0" distB="0" distL="0" distR="0" wp14:anchorId="044B7177" wp14:editId="0A33B6D1">
            <wp:extent cx="4211782" cy="1574800"/>
            <wp:effectExtent l="0" t="0" r="0" b="6350"/>
            <wp:docPr id="1787855906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55906" name="Picture 5" descr="A screenshot of a computer scree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260" cy="158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A20B" w14:textId="1C15B20A" w:rsidR="00053FEF" w:rsidRDefault="00053FEF">
      <w:r>
        <w:t>After third save points3 rows with age 24 gets deleted</w:t>
      </w:r>
    </w:p>
    <w:p w14:paraId="69F0B055" w14:textId="4250367E" w:rsidR="00053FEF" w:rsidRDefault="00CD6D0C">
      <w:r>
        <w:rPr>
          <w:noProof/>
        </w:rPr>
        <w:drawing>
          <wp:inline distT="0" distB="0" distL="0" distR="0" wp14:anchorId="1A475A84" wp14:editId="55F6B27B">
            <wp:extent cx="4274127" cy="1455420"/>
            <wp:effectExtent l="0" t="0" r="0" b="0"/>
            <wp:docPr id="7157126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1266" name="Picture 6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194" cy="145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07D6" w14:textId="05FC8E3A" w:rsidR="00CD6D0C" w:rsidRDefault="00CD6D0C">
      <w:r>
        <w:t>After Rollbacked to save point 2 this is the final table</w:t>
      </w:r>
    </w:p>
    <w:p w14:paraId="3670DA99" w14:textId="782B8455" w:rsidR="00CD6D0C" w:rsidRDefault="00CD6D0C">
      <w:r>
        <w:rPr>
          <w:noProof/>
        </w:rPr>
        <w:lastRenderedPageBreak/>
        <w:drawing>
          <wp:inline distT="0" distB="0" distL="0" distR="0" wp14:anchorId="38809FEC" wp14:editId="5B737788">
            <wp:extent cx="3193473" cy="1880399"/>
            <wp:effectExtent l="0" t="0" r="6985" b="5715"/>
            <wp:docPr id="111895730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57302" name="Picture 7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348" cy="193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2FDC" w14:textId="041382BB" w:rsidR="00CD6D0C" w:rsidRDefault="00CD6D0C">
      <w:r>
        <w:t>The transactions done at save point3 are undone as we rollba</w:t>
      </w:r>
      <w:r w:rsidR="00C32CC4">
        <w:t>c</w:t>
      </w:r>
      <w:r>
        <w:t>ked to s2.</w:t>
      </w:r>
    </w:p>
    <w:p w14:paraId="1B1946CC" w14:textId="0CE93030" w:rsidR="00C32CC4" w:rsidRPr="00F37BEA" w:rsidRDefault="00F81C54">
      <w:pPr>
        <w:rPr>
          <w:b/>
          <w:bCs/>
          <w:u w:val="single"/>
        </w:rPr>
      </w:pPr>
      <w:r w:rsidRPr="00F37BEA">
        <w:rPr>
          <w:b/>
          <w:bCs/>
          <w:u w:val="single"/>
        </w:rPr>
        <w:t>Data integrity:</w:t>
      </w:r>
    </w:p>
    <w:p w14:paraId="4D833C67" w14:textId="6B503347" w:rsidR="00F81C54" w:rsidRDefault="00F81C54">
      <w:r>
        <w:t xml:space="preserve">Data integrity is used to maintain accuracy and </w:t>
      </w:r>
      <w:proofErr w:type="gramStart"/>
      <w:r>
        <w:t xml:space="preserve">consistency </w:t>
      </w:r>
      <w:r w:rsidR="005D4234">
        <w:t>,trustworthiness</w:t>
      </w:r>
      <w:proofErr w:type="gramEnd"/>
      <w:r w:rsidR="005D4234">
        <w:t xml:space="preserve"> </w:t>
      </w:r>
      <w:r>
        <w:t>of data  in a table.</w:t>
      </w:r>
    </w:p>
    <w:p w14:paraId="25226F5D" w14:textId="63A47EA1" w:rsidR="00F81C54" w:rsidRDefault="005D4234">
      <w:r>
        <w:t>Data integrity is different from database integrity.</w:t>
      </w:r>
    </w:p>
    <w:p w14:paraId="27018376" w14:textId="11001817" w:rsidR="005D4234" w:rsidRDefault="005D4234">
      <w:r>
        <w:t xml:space="preserve">Database integrity </w:t>
      </w:r>
      <w:proofErr w:type="gramStart"/>
      <w:r>
        <w:t>concerns with</w:t>
      </w:r>
      <w:proofErr w:type="gramEnd"/>
      <w:r>
        <w:t xml:space="preserve"> how data is stored and internal validity.</w:t>
      </w:r>
    </w:p>
    <w:p w14:paraId="4119627D" w14:textId="05E41FF8" w:rsidR="005D4234" w:rsidRPr="005D4234" w:rsidRDefault="005D4234">
      <w:pPr>
        <w:rPr>
          <w:rFonts w:cstheme="minorHAnsi"/>
        </w:rPr>
      </w:pPr>
      <w:r w:rsidRPr="005D4234">
        <w:rPr>
          <w:rFonts w:eastAsia="Times New Roman" w:cstheme="minorHAnsi"/>
          <w:color w:val="212121"/>
          <w:lang w:eastAsia="en-IN"/>
        </w:rPr>
        <w:t>Data integrity refers to the quality of your data and how it's stored by your company—but not necessarily how it's accessed by customers or other users.</w:t>
      </w:r>
    </w:p>
    <w:p w14:paraId="71F21163" w14:textId="77777777" w:rsidR="005D4234" w:rsidRDefault="00F81C54">
      <w:r w:rsidRPr="00EA6B63">
        <w:rPr>
          <w:rFonts w:ascii="Open Sans" w:eastAsia="Times New Roman" w:hAnsi="Open Sans" w:cs="Open Sans"/>
          <w:noProof/>
          <w:color w:val="212121"/>
          <w:sz w:val="24"/>
          <w:szCs w:val="24"/>
          <w:lang w:eastAsia="en-IN"/>
        </w:rPr>
        <w:drawing>
          <wp:inline distT="0" distB="0" distL="0" distR="0" wp14:anchorId="10C2D118" wp14:editId="41E10F7A">
            <wp:extent cx="2895600" cy="1285240"/>
            <wp:effectExtent l="0" t="0" r="0" b="0"/>
            <wp:docPr id="499311688" name="Picture 3" descr="Classification of Data Integ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ification of Data Integrit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940" cy="131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46D4E" w14:textId="48F5925E" w:rsidR="005D4234" w:rsidRPr="00F37BEA" w:rsidRDefault="005D4234">
      <w:pPr>
        <w:rPr>
          <w:rFonts w:ascii="Open Sans" w:eastAsia="Times New Roman" w:hAnsi="Open Sans" w:cs="Open Sans"/>
          <w:b/>
          <w:bCs/>
          <w:noProof/>
          <w:color w:val="212121"/>
          <w:sz w:val="24"/>
          <w:szCs w:val="24"/>
          <w:u w:val="single"/>
          <w:lang w:eastAsia="en-IN"/>
        </w:rPr>
      </w:pPr>
      <w:r w:rsidRPr="00F37BEA">
        <w:rPr>
          <w:b/>
          <w:bCs/>
          <w:u w:val="single"/>
        </w:rPr>
        <w:t>Predefined /system data integrity:</w:t>
      </w:r>
      <w:r w:rsidRPr="00F37BEA">
        <w:rPr>
          <w:rFonts w:ascii="Open Sans" w:eastAsia="Times New Roman" w:hAnsi="Open Sans" w:cs="Open Sans"/>
          <w:b/>
          <w:bCs/>
          <w:noProof/>
          <w:color w:val="212121"/>
          <w:sz w:val="24"/>
          <w:szCs w:val="24"/>
          <w:u w:val="single"/>
          <w:lang w:eastAsia="en-IN"/>
        </w:rPr>
        <w:t xml:space="preserve"> </w:t>
      </w:r>
    </w:p>
    <w:p w14:paraId="404BB518" w14:textId="329F9CB3" w:rsidR="006129E6" w:rsidRPr="006129E6" w:rsidRDefault="006129E6">
      <w:pPr>
        <w:rPr>
          <w:rFonts w:eastAsia="Times New Roman" w:cstheme="minorHAnsi"/>
          <w:noProof/>
          <w:color w:val="212121"/>
          <w:lang w:eastAsia="en-IN"/>
        </w:rPr>
      </w:pPr>
      <w:r w:rsidRPr="006129E6">
        <w:rPr>
          <w:rFonts w:eastAsia="Times New Roman" w:cstheme="minorHAnsi"/>
          <w:noProof/>
          <w:color w:val="212121"/>
          <w:lang w:eastAsia="en-IN"/>
        </w:rPr>
        <w:t>Using constraints</w:t>
      </w:r>
    </w:p>
    <w:p w14:paraId="079E91AC" w14:textId="77777777" w:rsidR="006129E6" w:rsidRPr="006129E6" w:rsidRDefault="006129E6" w:rsidP="006129E6">
      <w:pPr>
        <w:shd w:val="clear" w:color="auto" w:fill="FFFFFF"/>
        <w:spacing w:before="240" w:after="240" w:line="240" w:lineRule="auto"/>
        <w:rPr>
          <w:rFonts w:eastAsia="Times New Roman" w:cstheme="minorHAnsi"/>
          <w:color w:val="212121"/>
          <w:lang w:eastAsia="en-IN"/>
        </w:rPr>
      </w:pPr>
      <w:r w:rsidRPr="006129E6">
        <w:rPr>
          <w:rFonts w:eastAsia="Times New Roman" w:cstheme="minorHAnsi"/>
          <w:color w:val="212121"/>
          <w:lang w:eastAsia="en-IN"/>
        </w:rPr>
        <w:t>Constraints are used for enforcing, validating, or restricting data. Constraints are used to restrict data in a Table.</w:t>
      </w:r>
    </w:p>
    <w:p w14:paraId="53192B4A" w14:textId="77777777" w:rsidR="006129E6" w:rsidRDefault="006129E6"/>
    <w:p w14:paraId="7CDF1CA4" w14:textId="7CF93304" w:rsidR="005D4234" w:rsidRDefault="005D4234">
      <w:r w:rsidRPr="00EA6B63">
        <w:rPr>
          <w:rFonts w:ascii="Open Sans" w:eastAsia="Times New Roman" w:hAnsi="Open Sans" w:cs="Open Sans"/>
          <w:noProof/>
          <w:color w:val="212121"/>
          <w:sz w:val="24"/>
          <w:szCs w:val="24"/>
          <w:lang w:eastAsia="en-IN"/>
        </w:rPr>
        <w:drawing>
          <wp:inline distT="0" distB="0" distL="0" distR="0" wp14:anchorId="7F2714F7" wp14:editId="02704E58">
            <wp:extent cx="3780107" cy="1170709"/>
            <wp:effectExtent l="0" t="0" r="0" b="0"/>
            <wp:docPr id="529693078" name="Picture 2" descr="System/Pre Defined Integ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stem/Pre Defined Integrity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759" cy="1221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A3043" w14:textId="1D7626C6" w:rsidR="005D4234" w:rsidRPr="006129E6" w:rsidRDefault="006129E6">
      <w:pPr>
        <w:rPr>
          <w:rFonts w:eastAsia="Times New Roman" w:cstheme="minorHAnsi"/>
          <w:color w:val="212121"/>
          <w:lang w:eastAsia="en-IN"/>
        </w:rPr>
      </w:pPr>
      <w:r w:rsidRPr="00F37BEA">
        <w:rPr>
          <w:rFonts w:eastAsia="Times New Roman" w:cstheme="minorHAnsi"/>
          <w:color w:val="212121"/>
          <w:u w:val="single"/>
          <w:lang w:eastAsia="en-IN"/>
        </w:rPr>
        <w:t>Entity integrity</w:t>
      </w:r>
      <w:r w:rsidRPr="006129E6">
        <w:rPr>
          <w:rFonts w:eastAsia="Times New Roman" w:cstheme="minorHAnsi"/>
          <w:color w:val="212121"/>
          <w:lang w:eastAsia="en-IN"/>
        </w:rPr>
        <w:t xml:space="preserve"> ensures each row in a table is a uniquely identifiable entity.</w:t>
      </w:r>
    </w:p>
    <w:p w14:paraId="164507FA" w14:textId="77777777" w:rsidR="0001643E" w:rsidRDefault="006129E6" w:rsidP="0001643E">
      <w:pPr>
        <w:shd w:val="clear" w:color="auto" w:fill="FFFFFF"/>
        <w:spacing w:before="240" w:after="240" w:line="240" w:lineRule="auto"/>
        <w:rPr>
          <w:rFonts w:eastAsia="Times New Roman" w:cstheme="minorHAnsi"/>
          <w:color w:val="212121"/>
          <w:lang w:eastAsia="en-IN"/>
        </w:rPr>
      </w:pPr>
      <w:r w:rsidRPr="00F37BEA">
        <w:rPr>
          <w:rFonts w:eastAsia="Times New Roman" w:cstheme="minorHAnsi"/>
          <w:color w:val="212121"/>
          <w:u w:val="single"/>
          <w:lang w:eastAsia="en-IN"/>
        </w:rPr>
        <w:lastRenderedPageBreak/>
        <w:t>Referential integrity</w:t>
      </w:r>
      <w:r w:rsidRPr="006129E6">
        <w:rPr>
          <w:rFonts w:eastAsia="Times New Roman" w:cstheme="minorHAnsi"/>
          <w:color w:val="212121"/>
          <w:lang w:eastAsia="en-IN"/>
        </w:rPr>
        <w:t xml:space="preserve"> ensures the relationship between the Tables.</w:t>
      </w:r>
    </w:p>
    <w:p w14:paraId="267767E2" w14:textId="63FDAF90" w:rsidR="00F81C54" w:rsidRPr="0001643E" w:rsidRDefault="006129E6" w:rsidP="0001643E">
      <w:pPr>
        <w:shd w:val="clear" w:color="auto" w:fill="FFFFFF"/>
        <w:spacing w:before="240" w:after="240" w:line="240" w:lineRule="auto"/>
        <w:rPr>
          <w:rFonts w:eastAsia="Times New Roman" w:cstheme="minorHAnsi"/>
          <w:color w:val="212121"/>
          <w:lang w:eastAsia="en-IN"/>
        </w:rPr>
      </w:pPr>
      <w:r w:rsidRPr="00F37BEA">
        <w:rPr>
          <w:rFonts w:eastAsia="Times New Roman" w:cstheme="minorHAnsi"/>
          <w:color w:val="212121"/>
          <w:u w:val="single"/>
          <w:lang w:eastAsia="en-IN"/>
        </w:rPr>
        <w:t>Domain integrity</w:t>
      </w:r>
      <w:r w:rsidRPr="006129E6">
        <w:rPr>
          <w:rFonts w:eastAsia="Times New Roman" w:cstheme="minorHAnsi"/>
          <w:color w:val="212121"/>
          <w:lang w:eastAsia="en-IN"/>
        </w:rPr>
        <w:t xml:space="preserve"> ensures the data values in a database follow defined rules for values, range, and format.</w:t>
      </w:r>
      <w:r w:rsidRPr="006129E6">
        <w:rPr>
          <w:rFonts w:cstheme="minorHAnsi"/>
        </w:rPr>
        <w:drawing>
          <wp:inline distT="0" distB="0" distL="0" distR="0" wp14:anchorId="4429B6E7" wp14:editId="4F062D09">
            <wp:extent cx="4130398" cy="5875529"/>
            <wp:effectExtent l="0" t="0" r="3810" b="0"/>
            <wp:docPr id="299797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7973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58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C16">
        <w:t>Foreign key:</w:t>
      </w:r>
      <w:r w:rsidR="00A01C16" w:rsidRPr="00A01C16">
        <w:rPr>
          <w:noProof/>
        </w:rPr>
        <w:t xml:space="preserve"> </w:t>
      </w:r>
      <w:r w:rsidR="00A01C16">
        <w:rPr>
          <w:noProof/>
        </w:rPr>
        <w:drawing>
          <wp:inline distT="0" distB="0" distL="0" distR="0" wp14:anchorId="28C4288B" wp14:editId="4F35446A">
            <wp:extent cx="4109532" cy="1808018"/>
            <wp:effectExtent l="0" t="0" r="5715" b="1905"/>
            <wp:docPr id="1926973266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73266" name="Picture 13" descr="A screenshot of a computer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595" cy="181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C54" w:rsidRPr="00016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201"/>
    <w:rsid w:val="0001643E"/>
    <w:rsid w:val="00053FEF"/>
    <w:rsid w:val="005D4234"/>
    <w:rsid w:val="006129E6"/>
    <w:rsid w:val="00804C00"/>
    <w:rsid w:val="008C449F"/>
    <w:rsid w:val="00A01C16"/>
    <w:rsid w:val="00A65F2D"/>
    <w:rsid w:val="00B225A3"/>
    <w:rsid w:val="00BD5201"/>
    <w:rsid w:val="00C32CC4"/>
    <w:rsid w:val="00CD6D0C"/>
    <w:rsid w:val="00E9112B"/>
    <w:rsid w:val="00F37BEA"/>
    <w:rsid w:val="00F8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3F01"/>
  <w15:chartTrackingRefBased/>
  <w15:docId w15:val="{9EFE26D7-3CDE-435E-BAA1-DBA7F4738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5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65F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Malipeddi</dc:creator>
  <cp:keywords/>
  <dc:description/>
  <cp:lastModifiedBy>Gayatri Malipeddi</cp:lastModifiedBy>
  <cp:revision>5</cp:revision>
  <dcterms:created xsi:type="dcterms:W3CDTF">2023-12-06T09:06:00Z</dcterms:created>
  <dcterms:modified xsi:type="dcterms:W3CDTF">2023-12-06T13:22:00Z</dcterms:modified>
</cp:coreProperties>
</file>