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APPOINTMENT CONFIRMATION</w:t>
      </w:r>
    </w:p>
    <w:p>
      <w:pPr>
        <w:jc w:val="center"/>
      </w:pPr>
      <w:r>
        <w:rPr>
          <w:i/>
          <w:sz w:val="18"/>
        </w:rPr>
        <w:t>Isaacs &amp; Partners</w:t>
      </w:r>
    </w:p>
    <w:p>
      <w:r>
        <w:rPr>
          <w:b/>
        </w:rPr>
        <w:t>Isaacs and Partners Pty(Ltd)</w:t>
      </w:r>
      <w:r>
        <w:br/>
        <w:t>Trading as: Isaacs and Partners</w:t>
      </w:r>
      <w:r>
        <w:br/>
        <w:t>Registration No.: 2025/474736/07</w:t>
      </w:r>
      <w:r>
        <w:br/>
        <w:t>SARS Income Tax No.: 9293784261</w:t>
      </w:r>
      <w:r>
        <w:br/>
        <w:t>VAT status: Not VAT registered</w:t>
      </w:r>
      <w:r>
        <w:br/>
        <w:t>Physical: 13 Middel Street, Kempenville, Cape Town, 7530</w:t>
      </w:r>
      <w:r>
        <w:br/>
        <w:t>Postal: Unit 215, River Hamlet, 52 Gie Rd, Milnerton Rural, 7441</w:t>
      </w:r>
      <w:r>
        <w:br/>
        <w:t>info@isaacsandpartners.online | +27 71 883 1097</w:t>
      </w:r>
      <w:r>
        <w:br/>
        <w:t>www.isaacsandpartners.online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DEDED"/>
            <w:vAlign w:val="center"/>
          </w:tcPr>
          <w:p>
            <w:r>
              <w:t>Appointment No.</w:t>
            </w:r>
          </w:p>
        </w:tc>
        <w:tc>
          <w:tcPr>
            <w:tcW w:type="dxa" w:w="5112"/>
            <w:vAlign w:val="center"/>
          </w:tcPr>
          <w:p>
            <w:r>
              <w:t>{{appointment.number}}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Matter Reference</w:t>
            </w:r>
          </w:p>
        </w:tc>
        <w:tc>
          <w:tcPr>
            <w:tcW w:type="dxa" w:w="5112"/>
            <w:vAlign w:val="center"/>
          </w:tcPr>
          <w:p>
            <w:r>
              <w:t>{{matter.referenceNumber}}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Client</w:t>
            </w:r>
          </w:p>
        </w:tc>
        <w:tc>
          <w:tcPr>
            <w:tcW w:type="dxa" w:w="5112"/>
            <w:vAlign w:val="center"/>
          </w:tcPr>
          <w:p>
            <w:r>
              <w:t>{{client.fullName}}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Date</w:t>
            </w:r>
          </w:p>
        </w:tc>
        <w:tc>
          <w:tcPr>
            <w:tcW w:type="dxa" w:w="5112"/>
            <w:vAlign w:val="center"/>
          </w:tcPr>
          <w:p>
            <w:r>
              <w:t>{{appointment.date}}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Time</w:t>
            </w:r>
          </w:p>
        </w:tc>
        <w:tc>
          <w:tcPr>
            <w:tcW w:type="dxa" w:w="5112"/>
            <w:vAlign w:val="center"/>
          </w:tcPr>
          <w:p>
            <w:r>
              <w:t>{{appointment.time}}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Duration</w:t>
            </w:r>
          </w:p>
        </w:tc>
        <w:tc>
          <w:tcPr>
            <w:tcW w:type="dxa" w:w="5112"/>
            <w:vAlign w:val="center"/>
          </w:tcPr>
          <w:p>
            <w:r>
              <w:t>{{appointment.duration}}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Consultant / Representative</w:t>
            </w:r>
          </w:p>
        </w:tc>
        <w:tc>
          <w:tcPr>
            <w:tcW w:type="dxa" w:w="5112"/>
            <w:vAlign w:val="center"/>
          </w:tcPr>
          <w:p>
            <w:r>
              <w:t>{{appointment.representative}}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Location / Meeting Link</w:t>
            </w:r>
          </w:p>
        </w:tc>
        <w:tc>
          <w:tcPr>
            <w:tcW w:type="dxa" w:w="5112"/>
            <w:vAlign w:val="center"/>
          </w:tcPr>
          <w:p>
            <w:r>
              <w:t>{{appointment.location}}</w:t>
            </w:r>
          </w:p>
        </w:tc>
      </w:tr>
      <w:tr>
        <w:tc>
          <w:tcPr>
            <w:tcW w:type="dxa" w:w="5112"/>
            <w:shd w:fill="EDEDED"/>
            <w:vAlign w:val="center"/>
          </w:tcPr>
          <w:p>
            <w:r>
              <w:t>Appointment Type</w:t>
            </w:r>
          </w:p>
        </w:tc>
        <w:tc>
          <w:tcPr>
            <w:tcW w:type="dxa" w:w="5112"/>
            <w:vAlign w:val="center"/>
          </w:tcPr>
          <w:p>
            <w:r>
              <w:t>{{appointment.type}}</w:t>
            </w:r>
          </w:p>
        </w:tc>
      </w:tr>
    </w:tbl>
    <w:p>
      <w:pPr>
        <w:pStyle w:val="Heading2"/>
      </w:pPr>
      <w:r>
        <w:t>Appointment Purpose</w:t>
      </w:r>
    </w:p>
    <w:p>
      <w:r>
        <w:t>{{appointment.purpose}}</w:t>
      </w:r>
    </w:p>
    <w:p>
      <w:pPr>
        <w:pStyle w:val="Heading2"/>
      </w:pPr>
      <w:r>
        <w:t>Preparation / Documents Required</w:t>
      </w:r>
    </w:p>
    <w:p>
      <w:r>
        <w:t>{{appointment.instructions}}</w:t>
      </w:r>
    </w:p>
    <w:p>
      <w:pPr>
        <w:pStyle w:val="Heading2"/>
      </w:pPr>
      <w:r>
        <w:t>Notes</w:t>
      </w:r>
    </w:p>
    <w:p>
      <w:r>
        <w:t>{{appointment.notes}}</w:t>
      </w:r>
    </w:p>
    <w:p>
      <w:r>
        <w:br/>
        <w:t>Appointment status: {{appointment.status}}</w:t>
      </w:r>
    </w:p>
    <w:p>
      <w:r>
        <w:br/>
        <w:t>FUTURE INSERT — Calendar integration, WhatsApp confirmation, reminder workflow, attendance capture and automatic matter timeline entry.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by Isaacs &amp; Partners Enterprise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Isaacs and Partners | info@isaacsandpartners.online | +27 71 883 1097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