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4EBA" w14:textId="77777777" w:rsidR="00224575" w:rsidRDefault="00335CDE">
      <w:pPr>
        <w:pStyle w:val="2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proofErr w:type="spellStart"/>
      <w:r>
        <w:rPr>
          <w:sz w:val="28"/>
          <w:szCs w:val="28"/>
        </w:rPr>
        <w:t>Колекції</w:t>
      </w:r>
      <w:proofErr w:type="spellEnd"/>
      <w:r>
        <w:rPr>
          <w:sz w:val="28"/>
          <w:szCs w:val="28"/>
        </w:rPr>
        <w:t xml:space="preserve"> в Java</w:t>
      </w:r>
    </w:p>
    <w:p w14:paraId="263C187A" w14:textId="77777777" w:rsidR="00224575" w:rsidRDefault="00335CD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</w:p>
    <w:p w14:paraId="6A83D12A" w14:textId="77777777" w:rsidR="00224575" w:rsidRDefault="00335CDE">
      <w:pPr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бібліотекою колекцій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14:paraId="5DFC3815" w14:textId="77777777" w:rsidR="00224575" w:rsidRDefault="00335CD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колекцій для розміщення об'єктів розроблених класів.</w:t>
      </w:r>
    </w:p>
    <w:p w14:paraId="30007930" w14:textId="77777777" w:rsidR="00224575" w:rsidRPr="00335CDE" w:rsidRDefault="00335CDE">
      <w:pPr>
        <w:jc w:val="center"/>
        <w:rPr>
          <w:rFonts w:hint="eastAsia"/>
          <w:lang w:val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1D35EE12" w14:textId="77777777" w:rsidR="00224575" w:rsidRDefault="00335CDE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38FAF4E4" w14:textId="77777777" w:rsidR="00224575" w:rsidRDefault="00335CDE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34FB7771" w14:textId="77777777" w:rsidR="003534F2" w:rsidRDefault="003534F2" w:rsidP="003534F2">
      <w:pPr>
        <w:pStyle w:val="a6"/>
        <w:numPr>
          <w:ilvl w:val="0"/>
          <w:numId w:val="4"/>
        </w:numPr>
        <w:shd w:val="clear" w:color="auto" w:fill="FFFFFF"/>
        <w:suppressAutoHyphens/>
        <w:spacing w:after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Малюга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Андрій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14:paraId="2E21E9E4" w14:textId="77777777" w:rsidR="003534F2" w:rsidRDefault="003534F2" w:rsidP="003534F2">
      <w:pPr>
        <w:pStyle w:val="a6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НТУ “ХПІ” 1.КІТ102.8а</w:t>
      </w:r>
    </w:p>
    <w:p w14:paraId="6616A060" w14:textId="77777777" w:rsidR="003534F2" w:rsidRDefault="003534F2" w:rsidP="003534F2">
      <w:pPr>
        <w:pStyle w:val="a6"/>
        <w:numPr>
          <w:ilvl w:val="0"/>
          <w:numId w:val="4"/>
        </w:numPr>
        <w:shd w:val="clear" w:color="auto" w:fill="FFFFFF"/>
        <w:spacing w:after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12</w:t>
      </w:r>
    </w:p>
    <w:p w14:paraId="0EBED879" w14:textId="77777777" w:rsidR="00224575" w:rsidRDefault="00335CDE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завдання</w:t>
      </w:r>
      <w:proofErr w:type="spellEnd"/>
    </w:p>
    <w:p w14:paraId="4A8359A5" w14:textId="77777777" w:rsidR="00224575" w:rsidRDefault="00224575">
      <w:pPr>
        <w:shd w:val="clear" w:color="auto" w:fill="FFFFFF"/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C12F7EB" w14:textId="77777777" w:rsidR="00224575" w:rsidRDefault="00335CDE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Розробити консольну програму для реалізації завдання обробки даних згідно прикладної області.</w:t>
      </w:r>
    </w:p>
    <w:p w14:paraId="6EBDB834" w14:textId="77777777" w:rsidR="00224575" w:rsidRDefault="00224575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</w:p>
    <w:p w14:paraId="7F5087D1" w14:textId="77777777" w:rsidR="00224575" w:rsidRDefault="00335CDE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розміщення та обробки даних використовувати контейнери (колекції) і алгоритми з </w:t>
      </w:r>
      <w:proofErr w:type="spellStart"/>
      <w:r>
        <w:rPr>
          <w:color w:val="000000"/>
          <w:sz w:val="28"/>
          <w:szCs w:val="28"/>
          <w:lang w:val="uk-UA"/>
        </w:rPr>
        <w:t>Java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Collections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Framework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14:paraId="4F77508A" w14:textId="77777777" w:rsidR="00224575" w:rsidRDefault="00224575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</w:p>
    <w:p w14:paraId="2F59A277" w14:textId="77777777" w:rsidR="00224575" w:rsidRDefault="00335CDE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Забезпечити обробку колекції об'єктів: додавання, видалення, пошук, сортування згідно розділу Прикладні задачі </w:t>
      </w:r>
      <w:proofErr w:type="spellStart"/>
      <w:r>
        <w:rPr>
          <w:color w:val="000000"/>
          <w:sz w:val="28"/>
          <w:szCs w:val="28"/>
          <w:lang w:val="uk-UA"/>
        </w:rPr>
        <w:t>л.р</w:t>
      </w:r>
      <w:proofErr w:type="spellEnd"/>
      <w:r>
        <w:rPr>
          <w:color w:val="000000"/>
          <w:sz w:val="28"/>
          <w:szCs w:val="28"/>
          <w:lang w:val="uk-UA"/>
        </w:rPr>
        <w:t>. №10.</w:t>
      </w:r>
    </w:p>
    <w:p w14:paraId="1CBA6B07" w14:textId="77777777" w:rsidR="00224575" w:rsidRDefault="00224575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</w:p>
    <w:p w14:paraId="36A89D12" w14:textId="77777777" w:rsidR="00224575" w:rsidRDefault="00335CDE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14:paraId="7D9E97D9" w14:textId="77777777" w:rsidR="00224575" w:rsidRDefault="00224575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</w:p>
    <w:p w14:paraId="483457A4" w14:textId="77777777" w:rsidR="00224575" w:rsidRDefault="00335CDE">
      <w:pPr>
        <w:pStyle w:val="a7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14:paraId="1B131981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6C6250E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A8876F5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0486BEC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5610B30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6F6EABB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997EDEA" w14:textId="77777777" w:rsidR="00224575" w:rsidRDefault="00335CDE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248EE5A7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90D01A0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3041551" w14:textId="77777777" w:rsidR="00224575" w:rsidRDefault="00224575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EB2951F" w14:textId="77777777" w:rsidR="00224575" w:rsidRDefault="00335CDE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>2 ОПИС ПРОГРАМИ</w:t>
      </w:r>
    </w:p>
    <w:p w14:paraId="540FB827" w14:textId="77777777" w:rsidR="00224575" w:rsidRDefault="00335CDE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2.1 Засоби ООП </w:t>
      </w:r>
    </w:p>
    <w:p w14:paraId="1E136522" w14:textId="77777777" w:rsidR="00335CDE" w:rsidRDefault="00335CD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У даній програмі присутні об’єктно-орієнтовані методи: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Інкапсуляція – захист даних від неправомірного користування.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  <w:t xml:space="preserve">        2.2 Ієрархія та структура даних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</w:p>
    <w:p w14:paraId="24D6E232" w14:textId="2D046877" w:rsidR="00335CDE" w:rsidRDefault="00335CD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C157121" wp14:editId="15DA5606">
            <wp:extent cx="6332220" cy="5914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      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  <w:t xml:space="preserve">                             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 xml:space="preserve">  </w:t>
      </w:r>
    </w:p>
    <w:p w14:paraId="7A188D9A" w14:textId="10B875C2" w:rsidR="00224575" w:rsidRPr="00335CDE" w:rsidRDefault="00335CDE" w:rsidP="00335CDE">
      <w:pPr>
        <w:tabs>
          <w:tab w:val="left" w:pos="7800"/>
        </w:tabs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</w:p>
    <w:p w14:paraId="1AFD3A32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7FAE3D58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A74471D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9D8FDF9" w14:textId="77777777" w:rsidR="00224575" w:rsidRDefault="00335CD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2.3 Важливі фрагменти програми</w:t>
      </w:r>
    </w:p>
    <w:p w14:paraId="54941C83" w14:textId="77777777" w:rsidR="00224575" w:rsidRDefault="00335CDE">
      <w:pPr>
        <w:rPr>
          <w:rFonts w:hint="eastAsia"/>
          <w:lang w:val="uk-UA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AD8A11" wp14:editId="40969ED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002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>Рисунок 2 – Зміни в стерилізації</w:t>
      </w:r>
    </w:p>
    <w:p w14:paraId="5116AC60" w14:textId="77777777" w:rsidR="00224575" w:rsidRDefault="00224575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14:paraId="6DDFB018" w14:textId="2B44AB39" w:rsidR="00224575" w:rsidRDefault="00335CDE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4696222" wp14:editId="79AED192">
            <wp:extent cx="6332220" cy="2408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ab/>
        <w:t>Рисунок 3 — зміни в інших методах</w:t>
      </w:r>
    </w:p>
    <w:p w14:paraId="39738507" w14:textId="77777777" w:rsidR="00224575" w:rsidRDefault="00224575">
      <w:pPr>
        <w:rPr>
          <w:rFonts w:ascii="Consolas" w:hAnsi="Consolas" w:cs="Consolas"/>
          <w:b/>
          <w:color w:val="D8D8D8"/>
          <w:lang w:val="uk-UA"/>
        </w:rPr>
      </w:pPr>
    </w:p>
    <w:p w14:paraId="1FC31E35" w14:textId="77777777" w:rsidR="00224575" w:rsidRDefault="00335CDE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</w:p>
    <w:p w14:paraId="1B6AA7BB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5B1678E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1DE9C62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42247B9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226622B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590DCEB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1780049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3AFACFD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58C2FCA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E1235F8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BAD3FEB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079BF2A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9A768DA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66E4EB0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0CD6119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212C78A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257DA93D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0D2542A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7FF3B947" w14:textId="77777777" w:rsidR="00224575" w:rsidRPr="00335CDE" w:rsidRDefault="00335CDE">
      <w:pPr>
        <w:rPr>
          <w:rFonts w:hint="eastAsia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>3 ВАРІАНТИ ВИКОРИСТАННЯ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Програма  дозволяє  створювати  об’єкти – “записи в розкладі” ,  що  заносяться  у запис каталогу, тобто створюється масив об’єктів. Користувач може додавати об’єкти  до  масиву, видаляти  елементи  вибірково,  а  також  очистити  увесь масив    одним    викликом    відповідної    кнопки    меню.   Також    присутня можливість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об’єкти з файлу.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</w:p>
    <w:p w14:paraId="4417D9D2" w14:textId="59236676" w:rsidR="00224575" w:rsidRDefault="00335CDE" w:rsidP="00335CDE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E1E9402" wp14:editId="3620F415">
            <wp:extent cx="2228850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1F09" w14:textId="77777777" w:rsidR="00224575" w:rsidRDefault="00224575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144B1074" w14:textId="77777777" w:rsidR="00224575" w:rsidRPr="00335CDE" w:rsidRDefault="00335CDE">
      <w:pPr>
        <w:rPr>
          <w:rFonts w:hint="eastAsia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Рисунок 4 – вивід інформації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EC2FDBF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8D466E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D3ACB8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9608FB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E33BA8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477E5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287131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8B5F50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D432DE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6F5945" w14:textId="3E5FA97E" w:rsidR="00224575" w:rsidRDefault="00335CDE" w:rsidP="00335C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FB1425" wp14:editId="7140A4DB">
            <wp:extent cx="2276475" cy="3971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75E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B0400B" w14:textId="57FB1EFD" w:rsidR="00224575" w:rsidRPr="00335CDE" w:rsidRDefault="00335CDE" w:rsidP="00335CDE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uk-UA"/>
        </w:rPr>
        <w:t>Рисунок 5 – результат сортування</w:t>
      </w:r>
    </w:p>
    <w:p w14:paraId="7695B93D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F051CB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7EC3AB" w14:textId="77777777" w:rsidR="00224575" w:rsidRDefault="002245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2558AE" w14:textId="77777777" w:rsidR="00224575" w:rsidRPr="00335CDE" w:rsidRDefault="00335CDE">
      <w:pPr>
        <w:rPr>
          <w:rFonts w:hint="eastAsia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ВИСНОВКИ</w:t>
      </w:r>
    </w:p>
    <w:p w14:paraId="3BC7D1B8" w14:textId="77777777" w:rsidR="00224575" w:rsidRDefault="0022457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BC556C2" w14:textId="77777777" w:rsidR="00224575" w:rsidRPr="00335CDE" w:rsidRDefault="00335CDE">
      <w:pPr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даній лабораторній роботі були ознайомлені з колекціями та їх методами.</w:t>
      </w:r>
    </w:p>
    <w:p w14:paraId="5C9E454A" w14:textId="77777777" w:rsidR="00224575" w:rsidRDefault="0022457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24575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altName w:val="Times New Roman"/>
    <w:panose1 w:val="020206030504050203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866C9"/>
    <w:multiLevelType w:val="multilevel"/>
    <w:tmpl w:val="F708A96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B85C73"/>
    <w:multiLevelType w:val="multilevel"/>
    <w:tmpl w:val="E4A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4A36343"/>
    <w:multiLevelType w:val="multilevel"/>
    <w:tmpl w:val="913AF9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72D673F"/>
    <w:multiLevelType w:val="multilevel"/>
    <w:tmpl w:val="4D84127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575"/>
    <w:rsid w:val="00224575"/>
    <w:rsid w:val="00335CDE"/>
    <w:rsid w:val="0035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9D7E"/>
  <w15:docId w15:val="{326783CB-485E-452C-B521-91B50EA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uiPriority w:val="9"/>
    <w:unhideWhenUsed/>
    <w:qFormat/>
    <w:p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spacing w:after="200"/>
      <w:ind w:left="720"/>
      <w:contextualSpacing/>
    </w:pPr>
  </w:style>
  <w:style w:type="paragraph" w:styleId="a7">
    <w:name w:val="Normal (Web)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3</cp:revision>
  <dcterms:created xsi:type="dcterms:W3CDTF">2017-10-20T23:40:00Z</dcterms:created>
  <dcterms:modified xsi:type="dcterms:W3CDTF">2020-05-23T04:19:00Z</dcterms:modified>
  <dc:language>en-US</dc:language>
</cp:coreProperties>
</file>