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EDF44" w14:textId="3FF14C28" w:rsidR="00572527" w:rsidRPr="003D5BF7" w:rsidRDefault="00BB64EF" w:rsidP="00BB64EF">
      <w:pPr>
        <w:bidi/>
        <w:rPr>
          <w:sz w:val="28"/>
          <w:szCs w:val="28"/>
          <w:rtl/>
          <w:lang w:bidi="ar-DZ"/>
        </w:rPr>
      </w:pPr>
      <w:r>
        <w:rPr>
          <w:rFonts w:hint="cs"/>
          <w:rtl/>
          <w:lang w:bidi="ar-DZ"/>
        </w:rPr>
        <w:t xml:space="preserve">                                               </w:t>
      </w:r>
      <w:r w:rsidRPr="003D5BF7">
        <w:rPr>
          <w:rFonts w:hint="cs"/>
          <w:color w:val="C00000"/>
          <w:sz w:val="32"/>
          <w:szCs w:val="32"/>
          <w:rtl/>
          <w:lang w:bidi="ar-DZ"/>
        </w:rPr>
        <w:t xml:space="preserve"> منهجية التعليق على قرار او حكم قضائي</w:t>
      </w:r>
      <w:r w:rsidRPr="003D5BF7">
        <w:rPr>
          <w:rFonts w:hint="cs"/>
          <w:sz w:val="32"/>
          <w:szCs w:val="32"/>
          <w:rtl/>
          <w:lang w:bidi="ar-DZ"/>
        </w:rPr>
        <w:t xml:space="preserve"> </w:t>
      </w:r>
      <w:r>
        <w:rPr>
          <w:rtl/>
          <w:lang w:bidi="ar-DZ"/>
        </w:rPr>
        <w:br/>
      </w:r>
      <w:r w:rsidRPr="003D5BF7">
        <w:rPr>
          <w:rFonts w:hint="cs"/>
          <w:sz w:val="28"/>
          <w:szCs w:val="28"/>
          <w:rtl/>
          <w:lang w:bidi="ar-DZ"/>
        </w:rPr>
        <w:t xml:space="preserve">أولا </w:t>
      </w:r>
      <w:proofErr w:type="spellStart"/>
      <w:r w:rsidRPr="003D5BF7">
        <w:rPr>
          <w:rFonts w:hint="cs"/>
          <w:sz w:val="28"/>
          <w:szCs w:val="28"/>
          <w:rtl/>
          <w:lang w:bidi="ar-DZ"/>
        </w:rPr>
        <w:t>ماهو</w:t>
      </w:r>
      <w:proofErr w:type="spellEnd"/>
      <w:r w:rsidRPr="003D5BF7">
        <w:rPr>
          <w:rFonts w:hint="cs"/>
          <w:sz w:val="28"/>
          <w:szCs w:val="28"/>
          <w:rtl/>
          <w:lang w:bidi="ar-DZ"/>
        </w:rPr>
        <w:t xml:space="preserve"> الحكم القضائي نسمي الحكم قضائي عندما يصدر عن المحكمة الابتدائية اما القرار يصدر اما عن المجلس القضائي او المحكمة العليا </w:t>
      </w:r>
      <w:r w:rsidRPr="003D5BF7">
        <w:rPr>
          <w:sz w:val="28"/>
          <w:szCs w:val="28"/>
          <w:rtl/>
          <w:lang w:bidi="ar-DZ"/>
        </w:rPr>
        <w:br/>
      </w:r>
      <w:r w:rsidRPr="003D5BF7">
        <w:rPr>
          <w:rFonts w:hint="cs"/>
          <w:sz w:val="28"/>
          <w:szCs w:val="28"/>
          <w:rtl/>
          <w:lang w:bidi="ar-DZ"/>
        </w:rPr>
        <w:t xml:space="preserve">الطالب </w:t>
      </w:r>
      <w:proofErr w:type="spellStart"/>
      <w:r w:rsidRPr="003D5BF7">
        <w:rPr>
          <w:rFonts w:hint="cs"/>
          <w:sz w:val="28"/>
          <w:szCs w:val="28"/>
          <w:rtl/>
          <w:lang w:bidi="ar-DZ"/>
        </w:rPr>
        <w:t>لايستطيع</w:t>
      </w:r>
      <w:proofErr w:type="spellEnd"/>
      <w:r w:rsidRPr="003D5BF7">
        <w:rPr>
          <w:rFonts w:hint="cs"/>
          <w:sz w:val="28"/>
          <w:szCs w:val="28"/>
          <w:rtl/>
          <w:lang w:bidi="ar-DZ"/>
        </w:rPr>
        <w:t xml:space="preserve"> التعليق على قرار او حكم الا بعد اكتساب مكتسبات قبلية حول ماهية الاحكام و القرارات القضائية ، </w:t>
      </w:r>
      <w:r w:rsidRPr="003D5BF7">
        <w:rPr>
          <w:sz w:val="28"/>
          <w:szCs w:val="28"/>
          <w:rtl/>
          <w:lang w:bidi="ar-DZ"/>
        </w:rPr>
        <w:br/>
      </w:r>
      <w:r w:rsidRPr="003D5BF7">
        <w:rPr>
          <w:rFonts w:hint="cs"/>
          <w:sz w:val="28"/>
          <w:szCs w:val="28"/>
          <w:rtl/>
          <w:lang w:bidi="ar-DZ"/>
        </w:rPr>
        <w:t xml:space="preserve">وعند التعليق يبدا الطالب باكتساب بطريقة غير مباشرة او يمكن القول معرفة مما يتكون القرار او الحكم القضائي ، </w:t>
      </w:r>
      <w:r w:rsidRPr="003D5BF7">
        <w:rPr>
          <w:sz w:val="28"/>
          <w:szCs w:val="28"/>
          <w:rtl/>
          <w:lang w:bidi="ar-DZ"/>
        </w:rPr>
        <w:br/>
      </w:r>
      <w:r w:rsidRPr="003D5BF7">
        <w:rPr>
          <w:rFonts w:hint="cs"/>
          <w:sz w:val="28"/>
          <w:szCs w:val="28"/>
          <w:rtl/>
          <w:lang w:bidi="ar-DZ"/>
        </w:rPr>
        <w:t xml:space="preserve">القرار او الحكم القضائي هو عبارة عن بناء منطقي وتسلسلي لمضمون و عبارة عن تسبيب للحكم </w:t>
      </w:r>
      <w:r w:rsidRPr="003D5BF7">
        <w:rPr>
          <w:sz w:val="28"/>
          <w:szCs w:val="28"/>
          <w:rtl/>
          <w:lang w:bidi="ar-DZ"/>
        </w:rPr>
        <w:br/>
      </w:r>
      <w:proofErr w:type="spellStart"/>
      <w:r w:rsidRPr="003D5BF7">
        <w:rPr>
          <w:rFonts w:hint="cs"/>
          <w:sz w:val="28"/>
          <w:szCs w:val="28"/>
          <w:rtl/>
          <w:lang w:bidi="ar-DZ"/>
        </w:rPr>
        <w:t>وبذالك</w:t>
      </w:r>
      <w:proofErr w:type="spellEnd"/>
      <w:r w:rsidRPr="003D5BF7">
        <w:rPr>
          <w:rFonts w:hint="cs"/>
          <w:sz w:val="28"/>
          <w:szCs w:val="28"/>
          <w:rtl/>
          <w:lang w:bidi="ar-DZ"/>
        </w:rPr>
        <w:t xml:space="preserve"> خلاصة القول ان المقصود بالتعليق على حكم او قرار قضائي هو الدراسة النظرية و التطبيقية لمسالة قانونية معينة تهدف الى استخراج معارف ومكتسبات الباحث و استخراج ملكة النقد الى التطبيق لوضع معالم البحث العلمي </w:t>
      </w:r>
      <w:proofErr w:type="spellStart"/>
      <w:r w:rsidRPr="003D5BF7">
        <w:rPr>
          <w:rFonts w:hint="cs"/>
          <w:sz w:val="28"/>
          <w:szCs w:val="28"/>
          <w:rtl/>
          <w:lang w:bidi="ar-DZ"/>
        </w:rPr>
        <w:t>لانه</w:t>
      </w:r>
      <w:proofErr w:type="spellEnd"/>
      <w:r w:rsidRPr="003D5BF7">
        <w:rPr>
          <w:rFonts w:hint="cs"/>
          <w:sz w:val="28"/>
          <w:szCs w:val="28"/>
          <w:rtl/>
          <w:lang w:bidi="ar-DZ"/>
        </w:rPr>
        <w:t xml:space="preserve"> في الأخير الانسان غير منزه عن </w:t>
      </w:r>
      <w:proofErr w:type="spellStart"/>
      <w:r w:rsidRPr="003D5BF7">
        <w:rPr>
          <w:rFonts w:hint="cs"/>
          <w:sz w:val="28"/>
          <w:szCs w:val="28"/>
          <w:rtl/>
          <w:lang w:bidi="ar-DZ"/>
        </w:rPr>
        <w:t>الخطا</w:t>
      </w:r>
      <w:proofErr w:type="spellEnd"/>
      <w:r w:rsidRPr="003D5BF7">
        <w:rPr>
          <w:rFonts w:hint="cs"/>
          <w:sz w:val="28"/>
          <w:szCs w:val="28"/>
          <w:rtl/>
          <w:lang w:bidi="ar-DZ"/>
        </w:rPr>
        <w:t xml:space="preserve"> وبالتالي فالباحث دوره ان يحلل ويعلق وما نحن بصدده هو تقنية من تقنيات منهجية البحث العلمي وهي التعليق على حكم او قرار قضائي </w:t>
      </w:r>
      <w:r w:rsidRPr="003D5BF7">
        <w:rPr>
          <w:sz w:val="28"/>
          <w:szCs w:val="28"/>
          <w:rtl/>
          <w:lang w:bidi="ar-DZ"/>
        </w:rPr>
        <w:br/>
      </w:r>
      <w:r w:rsidR="006426E6" w:rsidRPr="003D5BF7">
        <w:rPr>
          <w:rFonts w:hint="cs"/>
          <w:sz w:val="28"/>
          <w:szCs w:val="28"/>
          <w:rtl/>
          <w:lang w:bidi="ar-DZ"/>
        </w:rPr>
        <w:t xml:space="preserve">ان التعليق على الاحكام او القرارات القضائية يمر بمرحلتين </w:t>
      </w:r>
      <w:r w:rsidR="006426E6" w:rsidRPr="003D5BF7">
        <w:rPr>
          <w:sz w:val="28"/>
          <w:szCs w:val="28"/>
          <w:rtl/>
          <w:lang w:bidi="ar-DZ"/>
        </w:rPr>
        <w:br/>
      </w:r>
      <w:r w:rsidR="006426E6" w:rsidRPr="003D5BF7">
        <w:rPr>
          <w:rFonts w:hint="cs"/>
          <w:sz w:val="28"/>
          <w:szCs w:val="28"/>
          <w:rtl/>
          <w:lang w:bidi="ar-DZ"/>
        </w:rPr>
        <w:t xml:space="preserve">المرحلة التحضيرية </w:t>
      </w:r>
      <w:proofErr w:type="spellStart"/>
      <w:r w:rsidR="006426E6" w:rsidRPr="003D5BF7">
        <w:rPr>
          <w:rFonts w:hint="cs"/>
          <w:sz w:val="28"/>
          <w:szCs w:val="28"/>
          <w:rtl/>
          <w:lang w:bidi="ar-DZ"/>
        </w:rPr>
        <w:t>كاساس</w:t>
      </w:r>
      <w:proofErr w:type="spellEnd"/>
      <w:r w:rsidR="006426E6" w:rsidRPr="003D5BF7">
        <w:rPr>
          <w:rFonts w:hint="cs"/>
          <w:sz w:val="28"/>
          <w:szCs w:val="28"/>
          <w:rtl/>
          <w:lang w:bidi="ar-DZ"/>
        </w:rPr>
        <w:t xml:space="preserve"> وبنيان وقاعدة وركيزة </w:t>
      </w:r>
      <w:proofErr w:type="spellStart"/>
      <w:r w:rsidR="006426E6" w:rsidRPr="003D5BF7">
        <w:rPr>
          <w:rFonts w:hint="cs"/>
          <w:sz w:val="28"/>
          <w:szCs w:val="28"/>
          <w:rtl/>
          <w:lang w:bidi="ar-DZ"/>
        </w:rPr>
        <w:t>لللخروج</w:t>
      </w:r>
      <w:proofErr w:type="spellEnd"/>
      <w:r w:rsidR="006426E6" w:rsidRPr="003D5BF7">
        <w:rPr>
          <w:rFonts w:hint="cs"/>
          <w:sz w:val="28"/>
          <w:szCs w:val="28"/>
          <w:rtl/>
          <w:lang w:bidi="ar-DZ"/>
        </w:rPr>
        <w:t xml:space="preserve"> بتعليق ناقد منهجي رصين </w:t>
      </w:r>
      <w:r w:rsidR="006426E6" w:rsidRPr="003D5BF7">
        <w:rPr>
          <w:sz w:val="28"/>
          <w:szCs w:val="28"/>
          <w:rtl/>
          <w:lang w:bidi="ar-DZ"/>
        </w:rPr>
        <w:br/>
      </w:r>
      <w:r w:rsidR="006426E6" w:rsidRPr="003D5BF7">
        <w:rPr>
          <w:rFonts w:hint="cs"/>
          <w:sz w:val="28"/>
          <w:szCs w:val="28"/>
          <w:rtl/>
          <w:lang w:bidi="ar-DZ"/>
        </w:rPr>
        <w:t xml:space="preserve">اما المرحلة التحريرية هي الجانب الموضوعي والذي سيكون كوضع القالب في مكانه الصحيح </w:t>
      </w:r>
      <w:proofErr w:type="spellStart"/>
      <w:r w:rsidR="006426E6" w:rsidRPr="003D5BF7">
        <w:rPr>
          <w:rFonts w:hint="cs"/>
          <w:sz w:val="28"/>
          <w:szCs w:val="28"/>
          <w:rtl/>
          <w:lang w:bidi="ar-DZ"/>
        </w:rPr>
        <w:t>وذالك</w:t>
      </w:r>
      <w:proofErr w:type="spellEnd"/>
      <w:r w:rsidR="006426E6" w:rsidRPr="003D5BF7">
        <w:rPr>
          <w:rFonts w:hint="cs"/>
          <w:sz w:val="28"/>
          <w:szCs w:val="28"/>
          <w:rtl/>
          <w:lang w:bidi="ar-DZ"/>
        </w:rPr>
        <w:t xml:space="preserve"> وفق منهجية</w:t>
      </w:r>
      <w:r w:rsidR="006426E6">
        <w:rPr>
          <w:rFonts w:hint="cs"/>
          <w:rtl/>
          <w:lang w:bidi="ar-DZ"/>
        </w:rPr>
        <w:t xml:space="preserve"> </w:t>
      </w:r>
      <w:r w:rsidR="006426E6">
        <w:rPr>
          <w:rtl/>
          <w:lang w:bidi="ar-DZ"/>
        </w:rPr>
        <w:br/>
      </w:r>
      <w:r w:rsidR="006426E6">
        <w:rPr>
          <w:rtl/>
          <w:lang w:bidi="ar-DZ"/>
        </w:rPr>
        <w:br/>
      </w:r>
      <w:r w:rsidR="006426E6">
        <w:rPr>
          <w:rtl/>
          <w:lang w:bidi="ar-DZ"/>
        </w:rPr>
        <w:br/>
      </w:r>
      <w:r w:rsidR="006426E6" w:rsidRPr="003D5BF7">
        <w:rPr>
          <w:rFonts w:hint="cs"/>
          <w:b/>
          <w:bCs/>
          <w:sz w:val="32"/>
          <w:szCs w:val="32"/>
          <w:rtl/>
          <w:lang w:bidi="ar-DZ"/>
        </w:rPr>
        <w:t xml:space="preserve">أولا </w:t>
      </w:r>
      <w:r w:rsidR="006426E6" w:rsidRPr="003D5BF7">
        <w:rPr>
          <w:rFonts w:hint="cs"/>
          <w:b/>
          <w:bCs/>
          <w:sz w:val="32"/>
          <w:szCs w:val="32"/>
          <w:highlight w:val="yellow"/>
          <w:rtl/>
          <w:lang w:bidi="ar-DZ"/>
        </w:rPr>
        <w:t>المرحلة التحضيرية</w:t>
      </w:r>
      <w:r w:rsidR="006426E6">
        <w:rPr>
          <w:rFonts w:hint="cs"/>
          <w:rtl/>
          <w:lang w:bidi="ar-DZ"/>
        </w:rPr>
        <w:t xml:space="preserve"> </w:t>
      </w:r>
      <w:r w:rsidR="006426E6">
        <w:rPr>
          <w:rtl/>
          <w:lang w:bidi="ar-DZ"/>
        </w:rPr>
        <w:br/>
      </w:r>
      <w:r w:rsidR="006426E6" w:rsidRPr="003D5BF7">
        <w:rPr>
          <w:rFonts w:hint="cs"/>
          <w:sz w:val="28"/>
          <w:szCs w:val="28"/>
          <w:rtl/>
          <w:lang w:bidi="ar-DZ"/>
        </w:rPr>
        <w:t xml:space="preserve">في هذه المرحلة يقوم فيها الطالب بعملية استخراج مضمون الحكم او القرار القضائي وإبراز مضمونه وتتضمن </w:t>
      </w:r>
      <w:proofErr w:type="spellStart"/>
      <w:r w:rsidR="006426E6" w:rsidRPr="003D5BF7">
        <w:rPr>
          <w:rFonts w:hint="cs"/>
          <w:sz w:val="28"/>
          <w:szCs w:val="28"/>
          <w:rtl/>
          <w:lang w:bidi="ar-DZ"/>
        </w:rPr>
        <w:t>مايلي</w:t>
      </w:r>
      <w:proofErr w:type="spellEnd"/>
      <w:r w:rsidR="006426E6" w:rsidRPr="003D5BF7">
        <w:rPr>
          <w:rFonts w:hint="cs"/>
          <w:sz w:val="28"/>
          <w:szCs w:val="28"/>
          <w:rtl/>
          <w:lang w:bidi="ar-DZ"/>
        </w:rPr>
        <w:t xml:space="preserve"> </w:t>
      </w:r>
      <w:r w:rsidR="006426E6" w:rsidRPr="003D5BF7">
        <w:rPr>
          <w:sz w:val="28"/>
          <w:szCs w:val="28"/>
          <w:rtl/>
          <w:lang w:bidi="ar-DZ"/>
        </w:rPr>
        <w:br/>
      </w:r>
      <w:r w:rsidR="006426E6" w:rsidRPr="003D5BF7">
        <w:rPr>
          <w:rFonts w:hint="cs"/>
          <w:sz w:val="28"/>
          <w:szCs w:val="28"/>
          <w:rtl/>
          <w:lang w:bidi="ar-DZ"/>
        </w:rPr>
        <w:t xml:space="preserve">الوقائع وتتم عملية استخراج الوقائع عن طريق </w:t>
      </w:r>
      <w:proofErr w:type="spellStart"/>
      <w:r w:rsidR="006426E6" w:rsidRPr="003D5BF7">
        <w:rPr>
          <w:rFonts w:hint="cs"/>
          <w:sz w:val="28"/>
          <w:szCs w:val="28"/>
          <w:rtl/>
          <w:lang w:bidi="ar-DZ"/>
        </w:rPr>
        <w:t>القرائة</w:t>
      </w:r>
      <w:proofErr w:type="spellEnd"/>
      <w:r w:rsidR="006426E6" w:rsidRPr="003D5BF7">
        <w:rPr>
          <w:rFonts w:hint="cs"/>
          <w:sz w:val="28"/>
          <w:szCs w:val="28"/>
          <w:rtl/>
          <w:lang w:bidi="ar-DZ"/>
        </w:rPr>
        <w:t xml:space="preserve"> </w:t>
      </w:r>
      <w:proofErr w:type="spellStart"/>
      <w:r w:rsidR="006426E6" w:rsidRPr="003D5BF7">
        <w:rPr>
          <w:rFonts w:hint="cs"/>
          <w:sz w:val="28"/>
          <w:szCs w:val="28"/>
          <w:rtl/>
          <w:lang w:bidi="ar-DZ"/>
        </w:rPr>
        <w:t>المتانية</w:t>
      </w:r>
      <w:proofErr w:type="spellEnd"/>
      <w:r w:rsidR="006426E6" w:rsidRPr="003D5BF7">
        <w:rPr>
          <w:rFonts w:hint="cs"/>
          <w:sz w:val="28"/>
          <w:szCs w:val="28"/>
          <w:rtl/>
          <w:lang w:bidi="ar-DZ"/>
        </w:rPr>
        <w:t xml:space="preserve"> و الذي </w:t>
      </w:r>
      <w:proofErr w:type="spellStart"/>
      <w:r w:rsidR="006426E6" w:rsidRPr="003D5BF7">
        <w:rPr>
          <w:rFonts w:hint="cs"/>
          <w:sz w:val="28"/>
          <w:szCs w:val="28"/>
          <w:rtl/>
          <w:lang w:bidi="ar-DZ"/>
        </w:rPr>
        <w:t>يتاتى</w:t>
      </w:r>
      <w:proofErr w:type="spellEnd"/>
      <w:r w:rsidR="006426E6" w:rsidRPr="003D5BF7">
        <w:rPr>
          <w:rFonts w:hint="cs"/>
          <w:sz w:val="28"/>
          <w:szCs w:val="28"/>
          <w:rtl/>
          <w:lang w:bidi="ar-DZ"/>
        </w:rPr>
        <w:t xml:space="preserve"> على الباحث ان يستخرج الوقائع التي نصل بها الى الحل وهي شرط جوهري ومن شانها ان تؤثر في الحل الذي وضعه القاضي إيجابا او سلبا ولابد من استخراج الوقائع متسلسلة تسلسلا زمنيا حسب وقوعها ومرتبة في شكل نقاط و الابتعاد عن الحشو والتضليل كافتراض وقائع لم تدرج </w:t>
      </w:r>
    </w:p>
    <w:p w14:paraId="49CAFB3C" w14:textId="63AB7C61" w:rsidR="006426E6" w:rsidRPr="003D5BF7" w:rsidRDefault="006426E6" w:rsidP="006426E6">
      <w:pPr>
        <w:bidi/>
        <w:rPr>
          <w:rFonts w:hint="cs"/>
          <w:sz w:val="28"/>
          <w:szCs w:val="28"/>
          <w:rtl/>
          <w:lang w:bidi="ar-DZ"/>
        </w:rPr>
      </w:pPr>
      <w:r w:rsidRPr="003D5BF7">
        <w:rPr>
          <w:rFonts w:hint="cs"/>
          <w:sz w:val="28"/>
          <w:szCs w:val="28"/>
          <w:rtl/>
          <w:lang w:bidi="ar-DZ"/>
        </w:rPr>
        <w:t xml:space="preserve">تليها </w:t>
      </w:r>
      <w:proofErr w:type="spellStart"/>
      <w:r w:rsidRPr="003D5BF7">
        <w:rPr>
          <w:rFonts w:hint="cs"/>
          <w:sz w:val="28"/>
          <w:szCs w:val="28"/>
          <w:rtl/>
          <w:lang w:bidi="ar-DZ"/>
        </w:rPr>
        <w:t>الاجرائات</w:t>
      </w:r>
      <w:proofErr w:type="spellEnd"/>
      <w:r w:rsidRPr="003D5BF7">
        <w:rPr>
          <w:rFonts w:hint="cs"/>
          <w:sz w:val="28"/>
          <w:szCs w:val="28"/>
          <w:rtl/>
          <w:lang w:bidi="ar-DZ"/>
        </w:rPr>
        <w:t xml:space="preserve"> من لفظ </w:t>
      </w:r>
      <w:proofErr w:type="spellStart"/>
      <w:r w:rsidRPr="003D5BF7">
        <w:rPr>
          <w:rFonts w:hint="cs"/>
          <w:sz w:val="28"/>
          <w:szCs w:val="28"/>
          <w:rtl/>
          <w:lang w:bidi="ar-DZ"/>
        </w:rPr>
        <w:t>الاجرائات</w:t>
      </w:r>
      <w:proofErr w:type="spellEnd"/>
      <w:r w:rsidRPr="003D5BF7">
        <w:rPr>
          <w:rFonts w:hint="cs"/>
          <w:sz w:val="28"/>
          <w:szCs w:val="28"/>
          <w:rtl/>
          <w:lang w:bidi="ar-DZ"/>
        </w:rPr>
        <w:t xml:space="preserve"> يستنتج ان مجموعة المراحل التي يمر بها النزاع عبر درجات التقاضي وصولا للحكم او القرار محل التعليق </w:t>
      </w:r>
      <w:r w:rsidRPr="003D5BF7">
        <w:rPr>
          <w:sz w:val="28"/>
          <w:szCs w:val="28"/>
          <w:rtl/>
          <w:lang w:bidi="ar-DZ"/>
        </w:rPr>
        <w:br/>
      </w:r>
      <w:r w:rsidRPr="003D5BF7">
        <w:rPr>
          <w:rFonts w:hint="cs"/>
          <w:sz w:val="28"/>
          <w:szCs w:val="28"/>
          <w:rtl/>
          <w:lang w:bidi="ar-DZ"/>
        </w:rPr>
        <w:t xml:space="preserve">ثم تليها </w:t>
      </w:r>
      <w:proofErr w:type="spellStart"/>
      <w:r w:rsidRPr="003D5BF7">
        <w:rPr>
          <w:rFonts w:hint="cs"/>
          <w:sz w:val="28"/>
          <w:szCs w:val="28"/>
          <w:rtl/>
          <w:lang w:bidi="ar-DZ"/>
        </w:rPr>
        <w:t>الادعائات</w:t>
      </w:r>
      <w:proofErr w:type="spellEnd"/>
      <w:r w:rsidRPr="003D5BF7">
        <w:rPr>
          <w:rFonts w:hint="cs"/>
          <w:sz w:val="28"/>
          <w:szCs w:val="28"/>
          <w:rtl/>
          <w:lang w:bidi="ar-DZ"/>
        </w:rPr>
        <w:t xml:space="preserve"> وهي مزاعم اطراف النزاع التي استندوا اليها للمطالبة بحقوقهم ويجب ان تكون مرتبة مع ذكر السند القانوني فهذه الأخيرة لها أساس قوي في بناء التعليق وتكييفه دون افتراض </w:t>
      </w:r>
      <w:proofErr w:type="spellStart"/>
      <w:r w:rsidRPr="003D5BF7">
        <w:rPr>
          <w:rFonts w:hint="cs"/>
          <w:sz w:val="28"/>
          <w:szCs w:val="28"/>
          <w:rtl/>
          <w:lang w:bidi="ar-DZ"/>
        </w:rPr>
        <w:t>ادعائات</w:t>
      </w:r>
      <w:proofErr w:type="spellEnd"/>
      <w:r w:rsidRPr="003D5BF7">
        <w:rPr>
          <w:rFonts w:hint="cs"/>
          <w:sz w:val="28"/>
          <w:szCs w:val="28"/>
          <w:rtl/>
          <w:lang w:bidi="ar-DZ"/>
        </w:rPr>
        <w:t xml:space="preserve"> خارج الحكم او القرار </w:t>
      </w:r>
      <w:r w:rsidRPr="003D5BF7">
        <w:rPr>
          <w:sz w:val="28"/>
          <w:szCs w:val="28"/>
          <w:rtl/>
          <w:lang w:bidi="ar-DZ"/>
        </w:rPr>
        <w:br/>
      </w:r>
      <w:r w:rsidRPr="003D5BF7">
        <w:rPr>
          <w:rFonts w:hint="cs"/>
          <w:sz w:val="28"/>
          <w:szCs w:val="28"/>
          <w:rtl/>
          <w:lang w:bidi="ar-DZ"/>
        </w:rPr>
        <w:t xml:space="preserve">لندخل في تحديد المشكل القانوني وهنا </w:t>
      </w:r>
      <w:proofErr w:type="spellStart"/>
      <w:r w:rsidRPr="003D5BF7">
        <w:rPr>
          <w:rFonts w:hint="cs"/>
          <w:sz w:val="28"/>
          <w:szCs w:val="28"/>
          <w:rtl/>
          <w:lang w:bidi="ar-DZ"/>
        </w:rPr>
        <w:t>يضهر</w:t>
      </w:r>
      <w:proofErr w:type="spellEnd"/>
      <w:r w:rsidRPr="003D5BF7">
        <w:rPr>
          <w:rFonts w:hint="cs"/>
          <w:sz w:val="28"/>
          <w:szCs w:val="28"/>
          <w:rtl/>
          <w:lang w:bidi="ar-DZ"/>
        </w:rPr>
        <w:t xml:space="preserve"> الجانب التحليلي للباحث فهو يستنبط المشكل القانوني الذي وصل الى حله القاضي من خلا فصله في النزاع المعروض امامه ، وعلى الباحث ان يتقيد بشروط طرح المشكل القانوني وهي </w:t>
      </w:r>
      <w:r w:rsidRPr="003D5BF7">
        <w:rPr>
          <w:sz w:val="28"/>
          <w:szCs w:val="28"/>
          <w:rtl/>
          <w:lang w:bidi="ar-DZ"/>
        </w:rPr>
        <w:br/>
      </w:r>
      <w:r w:rsidRPr="003D5BF7">
        <w:rPr>
          <w:rFonts w:hint="cs"/>
          <w:sz w:val="28"/>
          <w:szCs w:val="28"/>
          <w:rtl/>
          <w:lang w:bidi="ar-DZ"/>
        </w:rPr>
        <w:t xml:space="preserve">1- لا بد ان يكون في سؤال رئيسي و يليه أسئلة فرعية </w:t>
      </w:r>
      <w:r w:rsidRPr="003D5BF7">
        <w:rPr>
          <w:sz w:val="28"/>
          <w:szCs w:val="28"/>
          <w:rtl/>
          <w:lang w:bidi="ar-DZ"/>
        </w:rPr>
        <w:br/>
      </w:r>
      <w:r w:rsidRPr="003D5BF7">
        <w:rPr>
          <w:rFonts w:hint="cs"/>
          <w:sz w:val="28"/>
          <w:szCs w:val="28"/>
          <w:rtl/>
          <w:lang w:bidi="ar-DZ"/>
        </w:rPr>
        <w:t xml:space="preserve">2- ان يطرح بأسلوب قانوني </w:t>
      </w:r>
      <w:r w:rsidRPr="003D5BF7">
        <w:rPr>
          <w:sz w:val="28"/>
          <w:szCs w:val="28"/>
          <w:rtl/>
          <w:lang w:bidi="ar-DZ"/>
        </w:rPr>
        <w:br/>
      </w:r>
      <w:r w:rsidRPr="003D5BF7">
        <w:rPr>
          <w:rFonts w:hint="cs"/>
          <w:sz w:val="28"/>
          <w:szCs w:val="28"/>
          <w:rtl/>
          <w:lang w:bidi="ar-DZ"/>
        </w:rPr>
        <w:t xml:space="preserve">3- ان يضع صوب عينيه انني اتحدث عن الباحث عدم اثارة مشكل لم يثار أي يتقيد بالمشكل الذي </w:t>
      </w:r>
      <w:r w:rsidRPr="003D5BF7">
        <w:rPr>
          <w:rFonts w:hint="cs"/>
          <w:sz w:val="28"/>
          <w:szCs w:val="28"/>
          <w:rtl/>
          <w:lang w:bidi="ar-DZ"/>
        </w:rPr>
        <w:lastRenderedPageBreak/>
        <w:t xml:space="preserve">نتوصل من خلال حله الى حل النزاع </w:t>
      </w:r>
      <w:r w:rsidRPr="003D5BF7">
        <w:rPr>
          <w:sz w:val="28"/>
          <w:szCs w:val="28"/>
          <w:rtl/>
          <w:lang w:bidi="ar-DZ"/>
        </w:rPr>
        <w:br/>
      </w:r>
      <w:r w:rsidRPr="003D5BF7">
        <w:rPr>
          <w:rFonts w:hint="cs"/>
          <w:sz w:val="28"/>
          <w:szCs w:val="28"/>
          <w:rtl/>
          <w:lang w:bidi="ar-DZ"/>
        </w:rPr>
        <w:t xml:space="preserve">وعلى المعلق ان يتخذ امامه قاعدة هامة وهي ان المرحلة التحضيرية هي التي ستبني له المرحلة التحريرية  </w:t>
      </w:r>
      <w:r w:rsidRPr="003D5BF7">
        <w:rPr>
          <w:sz w:val="28"/>
          <w:szCs w:val="28"/>
          <w:rtl/>
          <w:lang w:bidi="ar-DZ"/>
        </w:rPr>
        <w:br/>
      </w:r>
      <w:r w:rsidRPr="003D5BF7">
        <w:rPr>
          <w:rFonts w:hint="cs"/>
          <w:sz w:val="28"/>
          <w:szCs w:val="28"/>
          <w:rtl/>
          <w:lang w:bidi="ar-DZ"/>
        </w:rPr>
        <w:t xml:space="preserve">ثم الحل </w:t>
      </w:r>
      <w:proofErr w:type="spellStart"/>
      <w:r w:rsidRPr="003D5BF7">
        <w:rPr>
          <w:rFonts w:hint="cs"/>
          <w:sz w:val="28"/>
          <w:szCs w:val="28"/>
          <w:rtl/>
          <w:lang w:bidi="ar-DZ"/>
        </w:rPr>
        <w:t>االقانوني</w:t>
      </w:r>
      <w:proofErr w:type="spellEnd"/>
      <w:r w:rsidRPr="003D5BF7">
        <w:rPr>
          <w:rFonts w:hint="cs"/>
          <w:sz w:val="28"/>
          <w:szCs w:val="28"/>
          <w:rtl/>
          <w:lang w:bidi="ar-DZ"/>
        </w:rPr>
        <w:t xml:space="preserve"> الباحث غير مطالب </w:t>
      </w:r>
      <w:proofErr w:type="spellStart"/>
      <w:r w:rsidRPr="003D5BF7">
        <w:rPr>
          <w:rFonts w:hint="cs"/>
          <w:sz w:val="28"/>
          <w:szCs w:val="28"/>
          <w:rtl/>
          <w:lang w:bidi="ar-DZ"/>
        </w:rPr>
        <w:t>باعطاء</w:t>
      </w:r>
      <w:proofErr w:type="spellEnd"/>
      <w:r w:rsidRPr="003D5BF7">
        <w:rPr>
          <w:rFonts w:hint="cs"/>
          <w:sz w:val="28"/>
          <w:szCs w:val="28"/>
          <w:rtl/>
          <w:lang w:bidi="ar-DZ"/>
        </w:rPr>
        <w:t xml:space="preserve"> حل للنزاع وانما يحلل منطوق الحكم او القرار الذي جاء في النص من غير تعديل في الفاظه </w:t>
      </w:r>
      <w:r w:rsidRPr="003D5BF7">
        <w:rPr>
          <w:sz w:val="28"/>
          <w:szCs w:val="28"/>
          <w:rtl/>
          <w:lang w:bidi="ar-DZ"/>
        </w:rPr>
        <w:br/>
      </w:r>
      <w:r w:rsidRPr="003D5BF7">
        <w:rPr>
          <w:rFonts w:hint="cs"/>
          <w:sz w:val="28"/>
          <w:szCs w:val="28"/>
          <w:rtl/>
          <w:lang w:bidi="ar-DZ"/>
        </w:rPr>
        <w:t xml:space="preserve">وأخيرا وضع خطة لموضوع الحكم او القرار </w:t>
      </w:r>
      <w:r w:rsidR="003D5BF7" w:rsidRPr="003D5BF7">
        <w:rPr>
          <w:rFonts w:hint="cs"/>
          <w:sz w:val="28"/>
          <w:szCs w:val="28"/>
          <w:rtl/>
          <w:lang w:bidi="ar-DZ"/>
        </w:rPr>
        <w:t xml:space="preserve">التي عليه ان تكون في شكل مقدمة وعرض وخاتمة بحيث يتضمن العرض على مباحث ومطالب وان يتجنب العناوين النظرية و ان تكون الخطة تطبيقية وتجنب العناوين العامة و الدقة في وضع </w:t>
      </w:r>
      <w:proofErr w:type="spellStart"/>
      <w:r w:rsidR="003D5BF7" w:rsidRPr="003D5BF7">
        <w:rPr>
          <w:rFonts w:hint="cs"/>
          <w:sz w:val="28"/>
          <w:szCs w:val="28"/>
          <w:rtl/>
          <w:lang w:bidi="ar-DZ"/>
        </w:rPr>
        <w:t>العنواين</w:t>
      </w:r>
      <w:proofErr w:type="spellEnd"/>
      <w:r w:rsidR="003D5BF7" w:rsidRPr="003D5BF7">
        <w:rPr>
          <w:rFonts w:hint="cs"/>
          <w:sz w:val="28"/>
          <w:szCs w:val="28"/>
          <w:rtl/>
          <w:lang w:bidi="ar-DZ"/>
        </w:rPr>
        <w:t xml:space="preserve"> </w:t>
      </w:r>
      <w:r w:rsidR="003D5BF7">
        <w:rPr>
          <w:rtl/>
          <w:lang w:bidi="ar-DZ"/>
        </w:rPr>
        <w:br/>
      </w:r>
      <w:r w:rsidR="003D5BF7">
        <w:rPr>
          <w:rtl/>
          <w:lang w:bidi="ar-DZ"/>
        </w:rPr>
        <w:br/>
      </w:r>
      <w:r w:rsidR="003D5BF7" w:rsidRPr="003D5BF7">
        <w:rPr>
          <w:rFonts w:hint="cs"/>
          <w:b/>
          <w:bCs/>
          <w:sz w:val="32"/>
          <w:szCs w:val="32"/>
          <w:highlight w:val="yellow"/>
          <w:rtl/>
          <w:lang w:bidi="ar-DZ"/>
        </w:rPr>
        <w:t>المرحلة التحريرية</w:t>
      </w:r>
      <w:r w:rsidR="003D5BF7">
        <w:rPr>
          <w:rFonts w:hint="cs"/>
          <w:rtl/>
          <w:lang w:bidi="ar-DZ"/>
        </w:rPr>
        <w:t xml:space="preserve"> </w:t>
      </w:r>
      <w:r w:rsidR="003D5BF7">
        <w:rPr>
          <w:rtl/>
          <w:lang w:bidi="ar-DZ"/>
        </w:rPr>
        <w:br/>
      </w:r>
      <w:r w:rsidR="003D5BF7" w:rsidRPr="003D5BF7">
        <w:rPr>
          <w:rFonts w:hint="cs"/>
          <w:sz w:val="28"/>
          <w:szCs w:val="28"/>
          <w:rtl/>
          <w:lang w:bidi="ar-DZ"/>
        </w:rPr>
        <w:t>تتكون من مقدمة و صلب الموضوع وخاتمة</w:t>
      </w:r>
      <w:r w:rsidR="003D5BF7" w:rsidRPr="003D5BF7">
        <w:rPr>
          <w:sz w:val="28"/>
          <w:szCs w:val="28"/>
          <w:rtl/>
          <w:lang w:bidi="ar-DZ"/>
        </w:rPr>
        <w:br/>
      </w:r>
      <w:r w:rsidR="003D5BF7" w:rsidRPr="003D5BF7">
        <w:rPr>
          <w:rFonts w:hint="cs"/>
          <w:sz w:val="28"/>
          <w:szCs w:val="28"/>
          <w:rtl/>
          <w:lang w:bidi="ar-DZ"/>
        </w:rPr>
        <w:t xml:space="preserve">المقدمة يبدا فيها المعلق فيها بقاعدة اعطني الزبدة فانا تذوقت لحم البقرة ولو انها جملة فلسفية ، لكن تقوم بعرض موضوع المسالة القانونية محل التعليق في صياغة وجيزة غير متغافل عن تلخيص موضوع الحكم او القرار في فقرة متماسكة منتهيا بطرح الاشكال القانوني كتوطيد لمدخل صلب الموضوع كما ان لذكر جهة اصدار الحكم او القرار أهمية بالغة في المقارنة بين مثيلات الحكم في جهات أخرى ولمعرفة الاجتهاد القضائي </w:t>
      </w:r>
      <w:proofErr w:type="spellStart"/>
      <w:r w:rsidR="003D5BF7" w:rsidRPr="003D5BF7">
        <w:rPr>
          <w:rFonts w:hint="cs"/>
          <w:sz w:val="28"/>
          <w:szCs w:val="28"/>
          <w:rtl/>
          <w:lang w:bidi="ar-DZ"/>
        </w:rPr>
        <w:t>وكذالك</w:t>
      </w:r>
      <w:proofErr w:type="spellEnd"/>
      <w:r w:rsidR="003D5BF7" w:rsidRPr="003D5BF7">
        <w:rPr>
          <w:rFonts w:hint="cs"/>
          <w:sz w:val="28"/>
          <w:szCs w:val="28"/>
          <w:rtl/>
          <w:lang w:bidi="ar-DZ"/>
        </w:rPr>
        <w:t xml:space="preserve"> تاريخ الحكم او القرار له أهمية بالغة في وضع الباحث اذ ان القوانين قد تعدل ويختلف منطوق الحكم بين برهة و أخرى </w:t>
      </w:r>
      <w:r w:rsidR="003D5BF7" w:rsidRPr="003D5BF7">
        <w:rPr>
          <w:sz w:val="28"/>
          <w:szCs w:val="28"/>
          <w:rtl/>
          <w:lang w:bidi="ar-DZ"/>
        </w:rPr>
        <w:br/>
      </w:r>
      <w:r w:rsidR="003D5BF7" w:rsidRPr="003D5BF7">
        <w:rPr>
          <w:rFonts w:hint="cs"/>
          <w:sz w:val="28"/>
          <w:szCs w:val="28"/>
          <w:rtl/>
          <w:lang w:bidi="ar-DZ"/>
        </w:rPr>
        <w:t xml:space="preserve">بخصوص ثلب الموضوع يناقش فيه المقبل على تعليق على حكم او قرار قضائي النقاط التي وضعها في خطته </w:t>
      </w:r>
      <w:r w:rsidR="003D5BF7" w:rsidRPr="003D5BF7">
        <w:rPr>
          <w:sz w:val="28"/>
          <w:szCs w:val="28"/>
          <w:rtl/>
          <w:lang w:bidi="ar-DZ"/>
        </w:rPr>
        <w:br/>
      </w:r>
      <w:r w:rsidR="003D5BF7" w:rsidRPr="003D5BF7">
        <w:rPr>
          <w:rFonts w:hint="cs"/>
          <w:sz w:val="28"/>
          <w:szCs w:val="28"/>
          <w:rtl/>
          <w:lang w:bidi="ar-DZ"/>
        </w:rPr>
        <w:t xml:space="preserve">اما الخاتمة تكون جوهر فاصل اما يؤيد الباحث الحكم او القرار بموقفه الإيجابي او يأخذ منحى اخر ويبرر موقفه السلبي بحله مع عرضه للبديل </w:t>
      </w:r>
      <w:r w:rsidR="003D5BF7" w:rsidRPr="003D5BF7">
        <w:rPr>
          <w:sz w:val="28"/>
          <w:szCs w:val="28"/>
          <w:rtl/>
          <w:lang w:bidi="ar-DZ"/>
        </w:rPr>
        <w:br/>
      </w:r>
    </w:p>
    <w:sectPr w:rsidR="006426E6" w:rsidRPr="003D5BF7" w:rsidSect="00BB64EF">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ple Bold Jut Out">
    <w:panose1 w:val="02010401010101010101"/>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4EF"/>
    <w:rsid w:val="003D5BF7"/>
    <w:rsid w:val="00572527"/>
    <w:rsid w:val="006426E6"/>
    <w:rsid w:val="006824FC"/>
    <w:rsid w:val="00BB64EF"/>
    <w:rsid w:val="00CF5A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FA56"/>
  <w15:chartTrackingRefBased/>
  <w15:docId w15:val="{AB7BCCEA-9FD8-4FD5-8C6E-7123CC5A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B64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semiHidden/>
    <w:unhideWhenUsed/>
    <w:qFormat/>
    <w:rsid w:val="00BB64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BB64EF"/>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semiHidden/>
    <w:unhideWhenUsed/>
    <w:qFormat/>
    <w:rsid w:val="00BB64EF"/>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BB64EF"/>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BB64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B64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B64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B64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B64EF"/>
    <w:rPr>
      <w:rFonts w:asciiTheme="majorHAnsi" w:eastAsiaTheme="majorEastAsia" w:hAnsiTheme="majorHAnsi" w:cstheme="majorBidi"/>
      <w:color w:val="365F91" w:themeColor="accent1" w:themeShade="BF"/>
      <w:sz w:val="40"/>
      <w:szCs w:val="40"/>
    </w:rPr>
  </w:style>
  <w:style w:type="character" w:customStyle="1" w:styleId="2Char">
    <w:name w:val="عنوان 2 Char"/>
    <w:basedOn w:val="a0"/>
    <w:link w:val="2"/>
    <w:uiPriority w:val="9"/>
    <w:semiHidden/>
    <w:rsid w:val="00BB64EF"/>
    <w:rPr>
      <w:rFonts w:asciiTheme="majorHAnsi" w:eastAsiaTheme="majorEastAsia" w:hAnsiTheme="majorHAnsi" w:cstheme="majorBidi"/>
      <w:color w:val="365F91" w:themeColor="accent1" w:themeShade="BF"/>
      <w:sz w:val="32"/>
      <w:szCs w:val="32"/>
    </w:rPr>
  </w:style>
  <w:style w:type="character" w:customStyle="1" w:styleId="3Char">
    <w:name w:val="عنوان 3 Char"/>
    <w:basedOn w:val="a0"/>
    <w:link w:val="3"/>
    <w:uiPriority w:val="9"/>
    <w:semiHidden/>
    <w:rsid w:val="00BB64EF"/>
    <w:rPr>
      <w:rFonts w:eastAsiaTheme="majorEastAsia" w:cstheme="majorBidi"/>
      <w:color w:val="365F91" w:themeColor="accent1" w:themeShade="BF"/>
      <w:sz w:val="28"/>
      <w:szCs w:val="28"/>
    </w:rPr>
  </w:style>
  <w:style w:type="character" w:customStyle="1" w:styleId="4Char">
    <w:name w:val="عنوان 4 Char"/>
    <w:basedOn w:val="a0"/>
    <w:link w:val="4"/>
    <w:uiPriority w:val="9"/>
    <w:semiHidden/>
    <w:rsid w:val="00BB64EF"/>
    <w:rPr>
      <w:rFonts w:eastAsiaTheme="majorEastAsia" w:cstheme="majorBidi"/>
      <w:i/>
      <w:iCs/>
      <w:color w:val="365F91" w:themeColor="accent1" w:themeShade="BF"/>
    </w:rPr>
  </w:style>
  <w:style w:type="character" w:customStyle="1" w:styleId="5Char">
    <w:name w:val="عنوان 5 Char"/>
    <w:basedOn w:val="a0"/>
    <w:link w:val="5"/>
    <w:uiPriority w:val="9"/>
    <w:semiHidden/>
    <w:rsid w:val="00BB64EF"/>
    <w:rPr>
      <w:rFonts w:eastAsiaTheme="majorEastAsia" w:cstheme="majorBidi"/>
      <w:color w:val="365F91" w:themeColor="accent1" w:themeShade="BF"/>
    </w:rPr>
  </w:style>
  <w:style w:type="character" w:customStyle="1" w:styleId="6Char">
    <w:name w:val="عنوان 6 Char"/>
    <w:basedOn w:val="a0"/>
    <w:link w:val="6"/>
    <w:uiPriority w:val="9"/>
    <w:semiHidden/>
    <w:rsid w:val="00BB64EF"/>
    <w:rPr>
      <w:rFonts w:eastAsiaTheme="majorEastAsia" w:cstheme="majorBidi"/>
      <w:i/>
      <w:iCs/>
      <w:color w:val="595959" w:themeColor="text1" w:themeTint="A6"/>
    </w:rPr>
  </w:style>
  <w:style w:type="character" w:customStyle="1" w:styleId="7Char">
    <w:name w:val="عنوان 7 Char"/>
    <w:basedOn w:val="a0"/>
    <w:link w:val="7"/>
    <w:uiPriority w:val="9"/>
    <w:semiHidden/>
    <w:rsid w:val="00BB64EF"/>
    <w:rPr>
      <w:rFonts w:eastAsiaTheme="majorEastAsia" w:cstheme="majorBidi"/>
      <w:color w:val="595959" w:themeColor="text1" w:themeTint="A6"/>
    </w:rPr>
  </w:style>
  <w:style w:type="character" w:customStyle="1" w:styleId="8Char">
    <w:name w:val="عنوان 8 Char"/>
    <w:basedOn w:val="a0"/>
    <w:link w:val="8"/>
    <w:uiPriority w:val="9"/>
    <w:semiHidden/>
    <w:rsid w:val="00BB64EF"/>
    <w:rPr>
      <w:rFonts w:eastAsiaTheme="majorEastAsia" w:cstheme="majorBidi"/>
      <w:i/>
      <w:iCs/>
      <w:color w:val="272727" w:themeColor="text1" w:themeTint="D8"/>
    </w:rPr>
  </w:style>
  <w:style w:type="character" w:customStyle="1" w:styleId="9Char">
    <w:name w:val="عنوان 9 Char"/>
    <w:basedOn w:val="a0"/>
    <w:link w:val="9"/>
    <w:uiPriority w:val="9"/>
    <w:semiHidden/>
    <w:rsid w:val="00BB64EF"/>
    <w:rPr>
      <w:rFonts w:eastAsiaTheme="majorEastAsia" w:cstheme="majorBidi"/>
      <w:color w:val="272727" w:themeColor="text1" w:themeTint="D8"/>
    </w:rPr>
  </w:style>
  <w:style w:type="paragraph" w:styleId="a3">
    <w:name w:val="Title"/>
    <w:basedOn w:val="a"/>
    <w:next w:val="a"/>
    <w:link w:val="Char"/>
    <w:uiPriority w:val="10"/>
    <w:qFormat/>
    <w:rsid w:val="00BB6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B64E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B64EF"/>
    <w:pPr>
      <w:numPr>
        <w:ilvl w:val="1"/>
      </w:numPr>
      <w:spacing w:after="160"/>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B64E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B64EF"/>
    <w:pPr>
      <w:spacing w:before="160" w:after="160"/>
      <w:jc w:val="center"/>
    </w:pPr>
    <w:rPr>
      <w:i/>
      <w:iCs/>
      <w:color w:val="404040" w:themeColor="text1" w:themeTint="BF"/>
    </w:rPr>
  </w:style>
  <w:style w:type="character" w:customStyle="1" w:styleId="Char1">
    <w:name w:val="اقتباس Char"/>
    <w:basedOn w:val="a0"/>
    <w:link w:val="a5"/>
    <w:uiPriority w:val="29"/>
    <w:rsid w:val="00BB64EF"/>
    <w:rPr>
      <w:i/>
      <w:iCs/>
      <w:color w:val="404040" w:themeColor="text1" w:themeTint="BF"/>
    </w:rPr>
  </w:style>
  <w:style w:type="paragraph" w:styleId="a6">
    <w:name w:val="List Paragraph"/>
    <w:basedOn w:val="a"/>
    <w:uiPriority w:val="34"/>
    <w:qFormat/>
    <w:rsid w:val="00BB64EF"/>
    <w:pPr>
      <w:ind w:left="720"/>
      <w:contextualSpacing/>
    </w:pPr>
  </w:style>
  <w:style w:type="character" w:styleId="a7">
    <w:name w:val="Intense Emphasis"/>
    <w:basedOn w:val="a0"/>
    <w:uiPriority w:val="21"/>
    <w:qFormat/>
    <w:rsid w:val="00BB64EF"/>
    <w:rPr>
      <w:i/>
      <w:iCs/>
      <w:color w:val="365F91" w:themeColor="accent1" w:themeShade="BF"/>
    </w:rPr>
  </w:style>
  <w:style w:type="paragraph" w:styleId="a8">
    <w:name w:val="Intense Quote"/>
    <w:basedOn w:val="a"/>
    <w:next w:val="a"/>
    <w:link w:val="Char2"/>
    <w:uiPriority w:val="30"/>
    <w:qFormat/>
    <w:rsid w:val="00BB64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0"/>
    <w:link w:val="a8"/>
    <w:uiPriority w:val="30"/>
    <w:rsid w:val="00BB64EF"/>
    <w:rPr>
      <w:i/>
      <w:iCs/>
      <w:color w:val="365F91" w:themeColor="accent1" w:themeShade="BF"/>
    </w:rPr>
  </w:style>
  <w:style w:type="character" w:styleId="a9">
    <w:name w:val="Intense Reference"/>
    <w:basedOn w:val="a0"/>
    <w:uiPriority w:val="32"/>
    <w:qFormat/>
    <w:rsid w:val="00BB64E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مخصص 1">
      <a:majorFont>
        <a:latin typeface="Cambria"/>
        <a:ea typeface=""/>
        <a:cs typeface="Simple Bold Jut Out"/>
      </a:majorFont>
      <a:minorFont>
        <a:latin typeface="Calibri"/>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530</Words>
  <Characters>3023</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milouddroit24a@hotmail.com</dc:creator>
  <cp:keywords/>
  <dc:description/>
  <cp:lastModifiedBy>milouddroit24a@hotmail.com</cp:lastModifiedBy>
  <cp:revision>1</cp:revision>
  <dcterms:created xsi:type="dcterms:W3CDTF">2026-03-07T01:03:00Z</dcterms:created>
  <dcterms:modified xsi:type="dcterms:W3CDTF">2026-03-07T01:56:00Z</dcterms:modified>
</cp:coreProperties>
</file>