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  <w:bidi w:val="1"/>
      </w:pPr>
      <w:r>
        <w:rPr>
          <w:b/>
          <w:color w:val="123B5D"/>
          <w:sz w:val="56"/>
        </w:rPr>
        <w:t>كتيب العميل</w:t>
      </w:r>
    </w:p>
    <w:p>
      <w:pPr>
        <w:jc w:val="center"/>
        <w:bidi/>
      </w:pPr>
      <w:r>
        <w:rPr>
          <w:b/>
          <w:color w:val="0D5A3E"/>
          <w:sz w:val="22"/>
        </w:rPr>
        <w:t>المستشار محمد الخالد</w:t>
      </w:r>
    </w:p>
    <w:p>
      <w:pPr>
        <w:jc w:val="center"/>
        <w:bidi/>
      </w:pPr>
      <w:r>
        <w:rPr>
          <w:b/>
          <w:color w:val="0D5A3E"/>
          <w:sz w:val="22"/>
        </w:rPr>
        <w:t>وثيقة العمل رقم FL-654884630</w:t>
      </w:r>
    </w:p>
    <w:p>
      <w:pPr>
        <w:jc w:val="center"/>
        <w:bidi w:val="1"/>
      </w:pPr>
      <w:r>
        <w:rPr>
          <w:b/>
          <w:color w:val="2F6F9F"/>
          <w:sz w:val="30"/>
        </w:rPr>
        <w:t>مختبر فكرة مشروعك V2.0</w:t>
      </w:r>
    </w:p>
    <w:p>
      <w:pPr>
        <w:spacing w:before="360"/>
        <w:jc w:val="center"/>
        <w:bidi w:val="1"/>
      </w:pPr>
      <w:r>
        <w:rPr>
          <w:color w:val="1C7C54"/>
          <w:sz w:val="26"/>
        </w:rPr>
        <w:t>اختبر فكرتك قبل أن تستثمر فيها</w:t>
      </w:r>
    </w:p>
    <w:p>
      <w:pPr>
        <w:spacing w:after="80" w:line="276" w:lineRule="auto"/>
        <w:jc w:val="right"/>
        <w:bidi w:val="1"/>
      </w:pPr>
      <w:r>
        <w:rPr>
          <w:b/>
        </w:rPr>
        <w:t>رحلة قصيرة تساعدك على فهم جاهزيتك وفحص فكرتك قبل أن تستثمر فيها.</w:t>
      </w:r>
    </w:p>
    <w:p>
      <w:r>
        <w:br w:type="page"/>
      </w:r>
    </w:p>
    <w:p>
      <w:pPr>
        <w:spacing w:before="160" w:after="100"/>
        <w:jc w:val="right"/>
        <w:bidi w:val="1"/>
      </w:pPr>
      <w:r>
        <w:rPr>
          <w:b/>
          <w:color w:val="123B5D"/>
          <w:sz w:val="34"/>
        </w:rPr>
        <w:t>١. كيف تعمل الخدمة؟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أكمل اختبار الجاهزية المجاني من 10 أسئلة.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اختر جلسة فردية 100 SAR أو جماعية 70 SAR للشخص.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نحلل فكرتك عبر منهج 5م.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تحصل على قرار عملي وخطواتك الثلاث التالية.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إذا احتجت دعمًا أعمق، نوصي بالخدمة المناسبة فقط.</w:t>
      </w:r>
    </w:p>
    <w:p>
      <w:pPr>
        <w:spacing w:before="160" w:after="100"/>
        <w:jc w:val="right"/>
        <w:bidi w:val="1"/>
      </w:pPr>
      <w:r>
        <w:rPr>
          <w:b/>
          <w:color w:val="123B5D"/>
          <w:sz w:val="34"/>
        </w:rPr>
        <w:t>٢. ما هو 5م؟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123B5D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العنصر</w:t>
            </w:r>
          </w:p>
        </w:tc>
        <w:tc>
          <w:tcPr>
            <w:tcW w:type="dxa" w:w="3475"/>
            <w:vAlign w:val="center"/>
            <w:shd w:fill="123B5D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ماذا نفحص؟</w:t>
            </w:r>
          </w:p>
        </w:tc>
        <w:tc>
          <w:tcPr>
            <w:tcW w:type="dxa" w:w="3475"/>
            <w:vAlign w:val="center"/>
            <w:shd w:fill="123B5D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الدرجة</w:t>
            </w:r>
          </w:p>
        </w:tc>
      </w:tr>
      <w:tr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الميول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مدى توافق المشروع مع اهتمامك واستعدادك</w:t>
            </w:r>
          </w:p>
        </w:tc>
        <w:tc>
          <w:tcPr>
            <w:tcW w:type="dxa" w:w="3475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__/5</w:t>
            </w:r>
          </w:p>
        </w:tc>
      </w:tr>
      <w:tr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المهارة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قدرتك أو قدرتك على توفير المهارات</w:t>
            </w:r>
          </w:p>
        </w:tc>
        <w:tc>
          <w:tcPr>
            <w:tcW w:type="dxa" w:w="3475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__/5</w:t>
            </w:r>
          </w:p>
        </w:tc>
      </w:tr>
      <w:tr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المال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ملاءمة التمويل وقدرتك على تحمل المخاطرة</w:t>
            </w:r>
          </w:p>
        </w:tc>
        <w:tc>
          <w:tcPr>
            <w:tcW w:type="dxa" w:w="3475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__/5</w:t>
            </w:r>
          </w:p>
        </w:tc>
      </w:tr>
      <w:tr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المشتري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وضوح العميل وسبب استعداده للدفع</w:t>
            </w:r>
          </w:p>
        </w:tc>
        <w:tc>
          <w:tcPr>
            <w:tcW w:type="dxa" w:w="3475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__/5</w:t>
            </w:r>
          </w:p>
        </w:tc>
      </w:tr>
      <w:tr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المنافسة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فهم البدائل وسبب اختيار العميل لك</w:t>
            </w:r>
          </w:p>
        </w:tc>
        <w:tc>
          <w:tcPr>
            <w:tcW w:type="dxa" w:w="3475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__/5</w:t>
            </w:r>
          </w:p>
        </w:tc>
      </w:tr>
      <w:tr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المجموع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__/25</w:t>
            </w:r>
          </w:p>
        </w:tc>
      </w:tr>
    </w:tbl>
    <w:p>
      <w:pPr>
        <w:spacing w:before="160" w:after="100"/>
        <w:jc w:val="right"/>
        <w:bidi w:val="1"/>
      </w:pPr>
      <w:r>
        <w:rPr>
          <w:b/>
          <w:color w:val="123B5D"/>
          <w:sz w:val="34"/>
        </w:rPr>
        <w:t>٣. كيف نقرأ النتيجة؟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21-25: مؤشرات قوية للانتقال إلى اختبار السوق.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16-20: تحتاج الفكرة إلى تعديلات قبل التوسع.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11-15: اختبر الافتراضات أولًا.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5-10: المخاطر مرتفعة في الوضع الحالي.</w:t>
      </w:r>
    </w:p>
    <w:p>
      <w:pPr>
        <w:spacing w:after="80" w:line="276" w:lineRule="auto"/>
        <w:jc w:val="right"/>
        <w:bidi w:val="1"/>
      </w:pPr>
      <w:r>
        <w:rPr>
          <w:b/>
        </w:rPr>
        <w:t>مهم: النتيجة لا تعني أن المشروع سينجح أو يربح؛ هي أداة تساعد على اتخاذ قرار أفضل.</w:t>
      </w:r>
    </w:p>
    <w:p>
      <w:r>
        <w:br w:type="page"/>
      </w:r>
    </w:p>
    <w:p>
      <w:pPr>
        <w:spacing w:before="160" w:after="100"/>
        <w:jc w:val="right"/>
        <w:bidi w:val="1"/>
      </w:pPr>
      <w:r>
        <w:rPr>
          <w:b/>
          <w:color w:val="123B5D"/>
          <w:sz w:val="34"/>
        </w:rPr>
        <w:t>٤. تقرير جلستك</w:t>
      </w:r>
    </w:p>
    <w:p>
      <w:pPr>
        <w:spacing w:after="80" w:line="276" w:lineRule="auto"/>
        <w:jc w:val="right"/>
        <w:bidi w:val="1"/>
      </w:pPr>
      <w:r>
        <w:rPr>
          <w:b w:val="0"/>
        </w:rPr>
        <w:t>اسم العميل: ______________________________</w:t>
      </w:r>
    </w:p>
    <w:p>
      <w:pPr>
        <w:spacing w:after="80" w:line="276" w:lineRule="auto"/>
        <w:jc w:val="right"/>
        <w:bidi w:val="1"/>
      </w:pPr>
      <w:r>
        <w:rPr>
          <w:b w:val="0"/>
        </w:rPr>
        <w:t>فكرة المشروع: ____________________________</w:t>
      </w:r>
    </w:p>
    <w:p>
      <w:pPr>
        <w:spacing w:after="80" w:line="276" w:lineRule="auto"/>
        <w:jc w:val="right"/>
        <w:bidi w:val="1"/>
      </w:pPr>
      <w:r>
        <w:rPr>
          <w:b w:val="0"/>
        </w:rPr>
        <w:t>نتيجة الجاهزية: ____/30</w:t>
      </w:r>
    </w:p>
    <w:p>
      <w:pPr>
        <w:spacing w:after="80" w:line="276" w:lineRule="auto"/>
        <w:jc w:val="right"/>
        <w:bidi w:val="1"/>
      </w:pPr>
      <w:r>
        <w:rPr>
          <w:b w:val="0"/>
        </w:rPr>
        <w:t>نتيجة 5م: ____/25</w:t>
      </w:r>
    </w:p>
    <w:p>
      <w:pPr>
        <w:spacing w:after="80" w:line="276" w:lineRule="auto"/>
        <w:jc w:val="right"/>
        <w:bidi w:val="1"/>
      </w:pPr>
      <w:r>
        <w:rPr>
          <w:b w:val="0"/>
        </w:rPr>
        <w:t>القرار: ☐ ابدأ الاختبار  ☐ عدّل ثم اختبر  ☐ اختبر قبل الاستثمار  ☐ توقف مؤقتًا</w:t>
      </w:r>
    </w:p>
    <w:p>
      <w:pPr>
        <w:spacing w:after="80" w:line="276" w:lineRule="auto"/>
        <w:jc w:val="right"/>
        <w:bidi w:val="1"/>
      </w:pPr>
      <w:r>
        <w:rPr>
          <w:b w:val="0"/>
        </w:rPr>
        <w:t>أهم 3 نقاط قوة: 1. ________  2. ________  3. ________</w:t>
      </w:r>
    </w:p>
    <w:p>
      <w:pPr>
        <w:spacing w:after="80" w:line="276" w:lineRule="auto"/>
        <w:jc w:val="right"/>
        <w:bidi w:val="1"/>
      </w:pPr>
      <w:r>
        <w:rPr>
          <w:b w:val="0"/>
        </w:rPr>
        <w:t>أهم 3 مخاطر: 1. ________  2. ________  3. ________</w:t>
      </w:r>
    </w:p>
    <w:p>
      <w:pPr>
        <w:spacing w:after="80" w:line="276" w:lineRule="auto"/>
        <w:jc w:val="right"/>
        <w:bidi w:val="1"/>
      </w:pPr>
      <w:r>
        <w:rPr>
          <w:b w:val="0"/>
        </w:rPr>
        <w:t>خطواتك الثلاث التالية: 1. ________  2. ________  3. ________</w:t>
      </w:r>
    </w:p>
    <w:p>
      <w:pPr>
        <w:spacing w:after="80" w:line="276" w:lineRule="auto"/>
        <w:jc w:val="right"/>
        <w:bidi w:val="1"/>
      </w:pPr>
      <w:r>
        <w:rPr>
          <w:b w:val="0"/>
        </w:rPr>
        <w:t>توصية المستشار: ___________________________________________</w:t>
      </w:r>
    </w:p>
    <w:p>
      <w:pPr>
        <w:spacing w:before="160" w:after="100"/>
        <w:jc w:val="right"/>
        <w:bidi w:val="1"/>
      </w:pPr>
      <w:r>
        <w:rPr>
          <w:b/>
          <w:color w:val="123B5D"/>
          <w:sz w:val="34"/>
        </w:rPr>
        <w:t>٥. الخدمات التالية عند الحاجة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فحص فكرة المشروع - 350 SAR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ابدأ صح - 650 SAR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عيادة المشاريع - 750 SAR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من الفكرة إلى الانطلاق - 1,500 SAR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المستشار معك - 1,000 SAR شهريًا</w:t>
      </w:r>
    </w:p>
    <w:p>
      <w:pPr>
        <w:spacing w:before="160" w:after="100"/>
        <w:jc w:val="right"/>
        <w:bidi w:val="1"/>
      </w:pPr>
      <w:r>
        <w:rPr>
          <w:b/>
          <w:color w:val="123B5D"/>
          <w:sz w:val="34"/>
        </w:rPr>
        <w:t>٦. تنبيه</w:t>
      </w:r>
    </w:p>
    <w:p>
      <w:pPr>
        <w:spacing w:after="80" w:line="276" w:lineRule="auto"/>
        <w:jc w:val="right"/>
        <w:bidi w:val="1"/>
      </w:pPr>
      <w:r>
        <w:rPr>
          <w:b w:val="0"/>
        </w:rPr>
        <w:t>الخدمة استشارية وتقييمية، وليست دراسة جدوى مالية أو قانونية ولا تمثل ضمانًا للنجاح أو الربحية. يجب التحقق من التراخيص والمتطلبات النظامية والمالية المتخصصة قبل التنفيذ.</w:t>
      </w:r>
    </w:p>
    <w:p>
      <w:pPr>
        <w:spacing w:after="40"/>
      </w:pPr>
    </w:p>
    <w:p>
      <w:pPr>
        <w:spacing w:after="4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color w:val="646464"/>
        <w:sz w:val="16"/>
      </w:rPr>
      <w:t>مختبر فكرة مشروعك V2.0 | كتيب العميل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