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/>
          <w:b/>
          <w:sz w:val="56"/>
        </w:rPr>
        <w:t>مختبر فكرة مشروعك</w:t>
      </w:r>
    </w:p>
    <w:p>
      <w:pPr>
        <w:jc w:val="center"/>
        <w:bidi/>
      </w:pPr>
      <w:r>
        <w:rPr>
          <w:b/>
          <w:color w:val="0D5A3E"/>
          <w:sz w:val="22"/>
        </w:rPr>
        <w:t>المستشار محمد الخالد</w:t>
      </w:r>
    </w:p>
    <w:p>
      <w:pPr>
        <w:jc w:val="center"/>
        <w:bidi/>
      </w:pPr>
      <w:r>
        <w:rPr>
          <w:b/>
          <w:color w:val="0D5A3E"/>
          <w:sz w:val="22"/>
        </w:rPr>
        <w:t>وثيقة العمل رقم FL-654884630</w:t>
      </w:r>
    </w:p>
    <w:p>
      <w:pPr>
        <w:jc w:val="center"/>
        <w:bidi w:val="1"/>
      </w:pPr>
      <w:r>
        <w:rPr>
          <w:rFonts w:ascii="Arial" w:hAnsi="Arial"/>
          <w:b/>
          <w:sz w:val="36"/>
        </w:rPr>
        <w:t>نظام التشغيل والتسويق والحجز V3.0</w:t>
      </w:r>
    </w:p>
    <w:p>
      <w:pPr>
        <w:jc w:val="center"/>
        <w:bidi w:val="1"/>
      </w:pPr>
      <w:r>
        <w:rPr>
          <w:rFonts w:ascii="Arial" w:hAnsi="Arial"/>
          <w:b w:val="0"/>
          <w:sz w:val="28"/>
        </w:rPr>
        <w:t>اختبر فكرتك قبل أن تستثمر فيها</w:t>
      </w:r>
    </w:p>
    <w:p>
      <w:pPr>
        <w:jc w:val="center"/>
        <w:bidi w:val="1"/>
      </w:pPr>
      <w:r>
        <w:rPr>
          <w:rFonts w:ascii="Arial" w:hAnsi="Arial"/>
          <w:b w:val="0"/>
          <w:sz w:val="22"/>
        </w:rPr>
        <w:t>هذا الملف يكمل دليل المستشار وكتيب العميل والنماذج الحسابية، ويحوّلها إلى رحلة بيع وتشغيل قابلة للتنفيذ.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١. رحلة العميل الإلكترونية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المرحلة</w:t>
            </w:r>
          </w:p>
        </w:tc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ما يراه العميل</w:t>
            </w:r>
          </w:p>
        </w:tc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الإجراء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١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إعلان أو محتوى قصير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ابدأ الاختبار المجاني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٢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اختبار 10 أسئلة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اختيار الإجابات دون إظهار النقاط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٣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نتيجة فورية /30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تفسير الجاهزية دون وعد بالنجاح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٤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اختيار الجلسة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فردية 100 SAR أو جماعية 70 SAR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٥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الحجز والدفع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اختيار الموعد وتأكيد الدفع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٦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الجلسة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تطبيق 5م وتحديد أكبر المخاطر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التقرير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نتيجة /25 + قرار + 3 خطوات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٨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التوصية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الخدمة التالية فقط عند الحاجة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المتابعة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رسالة بعد 7 أيام ثم عرض متابعة مناسب</w:t>
            </w:r>
          </w:p>
        </w:tc>
      </w:tr>
    </w:tbl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٢. منطق الاختبار الإلكتروني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العميل لا يرى الدرجات أثناء الإجابة. النظام يربط كل اختيار بدرجة داخلية، ثم يجمعها تلقائيًا.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0-10: تحتاج إلى بناء الأساس قبل الاستثمار.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11-18: لديك بداية، لكن توجد فجوات مهمة.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19-24: جاهزية جيدة مبدئيًا، والفكرة تحتاج اختبارًا.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25-30: جاهزية مرتفعة، وحان وقت فحص الفكرة عمليًا.</w:t>
      </w:r>
    </w:p>
    <w:p>
      <w:pPr>
        <w:jc w:val="right"/>
        <w:bidi w:val="1"/>
      </w:pPr>
      <w:r>
        <w:rPr>
          <w:rFonts w:ascii="Arial" w:hAnsi="Arial"/>
          <w:b/>
          <w:sz w:val="22"/>
        </w:rPr>
        <w:t>النص الثابت أسفل النتيجة: «هذه النتيجة تقيس جاهزيتك ولا تمثل ضمانًا لنجاح المشروع أو ربحيته.»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٣. شاشة النتيجة والحجز</w:t>
      </w:r>
    </w:p>
    <w:p>
      <w:pPr>
        <w:jc w:val="right"/>
        <w:bidi w:val="1"/>
      </w:pPr>
      <w:r>
        <w:rPr>
          <w:rFonts w:ascii="Arial" w:hAnsi="Arial"/>
          <w:b/>
          <w:sz w:val="22"/>
        </w:rPr>
        <w:t>العنوان: نتيجتك جاهزة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النص: حصلت على [الدرجة]/30. الخطوة التالية ليست الاستثمار مباشرة، بل فحص الفكرة وربطها بقدراتك والسوق.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زر 1: احجز جلسة فردية - 100 SAR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زر 2: انضم إلى مختبر جماعي - 70 SAR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زر ثانوي: أريد التفكير والعودة لاحقًا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٤. بيانات نموذج الحجز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الحقل</w:t>
            </w:r>
          </w:p>
        </w:tc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نوعه</w:t>
            </w:r>
          </w:p>
        </w:tc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إلزامي؟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الاسم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نص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نعم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الجوال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رقم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نعم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البريد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بريد إلكتروني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اختياري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المدينة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قائمة/نص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نعم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هل لديك فكرة؟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اختيار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نعم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وصف الفكرة في سطرين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نص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اختياري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رأس المال التقريبي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نطاق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اختياري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أهم سؤال تريد إجابته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نص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نعم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نوع الجلسة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فردية/جماعية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نعم</w:t>
            </w:r>
          </w:p>
        </w:tc>
      </w:tr>
    </w:tbl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٥. رسائل واتساب الآلية</w:t>
      </w:r>
    </w:p>
    <w:p>
      <w:pPr>
        <w:jc w:val="right"/>
        <w:bidi w:val="1"/>
      </w:pPr>
      <w:r>
        <w:rPr>
          <w:rFonts w:ascii="Arial" w:hAnsi="Arial"/>
          <w:b/>
          <w:sz w:val="22"/>
        </w:rPr>
        <w:t>بعد إكمال الاختبار: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نتيجتك في اختبار جاهزية المشروع أصبحت جاهزة. إذا أردت الانتقال من «هل أنا جاهز؟» إلى «هل فكرتي تستحق الاختبار؟» يمكنك حجز مختبر فردي بـ100 SAR أو جماعي بـ70 SAR للشخص.</w:t>
      </w:r>
    </w:p>
    <w:p>
      <w:pPr>
        <w:jc w:val="right"/>
        <w:bidi w:val="1"/>
      </w:pPr>
      <w:r>
        <w:rPr>
          <w:rFonts w:ascii="Arial" w:hAnsi="Arial"/>
          <w:b/>
          <w:sz w:val="22"/>
        </w:rPr>
        <w:t>بعد الحجز: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تم استلام حجزك في «مختبر فكرة مشروعك». قبل الموعد جهّز وصفًا مختصرًا لفكرتك وأهم سؤال تريد الخروج بإجابة عنه. هدف الجلسة هو الوصول إلى قرار وخطوات عملية، وليس إعطاء وعد بالنجاح.</w:t>
      </w:r>
    </w:p>
    <w:p>
      <w:pPr>
        <w:jc w:val="right"/>
        <w:bidi w:val="1"/>
      </w:pPr>
      <w:r>
        <w:rPr>
          <w:rFonts w:ascii="Arial" w:hAnsi="Arial"/>
          <w:b/>
          <w:sz w:val="22"/>
        </w:rPr>
        <w:t>بعد الجلسة بـ7 أيام: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مرحبًا، مرّ أسبوع على جلسة مختبر فكرة مشروعك. هل نفذت الخطوات الثلاث التي اتفقنا عليها؟ أرسل لي: تم / جزئيًا / لم أبدأ، وسأحدد لك الخطوة الأنسب.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٦. قواعد تحويل العميل إلى الباقات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حالة العميل</w:t>
            </w:r>
          </w:p>
        </w:tc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الخدمة المقترحة</w:t>
            </w:r>
          </w:p>
        </w:tc>
        <w:tc>
          <w:tcPr>
            <w:tcW w:type="dxa" w:w="34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السعر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لا يملك فكرة واضحة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اكتشف فكرتك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350 SAR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لديه فكرة تحتاج فحصًا أعمق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فحص فكرة المشروع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350 SAR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الفكرة جيدة مبدئيًا ويحتاج خطة بداية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ابدأ صح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650 SAR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يريد برنامج تأسيس متكامل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من الفكرة إلى الانطلاق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1,500 SAR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مشروع قائم يعاني مشكلة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عيادة المشاريع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750 SAR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  <w:bidi w:val="1"/>
            </w:pPr>
            <w:r>
              <w:t>يحتاج متابعة تنفيذ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المستشار معك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1,000 SAR / شهر</w:t>
            </w:r>
          </w:p>
        </w:tc>
      </w:tr>
    </w:tbl>
    <w:p>
      <w:pPr>
        <w:jc w:val="right"/>
        <w:bidi w:val="1"/>
      </w:pPr>
      <w:r>
        <w:rPr>
          <w:rFonts w:ascii="Arial" w:hAnsi="Arial"/>
          <w:b/>
          <w:sz w:val="22"/>
        </w:rPr>
        <w:t>قاعدة أخلاقية: لا تعرض خدمة أعلى لمجرد زيادة البيع. التوصية يجب أن ترتبط بالفجوة التي كشفها التشخيص.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٧. هيكل تقرير العميل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نتيجة الجاهزية: __/30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نتيجة 5م: الميول __/5 | المهارة __/5 | المال __/5 | المشتري __/5 | المنافسة __/5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المجموع: __/25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نقطة الضعف الحرجة إن وجدت.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3 نقاط قوة.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3 مخاطر.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3 خطوات تالية مرتبة.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قرار المستشار: ابدأ الاختبار / عدّل ثم اختبر / اختبر قبل الاستثمار / لا أنصح بالاستثمار حاليًا.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٨. لوحة متابعة المبيعات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المؤشر</w:t>
            </w:r>
          </w:p>
        </w:tc>
        <w:tc>
          <w:tcPr>
            <w:tcW w:type="dxa" w:w="51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الهدف الأولي الشهري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إكمال الاختبار المجاني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200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الحجوزات المدفوعة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40-60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نسبة التحويل للاختبار → حجز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20%-30%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الانتقال لخدمة أعلى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20%-35% من الحاضرين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رضا العملاء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4.5/5 أو أعلى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الإحالات من عملاء سابقين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10% أو أعلى</w:t>
            </w:r>
          </w:p>
        </w:tc>
      </w:tr>
    </w:tbl>
    <w:p>
      <w:pPr>
        <w:jc w:val="right"/>
        <w:bidi w:val="1"/>
      </w:pPr>
      <w:r>
        <w:rPr>
          <w:rFonts w:ascii="Arial" w:hAnsi="Arial"/>
          <w:b w:val="0"/>
          <w:sz w:val="22"/>
        </w:rPr>
        <w:t>هذه أهداف تشغيلية أولية للاختبار وليست توقعات مضمونة. يتم تعديلها بعد بيانات أول 20-50 عميلًا.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٩. خطة محتوى 14 يومًا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1. هل تبدأ بالمشروع الذي تحبه أم الذي يحتاجه السوق؟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2. 3 علامات تقول إن فكرتك غير جاهزة للاستثمار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3. معك 20,000 SAR: ما أول شيء لا يجب أن تفعله؟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4. لماذا «الجميع عملائي» إجابة خطرة؟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5. المنافس ليس عدوك؛ ماذا تتعلم منه؟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6. اختبر قبل أن تستأجر محلًا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7. ما الفرق بين فكرة جميلة وفكرة قابلة للبيع؟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8. سؤال واحد يكشف هل تعرف عميلك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9. هل نقص المال هو المشكلة فعلًا؟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10. متى أقول للعميل: لا تبدأ؟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11. كيف تختبر مشروعًا بأقل تكلفة؟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12. 5م: لماذا المشتري أهم من الحماس؟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13. خطأ التسعير قبل معرفة العميل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14. دعوة مباشرة لاختبار الـ10 أسئلة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١٠. نص إعلان الإطلاق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قبل أن تستثمر في فكرتك... اختبرها. أجب عن 10 أسئلة مجانية في 3 دقائق لتعرف مستوى جاهزيتك، ثم يمكنك حجز «مختبر فكرة مشروعك» لتحليل فكرتك عبر منهج 5م: الميول، المهارة، المال، المشتري، المنافسة. جلسة فردية 100 SAR، أو جماعية 70 SAR للشخص. الهدف: قرار أوضح وخطوات عملية قبل استثمار أكبر.</w:t>
      </w:r>
    </w:p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١١. خطة أول 30 يومًا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الأسبوع</w:t>
            </w:r>
          </w:p>
        </w:tc>
        <w:tc>
          <w:tcPr>
            <w:tcW w:type="dxa" w:w="5100"/>
            <w:shd w:fill="DCE9E3"/>
          </w:tcPr>
          <w:p>
            <w:pPr>
              <w:jc w:val="center"/>
              <w:bidi w:val="1"/>
            </w:pPr>
            <w:r>
              <w:rPr>
                <w:b/>
              </w:rPr>
              <w:t>العمل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الأول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تجهيز صفحة الاختبار والحجز والدفع + اختبار الرحلة داخليًا مع 5 أشخاص.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الثاني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إطلاق المحتوى والإعلان ودعوة أول 20 عميلًا مدفوعًا.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الثالث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تنفيذ الجلسات وجمع تقييم بعد كل جلسة وتسجيل الاعتراضات والأسئلة المتكررة.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  <w:bidi w:val="1"/>
            </w:pPr>
            <w:r>
              <w:t>الرابع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تحليل التحويلات، تحسين الأسئلة، تعديل الرسائل، وتفعيل الباقات الأعلى بناءً على الاحتياج.</w:t>
            </w:r>
          </w:p>
        </w:tc>
      </w:tr>
    </w:tbl>
    <w:p>
      <w:pPr>
        <w:spacing w:before="200"/>
        <w:jc w:val="right"/>
        <w:bidi w:val="1"/>
      </w:pPr>
      <w:r>
        <w:rPr>
          <w:rFonts w:ascii="Arial" w:hAnsi="Arial"/>
          <w:b/>
          <w:sz w:val="32"/>
        </w:rPr>
        <w:t>١٢. المرحلة التقنية التالية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تحويل الاختبار إلى نموذج ويب أو منصة نماذج تدعم منطق النقاط والنتيجة الشرطية.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ربط النتيجة بصفحة حجز منفصلة للفردي والجماعي.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ربط الحجز بوسيلة دفع مناسبة للسوق السعودي.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إنشاء نموذج 5م داخلي للمستشار وتوليد تقرير العميل من البيانات.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إضافة لوحة متابعة شهرية: العملاء، المصدر، الجلسة، الخدمة التالية، الإيراد، حالة المتابعة.</w:t>
      </w:r>
    </w:p>
    <w:p>
      <w:pPr>
        <w:jc w:val="right"/>
        <w:bidi w:val="1"/>
      </w:pPr>
      <w:r>
        <w:rPr>
          <w:rFonts w:ascii="Arial" w:hAnsi="Arial"/>
          <w:b/>
          <w:sz w:val="22"/>
        </w:rPr>
        <w:t>ملاحظة: اختيار منصة الحجز والدفع يحتاج تحديد الأدوات التي ستستخدمها فعليًا قبل الربط النهائي.</w:t>
      </w:r>
    </w:p>
    <w:p>
      <w:pPr>
        <w:spacing w:after="40"/>
      </w:pPr>
    </w:p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sz w:val="18"/>
      </w:rPr>
      <w:t>مختبر فكرة مشروعك | نظام التشغيل والتسويق V3.0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