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b/>
          <w:sz w:val="36"/>
          <w:szCs w:val="36"/>
        </w:rPr>
        <w:t>Assignment 1: AI System Specification</w:t>
      </w: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b/>
          <w:sz w:val="36"/>
          <w:szCs w:val="36"/>
        </w:rPr>
        <w:t>Course: Introduction to Artificial Intelligence</w:t>
      </w: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b/>
          <w:sz w:val="36"/>
          <w:szCs w:val="36"/>
        </w:rPr>
        <w:t>Topic: PEAS Framework and Task Environment Analysis</w:t>
      </w:r>
    </w:p>
    <w:p w:rsidR="00A7269C" w:rsidRPr="00A7269C" w:rsidRDefault="00A7269C" w:rsidP="00A7269C">
      <w:pPr>
        <w:spacing w:line="240" w:lineRule="auto"/>
        <w:rPr>
          <w:rFonts w:ascii="Times New Roman" w:hAnsi="Times New Roman" w:cs="Times New Roman"/>
          <w:b/>
        </w:rPr>
      </w:pPr>
    </w:p>
    <w:p w:rsidR="00A7269C" w:rsidRPr="00A7269C" w:rsidRDefault="00A7269C" w:rsidP="00A7269C">
      <w:pPr>
        <w:spacing w:line="240" w:lineRule="auto"/>
        <w:rPr>
          <w:rFonts w:ascii="Times New Roman" w:hAnsi="Times New Roman" w:cs="Times New Roman"/>
        </w:rPr>
      </w:pPr>
    </w:p>
    <w:p w:rsidR="00A7269C" w:rsidRPr="00AF7DBF" w:rsidRDefault="00A7269C" w:rsidP="00AF7DBF">
      <w:pPr>
        <w:pStyle w:val="ListParagraph"/>
        <w:numPr>
          <w:ilvl w:val="0"/>
          <w:numId w:val="1"/>
        </w:numPr>
        <w:spacing w:line="240" w:lineRule="auto"/>
        <w:rPr>
          <w:rFonts w:ascii="Times New Roman" w:hAnsi="Times New Roman" w:cs="Times New Roman"/>
          <w:b/>
          <w:sz w:val="32"/>
          <w:szCs w:val="32"/>
        </w:rPr>
      </w:pPr>
      <w:r w:rsidRPr="00AF7DBF">
        <w:rPr>
          <w:rFonts w:ascii="Times New Roman" w:hAnsi="Times New Roman" w:cs="Times New Roman"/>
          <w:b/>
          <w:sz w:val="32"/>
          <w:szCs w:val="32"/>
        </w:rPr>
        <w:t>Selected System: D – Medical Imaging Assistant for early disease detection (e.g., X-ray triage)</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b/>
          <w:sz w:val="36"/>
          <w:szCs w:val="36"/>
        </w:rPr>
      </w:pPr>
      <w:r>
        <w:rPr>
          <w:rFonts w:ascii="Times New Roman" w:hAnsi="Times New Roman" w:cs="Times New Roman"/>
          <w:b/>
          <w:sz w:val="36"/>
          <w:szCs w:val="36"/>
        </w:rPr>
        <w:t>Task 1: PEAS Specification</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Performance Measures (at least four):</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1. Sensitivity (True Positive Rate) for detecting malignant nodules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2. False Positive rate per scan (to minimize unnecessary biopsies)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3. Average inference time per X-ray (measured in seconds)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4. Agreement rate with radiologist consensus on ambiguous cases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Environment: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Hospital radiology department receiving digital X-ray, CT, or MRI scans; includes variable image quality, patient positioning differences, and rare pathologies.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Actuators (physical or digital tools):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On-screen highlighting of suspected lesions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Priority flagging in PACS (Picture Archiving and Communication System)</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Text report generator with confidence scores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DICOM metadata annotator</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Sensors (inputs for perception):</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Digital X-ray/CT/MRI DICOM input interface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Patient history EHR (Electronic Health Record) API</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Image quality assessment module</w:t>
      </w:r>
      <w:r>
        <w:rPr>
          <w:rFonts w:ascii="Times New Roman" w:hAnsi="Times New Roman" w:cs="Times New Roman"/>
        </w:rPr>
        <w:t xml:space="preserve"> </w:t>
      </w:r>
      <w:r>
        <w:rPr>
          <w:rFonts w:ascii="Times New Roman" w:hAnsi="Times New Roman" w:cs="Times New Roman"/>
        </w:rPr>
        <w:tab/>
      </w:r>
      <w:r w:rsidRPr="00A7269C">
        <w:rPr>
          <w:rFonts w:ascii="Times New Roman" w:hAnsi="Times New Roman" w:cs="Times New Roman"/>
        </w:rPr>
        <w:t>- Hospita</w:t>
      </w:r>
      <w:r>
        <w:rPr>
          <w:rFonts w:ascii="Times New Roman" w:hAnsi="Times New Roman" w:cs="Times New Roman"/>
        </w:rPr>
        <w:t>l network time stamp for triage</w:t>
      </w: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b/>
          <w:sz w:val="36"/>
          <w:szCs w:val="36"/>
        </w:rPr>
        <w:lastRenderedPageBreak/>
        <w:t>Task 2: Environment Classification</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1. Fully Observable vs. Partially Observable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Partially Observable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The agent cannot see cellular-level details, patient symptoms, or prior scan history unless explicitly provided, so internal disease state is hidden.</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2. Single-agent vs. Multi-agent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Multi-agent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The AI assists human radiologists and may interact with hospital IT systems, scheduling software, and other diagnostic AI tools.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3. Deterministic vs. Stochastic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Stochastic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Image noise, patient motion artifacts, and anatomical variations introduce randomness that can affect detection despite the same input conditions.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4. Episodic vs. Sequential</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Sequential</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Decisions affect patient follow-up (e.g., biopsy recommendation), and prior scan comparisons are critical for tracking disease progression.</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5. Static vs. Dynamic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Dynamic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Patient condition changes over time, new scans arrive continuously, and hospital workflow priorities shift based on emergency cases.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6. Discrete vs. Continuous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Choice: Continuous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Justification: Image pixel values, lesion sizes, and confidence scores are continuous, and scans arrive at arbitrary real-world times.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w:t>
      </w:r>
    </w:p>
    <w:p w:rsidR="00AF7DBF" w:rsidRDefault="00AF7DBF" w:rsidP="00A7269C">
      <w:pPr>
        <w:spacing w:line="240" w:lineRule="auto"/>
        <w:rPr>
          <w:rFonts w:ascii="Times New Roman" w:hAnsi="Times New Roman" w:cs="Times New Roman"/>
          <w:b/>
          <w:sz w:val="36"/>
          <w:szCs w:val="36"/>
        </w:rPr>
      </w:pPr>
      <w:r>
        <w:rPr>
          <w:rFonts w:ascii="Times New Roman" w:hAnsi="Times New Roman" w:cs="Times New Roman"/>
          <w:b/>
          <w:sz w:val="36"/>
          <w:szCs w:val="36"/>
        </w:rPr>
        <w:t xml:space="preserve"> </w:t>
      </w: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b/>
          <w:sz w:val="36"/>
          <w:szCs w:val="36"/>
        </w:rPr>
        <w:lastRenderedPageBreak/>
        <w:t>Task 3: Critical Analysis</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b/>
        </w:rPr>
        <w:t>Question 1</w:t>
      </w:r>
      <w:r w:rsidRPr="00A7269C">
        <w:rPr>
          <w:rFonts w:ascii="Times New Roman" w:hAnsi="Times New Roman" w:cs="Times New Roman"/>
        </w:rPr>
        <w:t>: Which of the six dimensions poses the greatest technical challenge for an AI engineer building this system? Why?</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The Partially Observable dimension poses the greatest technical challenge. A medical image shows only anatomy, not the underlying pathology (e.g., a small nodule may be benign or malignant). The AI cannot directly measure cellular activity, genetic markers, or patient symptoms. This forces the engineer to rely on indirect statistical patterns and probabilistic inference, which requires massive labeled datasets, advanced deep learning (e.g., attention mechanisms), and uncertainty estimation (e.g., Bayesian deep learning). Incorrect handling leads to missed cancers or unnecessary biopsies – both clinically dangerous. Engineers must also integrate external data sources (prior scans, patient history) to reduce partial observability, which adds complexity in data fusion and privacy compliance.</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b/>
        </w:rPr>
        <w:t>Question 2</w:t>
      </w:r>
      <w:r w:rsidRPr="00A7269C">
        <w:rPr>
          <w:rFonts w:ascii="Times New Roman" w:hAnsi="Times New Roman" w:cs="Times New Roman"/>
        </w:rPr>
        <w:t>: Propose one Utility Function that would help the agent handle a trade-off (e.g., Speed vs. Safety). How would the agent's behavior change if the weight of this utility was doubled?</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Proposed Utility Function:</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U = (0.6 × </w:t>
      </w:r>
      <w:proofErr w:type="spellStart"/>
      <w:r w:rsidRPr="00A7269C">
        <w:rPr>
          <w:rFonts w:ascii="Times New Roman" w:hAnsi="Times New Roman" w:cs="Times New Roman"/>
        </w:rPr>
        <w:t>detection_accuracy</w:t>
      </w:r>
      <w:proofErr w:type="spellEnd"/>
      <w:r w:rsidRPr="00A7269C">
        <w:rPr>
          <w:rFonts w:ascii="Times New Roman" w:hAnsi="Times New Roman" w:cs="Times New Roman"/>
        </w:rPr>
        <w:t xml:space="preserve">) – (0.4 × </w:t>
      </w:r>
      <w:proofErr w:type="spellStart"/>
      <w:r w:rsidRPr="00A7269C">
        <w:rPr>
          <w:rFonts w:ascii="Times New Roman" w:hAnsi="Times New Roman" w:cs="Times New Roman"/>
        </w:rPr>
        <w:t>report_delay_seconds</w:t>
      </w:r>
      <w:proofErr w:type="spellEnd"/>
      <w:r w:rsidRPr="00A7269C">
        <w:rPr>
          <w:rFonts w:ascii="Times New Roman" w:hAnsi="Times New Roman" w:cs="Times New Roman"/>
        </w:rPr>
        <w:t xml:space="preserve">) – (0.3 × </w:t>
      </w:r>
      <w:proofErr w:type="spellStart"/>
      <w:r w:rsidRPr="00A7269C">
        <w:rPr>
          <w:rFonts w:ascii="Times New Roman" w:hAnsi="Times New Roman" w:cs="Times New Roman"/>
        </w:rPr>
        <w:t>false_positive_cost</w:t>
      </w:r>
      <w:proofErr w:type="spellEnd"/>
      <w:r w:rsidRPr="00A7269C">
        <w:rPr>
          <w:rFonts w:ascii="Times New Roman" w:hAnsi="Times New Roman" w:cs="Times New Roman"/>
        </w:rPr>
        <w:t xml:space="preserve">) + (0.2 × </w:t>
      </w:r>
      <w:proofErr w:type="spellStart"/>
      <w:r w:rsidRPr="00A7269C">
        <w:rPr>
          <w:rFonts w:ascii="Times New Roman" w:hAnsi="Times New Roman" w:cs="Times New Roman"/>
        </w:rPr>
        <w:t>high_confidence_catch_bonus</w:t>
      </w:r>
      <w:proofErr w:type="spellEnd"/>
      <w:r w:rsidRPr="00A7269C">
        <w:rPr>
          <w:rFonts w:ascii="Times New Roman" w:hAnsi="Times New Roman" w:cs="Times New Roman"/>
        </w:rPr>
        <w:t>)</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This utility handles the trade-off between Speed (report delay) and Safety (detection accuracy and false positives). Detection accuracy includes true positive rate; false positive cost penalizes unnecessary alarms; high-confidence catch bonus rewards correctly identifying difficult cases quickly.</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If the weight of </w:t>
      </w:r>
      <w:proofErr w:type="spellStart"/>
      <w:r w:rsidRPr="00A7269C">
        <w:rPr>
          <w:rFonts w:ascii="Times New Roman" w:hAnsi="Times New Roman" w:cs="Times New Roman"/>
        </w:rPr>
        <w:t>detection_accuracy</w:t>
      </w:r>
      <w:proofErr w:type="spellEnd"/>
      <w:r w:rsidRPr="00A7269C">
        <w:rPr>
          <w:rFonts w:ascii="Times New Roman" w:hAnsi="Times New Roman" w:cs="Times New Roman"/>
        </w:rPr>
        <w:t xml:space="preserve"> is doubled from 0.6 to 1.2, the agent would become extremely conservative. It would spend more computation time per scan, flag more subtle findings as potential diseases, and delay reporting until confidence is very high. This would reduce false negatives (missed cancers) but increase false positives and reporting time, potentially overwhelming radiologists with low-risk alerts. The agent would prioritize missing nothing over acting quickly, which is appropriate for high-stakes screening but problematic for emergency triage.</w:t>
      </w: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rPr>
      </w:pPr>
    </w:p>
    <w:p w:rsidR="00A7269C" w:rsidRPr="00A7269C" w:rsidRDefault="00A7269C" w:rsidP="00A7269C">
      <w:pPr>
        <w:spacing w:line="240" w:lineRule="auto"/>
        <w:rPr>
          <w:rFonts w:ascii="Times New Roman" w:hAnsi="Times New Roman" w:cs="Times New Roman"/>
          <w:b/>
          <w:sz w:val="36"/>
          <w:szCs w:val="36"/>
        </w:rPr>
      </w:pPr>
    </w:p>
    <w:p w:rsidR="00A7269C" w:rsidRDefault="00A7269C" w:rsidP="00A7269C">
      <w:pPr>
        <w:spacing w:line="240" w:lineRule="auto"/>
        <w:rPr>
          <w:rFonts w:ascii="Times New Roman" w:hAnsi="Times New Roman" w:cs="Times New Roman"/>
          <w:b/>
          <w:sz w:val="36"/>
          <w:szCs w:val="36"/>
        </w:rPr>
      </w:pPr>
    </w:p>
    <w:p w:rsidR="00A7269C" w:rsidRDefault="00A7269C" w:rsidP="00A7269C">
      <w:pPr>
        <w:spacing w:line="240" w:lineRule="auto"/>
        <w:rPr>
          <w:rFonts w:ascii="Times New Roman" w:hAnsi="Times New Roman" w:cs="Times New Roman"/>
          <w:b/>
          <w:sz w:val="36"/>
          <w:szCs w:val="36"/>
        </w:rPr>
      </w:pPr>
    </w:p>
    <w:p w:rsidR="00AF7DBF" w:rsidRDefault="00AF7DBF" w:rsidP="00A7269C">
      <w:pPr>
        <w:spacing w:line="240" w:lineRule="auto"/>
        <w:rPr>
          <w:rFonts w:ascii="Times New Roman" w:hAnsi="Times New Roman" w:cs="Times New Roman"/>
          <w:b/>
          <w:sz w:val="36"/>
          <w:szCs w:val="36"/>
        </w:rPr>
      </w:pPr>
    </w:p>
    <w:p w:rsidR="00AF7DBF" w:rsidRDefault="00AF7DBF" w:rsidP="00A7269C">
      <w:pPr>
        <w:spacing w:line="240" w:lineRule="auto"/>
        <w:rPr>
          <w:rFonts w:ascii="Times New Roman" w:hAnsi="Times New Roman" w:cs="Times New Roman"/>
          <w:b/>
          <w:sz w:val="36"/>
          <w:szCs w:val="36"/>
        </w:rPr>
      </w:pPr>
    </w:p>
    <w:p w:rsidR="00A7269C" w:rsidRDefault="00A7269C" w:rsidP="00A7269C">
      <w:pPr>
        <w:spacing w:line="240" w:lineRule="auto"/>
        <w:rPr>
          <w:rFonts w:ascii="Times New Roman" w:hAnsi="Times New Roman" w:cs="Times New Roman"/>
          <w:b/>
          <w:sz w:val="36"/>
          <w:szCs w:val="36"/>
        </w:rPr>
      </w:pPr>
      <w:bookmarkStart w:id="0" w:name="_GoBack"/>
      <w:bookmarkEnd w:id="0"/>
      <w:r w:rsidRPr="00A7269C">
        <w:rPr>
          <w:rFonts w:ascii="Times New Roman" w:hAnsi="Times New Roman" w:cs="Times New Roman"/>
          <w:b/>
          <w:sz w:val="36"/>
          <w:szCs w:val="36"/>
        </w:rPr>
        <w:lastRenderedPageBreak/>
        <w:t xml:space="preserve">Task </w:t>
      </w:r>
      <w:r>
        <w:rPr>
          <w:rFonts w:ascii="Times New Roman" w:hAnsi="Times New Roman" w:cs="Times New Roman"/>
          <w:b/>
          <w:sz w:val="36"/>
          <w:szCs w:val="36"/>
        </w:rPr>
        <w:t>4: Structured Data Design (JSON</w:t>
      </w:r>
    </w:p>
    <w:p w:rsidR="00A7269C" w:rsidRPr="00A7269C" w:rsidRDefault="00A7269C" w:rsidP="00A7269C">
      <w:pPr>
        <w:spacing w:line="240" w:lineRule="auto"/>
        <w:rPr>
          <w:rFonts w:ascii="Times New Roman" w:hAnsi="Times New Roman" w:cs="Times New Roman"/>
          <w:b/>
          <w:sz w:val="36"/>
          <w:szCs w:val="36"/>
        </w:rPr>
      </w:pPr>
      <w:r w:rsidRPr="00A7269C">
        <w:rPr>
          <w:rFonts w:ascii="Times New Roman" w:hAnsi="Times New Roman" w:cs="Times New Roman"/>
        </w:rPr>
        <w: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system_name</w:t>
      </w:r>
      <w:proofErr w:type="spellEnd"/>
      <w:r w:rsidRPr="00A7269C">
        <w:rPr>
          <w:rFonts w:ascii="Times New Roman" w:hAnsi="Times New Roman" w:cs="Times New Roman"/>
        </w:rPr>
        <w:t>": "Medical Imaging Assistant for Early Disease Detection",</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peas</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performance_measures</w:t>
      </w:r>
      <w:proofErr w:type="spell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"Sensitivity (True Positive Rate) for detecting malignant nodules",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"False Positive rate per scan (to minimize unnecessary biopsies)",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"Average inference time per X-ray (seconds)",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"Agreement rate with radiologist consensus on ambiguous cases"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"environment": "Hospital radiology department receiving digital X-ray, CT, or MRI scans; includes variable image quality, patient positioning differences, and rare pathologies.",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actuators</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"On-screen highlighting of suspected lesions",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"Priority flagging in PACS (Picture Archiving and Communication System)",</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"Text report generator with confidence scores",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"DICOM metadata annotator"</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sensors</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"Digital X-ray/CT/MRI DICOM input interface",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"Patient history EHR (Electronic Health Record) API",</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"Image quality assessment module",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"Hospital network time stamp for triage"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environment_classification</w:t>
      </w:r>
      <w:proofErr w:type="spell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observability</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"Partially Observable",</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"The agent cannot see cellular-level details, patient symptoms, or prior scan history unless explicitly provided, so internal disease state is hidden."</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agent_count</w:t>
      </w:r>
      <w:proofErr w:type="spell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"Multi-agent",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lastRenderedPageBreak/>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"The AI assists human radiologists and may interact with hospital IT systems, scheduling software, and other diagnostic AI tools."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determinism</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"Stochastic",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"Image noise, patient motion artifacts, and anatomical variations introduce randomness that can affect detection despite the same input conditions."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proofErr w:type="gramStart"/>
      <w:r w:rsidRPr="00A7269C">
        <w:rPr>
          <w:rFonts w:ascii="Times New Roman" w:hAnsi="Times New Roman" w:cs="Times New Roman"/>
        </w:rPr>
        <w:t>episodicity</w:t>
      </w:r>
      <w:proofErr w:type="spellEnd"/>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"Sequential",</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"Decisions affect patient follow-up (e.g., biopsy recommendation), and prior scan comparisons are critical for tracking disease progression."</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dynamics</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"Dynamic",</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"Patient condition changes over time, new scans arrive continuously, and hospital workflow priorities shift based on emergency cases."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continuity</w:t>
      </w:r>
      <w:proofErr w:type="gram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choice</w:t>
      </w:r>
      <w:proofErr w:type="gramEnd"/>
      <w:r w:rsidRPr="00A7269C">
        <w:rPr>
          <w:rFonts w:ascii="Times New Roman" w:hAnsi="Times New Roman" w:cs="Times New Roman"/>
        </w:rPr>
        <w:t>": "Continuous",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gramStart"/>
      <w:r w:rsidRPr="00A7269C">
        <w:rPr>
          <w:rFonts w:ascii="Times New Roman" w:hAnsi="Times New Roman" w:cs="Times New Roman"/>
        </w:rPr>
        <w:t>justification</w:t>
      </w:r>
      <w:proofErr w:type="gramEnd"/>
      <w:r w:rsidRPr="00A7269C">
        <w:rPr>
          <w:rFonts w:ascii="Times New Roman" w:hAnsi="Times New Roman" w:cs="Times New Roman"/>
        </w:rPr>
        <w:t>": "Image pixel values, lesion sizes, and confidence scores are continuous, and scans arrive at arbitrary real-world times."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utility_function</w:t>
      </w:r>
      <w:proofErr w:type="spellEnd"/>
      <w:r w:rsidRPr="00A7269C">
        <w:rPr>
          <w:rFonts w:ascii="Times New Roman" w:hAnsi="Times New Roman" w:cs="Times New Roman"/>
        </w:rPr>
        <w:t>":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proposed_utility</w:t>
      </w:r>
      <w:proofErr w:type="spellEnd"/>
      <w:r w:rsidRPr="00A7269C">
        <w:rPr>
          <w:rFonts w:ascii="Times New Roman" w:hAnsi="Times New Roman" w:cs="Times New Roman"/>
        </w:rPr>
        <w:t xml:space="preserve">": "U = (0.6 * </w:t>
      </w:r>
      <w:proofErr w:type="spellStart"/>
      <w:r w:rsidRPr="00A7269C">
        <w:rPr>
          <w:rFonts w:ascii="Times New Roman" w:hAnsi="Times New Roman" w:cs="Times New Roman"/>
        </w:rPr>
        <w:t>detection_accuracy</w:t>
      </w:r>
      <w:proofErr w:type="spellEnd"/>
      <w:r w:rsidRPr="00A7269C">
        <w:rPr>
          <w:rFonts w:ascii="Times New Roman" w:hAnsi="Times New Roman" w:cs="Times New Roman"/>
        </w:rPr>
        <w:t xml:space="preserve">) - (0.4 * </w:t>
      </w:r>
      <w:proofErr w:type="spellStart"/>
      <w:r w:rsidRPr="00A7269C">
        <w:rPr>
          <w:rFonts w:ascii="Times New Roman" w:hAnsi="Times New Roman" w:cs="Times New Roman"/>
        </w:rPr>
        <w:t>report_delay_seconds</w:t>
      </w:r>
      <w:proofErr w:type="spellEnd"/>
      <w:r w:rsidRPr="00A7269C">
        <w:rPr>
          <w:rFonts w:ascii="Times New Roman" w:hAnsi="Times New Roman" w:cs="Times New Roman"/>
        </w:rPr>
        <w:t xml:space="preserve">) - (0.3 * </w:t>
      </w:r>
      <w:proofErr w:type="spellStart"/>
      <w:r w:rsidRPr="00A7269C">
        <w:rPr>
          <w:rFonts w:ascii="Times New Roman" w:hAnsi="Times New Roman" w:cs="Times New Roman"/>
        </w:rPr>
        <w:t>false_positive_cost</w:t>
      </w:r>
      <w:proofErr w:type="spellEnd"/>
      <w:r w:rsidRPr="00A7269C">
        <w:rPr>
          <w:rFonts w:ascii="Times New Roman" w:hAnsi="Times New Roman" w:cs="Times New Roman"/>
        </w:rPr>
        <w:t xml:space="preserve">) + (0.2 * </w:t>
      </w:r>
      <w:proofErr w:type="spellStart"/>
      <w:r w:rsidRPr="00A7269C">
        <w:rPr>
          <w:rFonts w:ascii="Times New Roman" w:hAnsi="Times New Roman" w:cs="Times New Roman"/>
        </w:rPr>
        <w:t>high_confidence_catch_bonus</w:t>
      </w:r>
      <w:proofErr w:type="spellEnd"/>
      <w:r w:rsidRPr="00A7269C">
        <w:rPr>
          <w:rFonts w:ascii="Times New Roman" w:hAnsi="Times New Roman" w:cs="Times New Roman"/>
        </w:rPr>
        <w: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tradeoff_handled</w:t>
      </w:r>
      <w:proofErr w:type="spellEnd"/>
      <w:r w:rsidRPr="00A7269C">
        <w:rPr>
          <w:rFonts w:ascii="Times New Roman" w:hAnsi="Times New Roman" w:cs="Times New Roman"/>
        </w:rPr>
        <w:t>": "Speed (low report delay) vs. Safety (high detection accuracy, low false positives)",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roofErr w:type="spellStart"/>
      <w:r w:rsidRPr="00A7269C">
        <w:rPr>
          <w:rFonts w:ascii="Times New Roman" w:hAnsi="Times New Roman" w:cs="Times New Roman"/>
        </w:rPr>
        <w:t>behavior_if_weight_doubled</w:t>
      </w:r>
      <w:proofErr w:type="spellEnd"/>
      <w:r w:rsidRPr="00A7269C">
        <w:rPr>
          <w:rFonts w:ascii="Times New Roman" w:hAnsi="Times New Roman" w:cs="Times New Roman"/>
        </w:rPr>
        <w:t xml:space="preserve">": "If the weight of </w:t>
      </w:r>
      <w:proofErr w:type="spellStart"/>
      <w:r w:rsidRPr="00A7269C">
        <w:rPr>
          <w:rFonts w:ascii="Times New Roman" w:hAnsi="Times New Roman" w:cs="Times New Roman"/>
        </w:rPr>
        <w:t>detection_accuracy</w:t>
      </w:r>
      <w:proofErr w:type="spellEnd"/>
      <w:r w:rsidRPr="00A7269C">
        <w:rPr>
          <w:rFonts w:ascii="Times New Roman" w:hAnsi="Times New Roman" w:cs="Times New Roman"/>
        </w:rPr>
        <w:t xml:space="preserve"> is doubled from 0.6 to 1.2, the agent would become extremely conservative: it would spend more computation time per scan, flag more subtle findings as potential diseases, and delay reporting until confidence is very high. This would reduce false negatives (missed cancers) but increase false positives and reporting time, potentially overwhelming radiologists with low-risk alerts."</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 xml:space="preserve">  }</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t>}</w:t>
      </w:r>
    </w:p>
    <w:p w:rsidR="00A7269C" w:rsidRPr="00A7269C" w:rsidRDefault="00A7269C" w:rsidP="00A7269C">
      <w:pPr>
        <w:spacing w:line="240" w:lineRule="auto"/>
        <w:rPr>
          <w:rFonts w:ascii="Times New Roman" w:hAnsi="Times New Roman" w:cs="Times New Roman"/>
        </w:rPr>
      </w:pPr>
      <w:r w:rsidRPr="00A7269C">
        <w:rPr>
          <w:rFonts w:ascii="Times New Roman" w:hAnsi="Times New Roman" w:cs="Times New Roman"/>
        </w:rPr>
        <w:br w:type="page"/>
      </w:r>
    </w:p>
    <w:p w:rsidR="00D279C8" w:rsidRPr="00A7269C" w:rsidRDefault="00D279C8" w:rsidP="00A7269C">
      <w:pPr>
        <w:spacing w:line="240" w:lineRule="auto"/>
        <w:rPr>
          <w:rFonts w:ascii="Times New Roman" w:hAnsi="Times New Roman" w:cs="Times New Roman"/>
        </w:rPr>
      </w:pPr>
    </w:p>
    <w:sectPr w:rsidR="00D279C8" w:rsidRPr="00A7269C" w:rsidSect="00A7269C">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4AB6" w:rsidRDefault="00CA4AB6" w:rsidP="00A7269C">
      <w:pPr>
        <w:spacing w:after="0" w:line="240" w:lineRule="auto"/>
      </w:pPr>
      <w:r>
        <w:separator/>
      </w:r>
    </w:p>
  </w:endnote>
  <w:endnote w:type="continuationSeparator" w:id="0">
    <w:p w:rsidR="00CA4AB6" w:rsidRDefault="00CA4AB6" w:rsidP="00A7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4AB6" w:rsidRDefault="00CA4AB6" w:rsidP="00A7269C">
      <w:pPr>
        <w:spacing w:after="0" w:line="240" w:lineRule="auto"/>
      </w:pPr>
      <w:r>
        <w:separator/>
      </w:r>
    </w:p>
  </w:footnote>
  <w:footnote w:type="continuationSeparator" w:id="0">
    <w:p w:rsidR="00CA4AB6" w:rsidRDefault="00CA4AB6" w:rsidP="00A726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9E1B08"/>
    <w:multiLevelType w:val="hybridMultilevel"/>
    <w:tmpl w:val="6238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92B"/>
    <w:rsid w:val="0007341A"/>
    <w:rsid w:val="00A3192B"/>
    <w:rsid w:val="00A7269C"/>
    <w:rsid w:val="00AF7DBF"/>
    <w:rsid w:val="00CA4AB6"/>
    <w:rsid w:val="00D279C8"/>
    <w:rsid w:val="00FD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C166F-55F8-40EC-BA53-5796996F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41A"/>
  </w:style>
  <w:style w:type="paragraph" w:styleId="Heading1">
    <w:name w:val="heading 1"/>
    <w:basedOn w:val="Normal"/>
    <w:next w:val="Normal"/>
    <w:link w:val="Heading1Char"/>
    <w:uiPriority w:val="9"/>
    <w:qFormat/>
    <w:rsid w:val="000734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41A"/>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7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69C"/>
  </w:style>
  <w:style w:type="paragraph" w:styleId="Footer">
    <w:name w:val="footer"/>
    <w:basedOn w:val="Normal"/>
    <w:link w:val="FooterChar"/>
    <w:uiPriority w:val="99"/>
    <w:unhideWhenUsed/>
    <w:rsid w:val="00A7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69C"/>
  </w:style>
  <w:style w:type="paragraph" w:styleId="ListParagraph">
    <w:name w:val="List Paragraph"/>
    <w:basedOn w:val="Normal"/>
    <w:uiPriority w:val="34"/>
    <w:qFormat/>
    <w:rsid w:val="00AF7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2026-05-03T20:12:00Z</dcterms:created>
  <dcterms:modified xsi:type="dcterms:W3CDTF">2026-05-03T20:12:00Z</dcterms:modified>
</cp:coreProperties>
</file>