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PROPUESTA DE COMPRA</w:t>
      </w:r>
    </w:p>
    <w:p>
      <w:pPr>
        <w:spacing w:after="320"/>
        <w:jc w:val="center"/>
      </w:pPr>
      <w:r>
        <w:rPr>
          <w:rFonts w:ascii="Garamond" w:eastAsia="Garamond" w:hAnsi="Garamond" w:cs="Garamond"/>
          <w:i/>
          <w:color w:val="555555"/>
        </w:rPr>
        <w:t xml:space="preserve">Propuesta formal de adquisición del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p>
      <w:r>
        <w:rPr>
          <w:rFonts w:ascii="Calibri" w:eastAsia="Calibri" w:hAnsi="Calibri" w:cs="Calibri"/>
          <w:b/>
          <w:bCs/>
          <w:color w:val="1A2528"/>
          <w:sz w:val="19"/>
          <w:szCs w:val="19"/>
        </w:rPr>
        <w:t>Dirección: {direccion}</w:t>
      </w:r>
    </w:p>
    <w:p>
      <w:r>
        <w:rPr>
          <w:rFonts w:ascii="Calibri" w:eastAsia="Calibri" w:hAnsi="Calibri" w:cs="Calibri"/>
          <w:b/>
          <w:bCs/>
          <w:color w:val="1A2528"/>
          <w:sz w:val="19"/>
          <w:szCs w:val="19"/>
        </w:rPr>
        <w:t xml:space="preserve">Referencia catastral: {ref_catastral}</w:t>
      </w:r>
    </w:p>
    <w:p>
      <w:r>
        <w:rPr>
          <w:rFonts w:ascii="Calibri" w:eastAsia="Calibri" w:hAnsi="Calibri" w:cs="Calibri"/>
          <w:b/>
          <w:bCs/>
          <w:color w:val="1A2528"/>
          <w:sz w:val="19"/>
          <w:szCs w:val="19"/>
        </w:rPr>
        <w:t xml:space="preserve">Referencia Interna: {ref_interna}</w:t>
      </w:r>
    </w:p>
    <w:p>
      <w:r>
        <w:rPr>
          <w:rFonts w:ascii="Calibri" w:eastAsia="Calibri" w:hAnsi="Calibri" w:cs="Calibri"/>
          <w:b/>
          <w:bCs/>
          <w:color w:val="1A2528"/>
          <w:sz w:val="19"/>
          <w:szCs w:val="19"/>
        </w:rPr>
        <w:t xml:space="preserve">Precio publicación: {precio_publicacion}</w:t>
      </w:r>
    </w:p>
    <w:p w14:paraId="7E47DF39" w14:textId="77777777" w:rsidR="00EE6995" w:rsidRDefault="00EE6995" w:rsidP="00EE6995">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p>
      <w:r>
        <w:rPr>
          <w:rFonts w:ascii="Calibri" w:eastAsia="Calibri" w:hAnsi="Calibri" w:cs="Calibri"/>
          <w:b/>
          <w:bCs/>
          <w:color w:val="1A2528"/>
          <w:sz w:val="19"/>
          <w:szCs w:val="19"/>
        </w:rPr>
        <w:t xml:space="preserve">Nombre y Apellidos: {nombre_comprador_2} {nombre_comprador_1}</w:t>
      </w:r>
    </w:p>
    <w:p>
      <w:r>
        <w:rPr>
          <w:rFonts w:ascii="Calibri" w:eastAsia="Calibri" w:hAnsi="Calibri" w:cs="Calibri"/>
          <w:b/>
          <w:bCs/>
          <w:color w:val="1A2528"/>
          <w:sz w:val="19"/>
          <w:szCs w:val="19"/>
        </w:rPr>
        <w:t>DNI/NIE: {dni_comprador_2} {dni_comprador_1}</w:t>
      </w:r>
    </w:p>
    <w:p>
      <w:r>
        <w:rPr>
          <w:rFonts w:ascii="Calibri" w:eastAsia="Calibri" w:hAnsi="Calibri" w:cs="Calibri"/>
          <w:b/>
          <w:bCs/>
          <w:color w:val="1A2528"/>
          <w:sz w:val="19"/>
          <w:szCs w:val="19"/>
        </w:rPr>
        <w:t>Teléfono: {telefono_comprador_1}</w:t>
      </w:r>
    </w:p>
    <w:p w14:paraId="0CF646D6" w14:textId="77777777" w:rsidR="00EE6995" w:rsidRDefault="00EE6995" w:rsidP="00EE6995">
      <w:pPr>
        <w:spacing w:after="120"/>
      </w:pPr>
    </w:p>
    <w:p>
      <w:r>
        <w:rPr>
          <w:rFonts w:ascii="Calibri" w:eastAsia="Calibri" w:hAnsi="Calibri" w:cs="Calibri"/>
          <w:b/>
          <w:bCs/>
          <w:color w:val="1A2528"/>
          <w:sz w:val="19"/>
          <w:szCs w:val="19"/>
        </w:rPr>
        <w:t xml:space="preserve">Nombre y Apellidos:</w:t>
      </w:r>
    </w:p>
    <w:p>
      <w:r>
        <w:rPr>
          <w:rFonts w:ascii="Calibri" w:eastAsia="Calibri" w:hAnsi="Calibri" w:cs="Calibri"/>
          <w:b/>
          <w:bCs/>
          <w:color w:val="1A2528"/>
          <w:sz w:val="19"/>
          <w:szCs w:val="19"/>
        </w:rPr>
        <w:t>DNI/NIE:</w:t>
      </w:r>
    </w:p>
    <w:p w14:paraId="5C59F0F2" w14:textId="77777777" w:rsidR="00EE6995" w:rsidRDefault="00EE6995" w:rsidP="00EE6995">
      <w:pPr>
        <w:spacing w:after="120"/>
      </w:pP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OFERTA / RESERVA</w:t>
      </w:r>
    </w:p>
    <w:p>
      <w:pPr>
        <w:spacing w:after="80"/>
        <w:jc w:val="both"/>
      </w:pPr>
      <w:r>
        <w:rPr>
          <w:rFonts w:ascii="Garamond" w:eastAsia="Garamond" w:hAnsi="Garamond" w:cs="Garamond"/>
          <w:color w:val="1A2528"/>
        </w:rPr>
        <w:t xml:space="preserve">La Parte Compradora ofrece pagar a la Parte Vendedora, en concepto de precio de compraventa del inmueble, la cantidad de:</w:t>
      </w:r>
    </w:p>
    <w:p>
      <w:pPr>
        <w:spacing w:after="80"/>
      </w:pPr>
      <w:r>
        <w:rPr>
          <w:rFonts w:ascii="Garamond" w:eastAsia="Garamond" w:hAnsi="Garamond" w:cs="Garamond"/>
          <w:color w:val="999999"/>
        </w:rPr>
        <w:t xml:space="preserve">{precio_oferta_largo}</w:t>
      </w:r>
    </w:p>
    <w:p>
      <w:pPr>
        <w:spacing w:after="80"/>
        <w:jc w:val="both"/>
      </w:pPr>
      <w:r>
        <w:rPr>
          <w:rFonts w:ascii="Garamond" w:eastAsia="Garamond" w:hAnsi="Garamond" w:cs="Garamond"/>
          <w:color w:val="1A2528"/>
        </w:rPr>
        <w:t xml:space="preserve">honorarios de intermediación incluidos.</w:t>
      </w:r>
    </w:p>
    <w:p>
      <w:pPr>
        <w:spacing w:after="180"/>
        <w:jc w:val="both"/>
      </w:pPr>
      <w:r>
        <w:rPr>
          <w:rFonts w:ascii="Garamond" w:eastAsia="Garamond" w:hAnsi="Garamond" w:cs="Garamond"/>
          <w:color w:val="1A2528"/>
        </w:rPr>
        <w:t xml:space="preserve">Dado que el importe ofertado puede ser distinto al precio de publicación del inmueble, la presente propuesta queda sujeta a la aceptación de la Parte Vendedora, quien podrá aceptarla, rechazarla o valorarla conjuntamente con otras propuestas recibidas por el mismo inmueble. Nativa Properties mantendrá informada a la Parte Compradora del resultado de dicha valoración.</w:t>
      </w:r>
    </w:p>
    <w:p>
      <w:pPr>
        <w:spacing w:after="180"/>
        <w:jc w:val="both"/>
      </w:pPr>
      <w:r>
        <w:rPr>
          <w:rFonts w:ascii="Garamond" w:eastAsia="Garamond" w:hAnsi="Garamond" w:cs="Garamond"/>
          <w:color w:val="1A2528"/>
        </w:rPr>
        <w:t xml:space="preserve">Con el fin de acreditar la seriedad y firmeza de esta oferta, la Parte Compradora entrega en este acto a la Agencia, en concepto de reserva del inmueble, la cantidad de MIL EUROS (1.000,00 €).</w:t>
      </w:r>
    </w:p>
    <w:p>
      <w:pPr>
        <w:spacing w:after="180"/>
        <w:jc w:val="both"/>
        <w:rPr>
          <w:rFonts w:ascii="Garamond" w:eastAsia="Garamond" w:hAnsi="Garamond" w:cs="Garamond"/>
          <w:color w:val="1A2528"/>
        </w:rPr>
      </w:pPr>
      <w:r>
        <w:rPr>
          <w:rFonts w:ascii="Garamond" w:eastAsia="Garamond" w:hAnsi="Garamond" w:cs="Garamond"/>
          <w:color w:val="1A2528"/>
        </w:rPr>
        <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pPr>
        <w:spacing w:after="180"/>
        <w:jc w:val="both"/>
        <w:rPr>
          <w:rFonts w:ascii="Garamond" w:eastAsia="Garamond" w:hAnsi="Garamond" w:cs="Garamond"/>
          <w:color w:val="1A2528"/>
        </w:rPr>
      </w:pPr>
      <w:r>
        <w:rPr>
          <w:rFonts w:ascii="Garamond" w:eastAsia="Garamond" w:hAnsi="Garamond" w:cs="Garamond"/>
          <w:color w:val="1A2528"/>
        </w:rPr>
        <w:t xml:space="preserve">De indicarse alguna condición particular, la presente propuesta quedará sujeta a su aceptación expresa por la Parte Vendedora, con independencia de que el precio ofertado coincida con el de publicación.</w:t>
      </w:r>
    </w:p>
    <w:bookmarkEnd w:id="0"/>
    <w:p>
      <w:pPr>
        <w:spacing w:before="240" w:after="140"/>
      </w:pPr>
      <w:r>
        <w:rPr>
          <w:rFonts w:ascii="Calibri" w:eastAsia="Calibri" w:hAnsi="Calibri" w:cs="Calibri"/>
          <w:b/>
          <w:color w:val="405C6B"/>
          <w:sz w:val="21"/>
        </w:rPr>
        <w:t xml:space="preserve">DATOS BANCARIOS PARA LA RESERVA</w:t>
      </w:r>
    </w:p>
    <w:p>
      <w:r>
        <w:rPr>
          <w:rFonts w:ascii="Calibri" w:eastAsia="Calibri" w:hAnsi="Calibri" w:cs="Calibri"/>
          <w:b/>
          <w:bCs/>
          <w:color w:val="1A2528"/>
          <w:sz w:val="19"/>
          <w:szCs w:val="19"/>
        </w:rPr>
        <w:t xml:space="preserve">Banco: Banco Sabadell</w:t>
      </w:r>
    </w:p>
    <w:p>
      <w:r>
        <w:rPr>
          <w:rFonts w:ascii="Calibri" w:eastAsia="Calibri" w:hAnsi="Calibri" w:cs="Calibri"/>
          <w:b/>
          <w:bCs/>
          <w:color w:val="1A2528"/>
          <w:sz w:val="19"/>
          <w:szCs w:val="19"/>
        </w:rPr>
        <w:t xml:space="preserve">Titular: MALLORCA NATIVA, S.L.</w:t>
      </w:r>
    </w:p>
    <w:p>
      <w:r>
        <w:rPr>
          <w:rFonts w:ascii="Calibri" w:eastAsia="Calibri" w:hAnsi="Calibri" w:cs="Calibri"/>
          <w:b/>
          <w:bCs/>
          <w:color w:val="1A2528"/>
          <w:sz w:val="19"/>
          <w:szCs w:val="19"/>
        </w:rPr>
        <w:t xml:space="preserve">IBAN: ES30 0081 0268 2700 0248 1851</w:t>
      </w:r>
    </w:p>
    <w:p>
      <w:r>
        <w:rPr>
          <w:rFonts w:ascii="Calibri" w:eastAsia="Calibri" w:hAnsi="Calibri" w:cs="Calibri"/>
          <w:b/>
          <w:bCs/>
          <w:color w:val="1A2528"/>
          <w:sz w:val="19"/>
          <w:szCs w:val="19"/>
        </w:rPr>
        <w:t xml:space="preserve">Concepto: {nombre_comprador_1}</w:t>
      </w:r>
    </w:p>
    <w:p>
      <w:pPr>
        <w:spacing w:before="240" w:after="140"/>
      </w:pPr>
      <w:r>
        <w:rPr>
          <w:rFonts w:ascii="Calibri" w:eastAsia="Calibri" w:hAnsi="Calibri" w:cs="Calibri"/>
          <w:b/>
          <w:color w:val="405C6B"/>
          <w:sz w:val="21"/>
        </w:rPr>
        <w:t>CONDICIONES</w:t>
      </w:r>
    </w:p>
    <w:p>
      <w:pPr>
        <w:tabs>
          <w:tab w:val="left" w:pos="142"/>
        </w:tabs>
        <w:spacing w:after="140"/>
        <w:jc w:val="both"/>
      </w:pPr>
      <w:r>
        <w:rPr>
          <w:rFonts w:ascii="Garamond" w:eastAsia="Garamond" w:hAnsi="Garamond" w:cs="Garamond"/>
          <w:color w:val="1A2528"/>
        </w:rPr>
        <w:t xml:space="preserve">-  Si la Parte Vendedora acepta por escrito las condiciones de la presente propuesta, la Parte Compradora y la Parte Vendedora se comprometen a firmar el correspondiente contrato privado de arras penitenciales en el plazo máximo de diez (10) días naturales, bajo los términos estipulados en el apartado “OFERTA / RESERVA” y “CONDICIONES”.</w:t>
      </w:r>
    </w:p>
    <w:p>
      <w:pPr>
        <w:tabs>
          <w:tab w:val="left" w:pos="142"/>
        </w:tabs>
        <w:spacing w:after="140"/>
        <w:jc w:val="both"/>
      </w:pPr>
      <w:r>
        <w:rPr>
          <w:rFonts w:ascii="Garamond" w:eastAsia="Garamond" w:hAnsi="Garamond" w:cs="Garamond"/>
          <w:color w:val="1A2528"/>
        </w:rPr>
        <w:t xml:space="preserve">-  La Parte Compradora se compromete, además, a otorgar la escritura pública de compraventa del inmueble antes o hasta un máximo de sesenta (60) días naturales a contar desde la firma del contrato privado de arras penitenciales.</w:t>
      </w:r>
    </w:p>
    <w:p>
      <w:pPr>
        <w:tabs>
          <w:tab w:val="left" w:pos="142"/>
        </w:tabs>
        <w:spacing w:after="140"/>
        <w:jc w:val="both"/>
      </w:pPr>
      <w:r>
        <w:rPr>
          <w:rFonts w:ascii="Garamond" w:eastAsia="Garamond" w:hAnsi="Garamond" w:cs="Garamond"/>
          <w:color w:val="1A2528"/>
        </w:rPr>
        <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pPr>
        <w:tabs>
          <w:tab w:val="left" w:pos="142"/>
        </w:tabs>
        <w:spacing w:after="140"/>
        <w:jc w:val="both"/>
      </w:pPr>
      <w:r>
        <w:rPr>
          <w:rFonts w:ascii="Garamond" w:eastAsia="Garamond" w:hAnsi="Garamond" w:cs="Garamond"/>
          <w:color w:val="1A2528"/>
        </w:rPr>
        <w:t xml:space="preserve">-  Si por causas imputables a la Parte Compradora no se llegara a formalizar el contrato privado de arras, ésta perderá la cantidad entregada en este acto a la Agencia, sin derecho a reclamar ni a la Agencia ni a la Parte Vendedora.</w:t>
      </w:r>
    </w:p>
    <w:p>
      <w:pPr>
        <w:tabs>
          <w:tab w:val="left" w:pos="142"/>
        </w:tabs>
        <w:spacing w:after="140"/>
        <w:jc w:val="both"/>
        <w:rPr>
          <w:rFonts w:ascii="Garamond" w:eastAsia="Garamond" w:hAnsi="Garamond" w:cs="Garamond"/>
          <w:color w:val="1A2528"/>
        </w:rPr>
      </w:pPr>
      <w:r>
        <w:rPr>
          <w:rFonts w:ascii="Garamond" w:eastAsia="Garamond" w:hAnsi="Garamond" w:cs="Garamond"/>
          <w:color w:val="1A2528"/>
        </w:rPr>
        <w:t xml:space="preserve">-  Si la Parte Vendedora no acepta las condiciones de la presente propuesta, la Agencia devolverá el importe entregado por la Parte Compradora sin intereses, en un plazo máximo de cinco (5) días hábiles, sin que ésta tenga nada más que reclamar.</w:t>
      </w:r>
    </w:p>
    <w:p>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aceptarse la presente propuesta y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(VOLUNTARIO){condiciones_particulares}</w:t>
      </w:r>
    </w:p>
    <w:p w14:paraId="6035062A" w14:textId="77777777" w:rsidR="0031549F" w:rsidRPr="00AB0B69" w:rsidRDefault="0031549F" w:rsidP="005230C7">
      <w:pPr>
        <w:tabs>
          <w:tab w:val="left" w:pos="142"/>
          <w:tab w:val="left" w:pos="284"/>
        </w:tabs>
        <w:spacing w:after="140"/>
        <w:jc w:val="both"/>
        <w:rPr>
          <w:rFonts w:ascii="Garamond" w:eastAsia="Garamond" w:hAnsi="Garamond" w:cs="Garamond"/>
          <w:color w:val="1A2528"/>
        </w:rPr>
      </w:pPr>
    </w:p>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propuesta de compra. Podrá ejercer sus derechos de acceso, rectificación, cancelación y oposición mediante escrito firmado, junto con copia de su DNI, a info@mallorcanativaproperties.com.</w:t>
      </w:r>
    </w:p>
    <w:p>
      <w:pPr>
        <w:spacing w:after="180"/>
        <w:jc w:val="both"/>
      </w:pPr>
      <w:r>
        <w:rPr>
          <w:rFonts w:ascii="Garamond" w:eastAsia="Garamond" w:hAnsi="Garamond" w:cs="Garamond"/>
          <w:color w:val="1A2528"/>
        </w:rPr>
        <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pPr>
        <w:spacing w:before="240" w:after="140"/>
      </w:pPr>
      <w:r>
        <w:rPr>
          <w:rFonts w:ascii="Calibri" w:eastAsia="Calibri" w:hAnsi="Calibri" w:cs="Calibri"/>
          <w:b/>
          <w:color w:val="405C6B"/>
          <w:sz w:val="21"/>
        </w:rPr>
        <w:t xml:space="preserve">RESPUESTA DE LA PARTE VENDEDORA</w:t>
      </w:r>
    </w:p>
    <w:p>
      <w:pPr>
        <w:spacing w:after="180"/>
      </w:pPr>
      <w:r>
        <w:rPr>
          <w:rFonts w:ascii="Garamond" w:eastAsia="Garamond" w:hAnsi="Garamond" w:cs="Garamond"/>
          <w:color w:val="1A2528"/>
        </w:rPr>
        <w:t xml:space="preserve">☐ Acepta la propuesta      ☐ No acepta la propuesta      ☐ La somete a valoración junto con otras propuestas recibidas</w:t>
      </w:r>
    </w:p>
    <w:p>
      <w:pPr>
        <w:spacing w:after="140"/>
      </w:pPr>
      <w:r>
        <w:rPr>
          <w:rFonts w:ascii="Calibri" w:eastAsia="Calibri" w:hAnsi="Calibri" w:cs="Calibri"/>
          <w:b/>
          <w:color w:val="405C6B"/>
          <w:sz w:val="21"/>
        </w:rPr>
        <w:t xml:space="preserve">FIRMAS DE CONFORMIDAD</w:t>
      </w:r>
    </w:p>
    <w:p>
      <w:r>
        <w:rPr>
          <w:rFonts w:ascii="Calibri" w:eastAsia="Calibri" w:hAnsi="Calibri" w:cs="Calibri"/>
          <w:b/>
          <w:bCs/>
          <w:color w:val="1A2528"/>
          <w:sz w:val="19"/>
          <w:szCs w:val="19"/>
        </w:rPr>
        <w:t xml:space="preserve">Firma Interesados (Comprador) Firma del Agente Inmobiliario Firma del Propietario</w:t>
      </w:r>
    </w:p>
    <w:p w14:paraId="1B19DA9C" w14:textId="77777777" w:rsidR="00780416" w:rsidRDefault="00780416">
      <w:pPr>
        <w:spacing w:after="120"/>
      </w:pPr>
    </w:p>
    <w:sectPr w:rsidR="0078041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66882" w14:textId="77777777" w:rsidR="008A6573" w:rsidRDefault="008A6573">
      <w:r>
        <w:separator/>
      </w:r>
    </w:p>
  </w:endnote>
  <w:endnote w:type="continuationSeparator" w:id="0">
    <w:p w14:paraId="525DFF9F" w14:textId="77777777" w:rsidR="008A6573" w:rsidRDefault="008A6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927B4"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DCA58" w14:textId="77777777" w:rsidR="008A6573" w:rsidRDefault="008A6573">
      <w:r>
        <w:separator/>
      </w:r>
    </w:p>
  </w:footnote>
  <w:footnote w:type="continuationSeparator" w:id="0">
    <w:p w14:paraId="561D3866" w14:textId="77777777" w:rsidR="008A6573" w:rsidRDefault="008A6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abstractNum w:abstractNumId="1" w15:restartNumberingAfterBreak="0">
    <w:nsid w:val="2F9072CC"/>
    <w:multiLevelType w:val="hybridMultilevel"/>
    <w:tmpl w:val="9C0E706E"/>
    <w:lvl w:ilvl="0" w:tplc="E8023114">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549F"/>
    <w:rsid w:val="00432F15"/>
    <w:rsid w:val="005230C7"/>
    <w:rsid w:val="00780416"/>
    <w:rsid w:val="00895182"/>
    <w:rsid w:val="00895E24"/>
    <w:rsid w:val="008A6573"/>
    <w:rsid w:val="009E2BAA"/>
    <w:rsid w:val="00AB0B69"/>
    <w:rsid w:val="00B31D4A"/>
    <w:rsid w:val="00EB6E6F"/>
    <w:rsid w:val="00EC7D76"/>
    <w:rsid w:val="00EE6995"/>
    <w:rsid w:val="00F426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411F1"/>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894</Words>
  <Characters>4922</Characters>
  <Application>Microsoft Office Word</Application>
  <DocSecurity>0</DocSecurity>
  <Lines>41</Lines>
  <Paragraphs>11</Paragraphs>
  <ScaleCrop>false</ScaleCrop>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2026-09-23T09:52:00Z</dcterms:created>
  <dcterms:modified xsi:type="dcterms:W3CDTF">2026-09-23T10:00:00Z</dcterms:modified>
</cp:coreProperties>
</file>