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5FFEB" w14:textId="5F17A334" w:rsidR="00FE57C3" w:rsidRPr="006A0B41" w:rsidRDefault="00FE57C3" w:rsidP="00FE57C3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6A0B41">
        <w:rPr>
          <w:rFonts w:ascii="Times New Roman" w:hAnsi="Times New Roman" w:cs="Times New Roman"/>
          <w:sz w:val="24"/>
          <w:szCs w:val="24"/>
        </w:rPr>
        <w:t>Microservices Architecture</w:t>
      </w:r>
    </w:p>
    <w:p w14:paraId="75E4F38B" w14:textId="1D1612BB" w:rsidR="00FE57C3" w:rsidRPr="006A0B41" w:rsidRDefault="00FE57C3" w:rsidP="00FE57C3">
      <w:pPr>
        <w:spacing w:after="0" w:line="240" w:lineRule="auto"/>
        <w:jc w:val="center"/>
        <w:rPr>
          <w:rFonts w:cs="Times New Roman"/>
          <w:szCs w:val="24"/>
        </w:rPr>
      </w:pPr>
      <w:r w:rsidRPr="006A0B41">
        <w:rPr>
          <w:rFonts w:cs="Times New Roman"/>
          <w:szCs w:val="24"/>
        </w:rPr>
        <w:t xml:space="preserve">Facilitated by Kent </w:t>
      </w:r>
      <w:r w:rsidR="0048217D" w:rsidRPr="006A0B41">
        <w:rPr>
          <w:rFonts w:cs="Times New Roman"/>
          <w:szCs w:val="24"/>
        </w:rPr>
        <w:t>State</w:t>
      </w:r>
      <w:r w:rsidRPr="006A0B41">
        <w:rPr>
          <w:rFonts w:cs="Times New Roman"/>
          <w:szCs w:val="24"/>
        </w:rPr>
        <w:t xml:space="preserve"> University</w:t>
      </w:r>
    </w:p>
    <w:p w14:paraId="6DD39FCA" w14:textId="77777777" w:rsidR="00FE57C3" w:rsidRPr="006A0B41" w:rsidRDefault="00FE57C3" w:rsidP="00680F21">
      <w:pPr>
        <w:spacing w:after="0" w:line="240" w:lineRule="auto"/>
        <w:rPr>
          <w:rFonts w:cs="Times New Roman"/>
          <w:szCs w:val="24"/>
        </w:rPr>
      </w:pPr>
    </w:p>
    <w:p w14:paraId="7ED2322B" w14:textId="236A52AC" w:rsidR="00FE57C3" w:rsidRPr="006A0B41" w:rsidRDefault="00FE57C3" w:rsidP="00680F21">
      <w:pPr>
        <w:spacing w:after="0" w:line="240" w:lineRule="auto"/>
        <w:rPr>
          <w:rFonts w:cs="Times New Roman"/>
          <w:szCs w:val="24"/>
        </w:rPr>
      </w:pPr>
      <w:r w:rsidRPr="006A0B41">
        <w:rPr>
          <w:rFonts w:cs="Times New Roman"/>
          <w:szCs w:val="24"/>
        </w:rPr>
        <w:t>Duration:</w:t>
      </w:r>
    </w:p>
    <w:p w14:paraId="2CE33AFA" w14:textId="0BBE8E1C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10 Hours</w:t>
      </w:r>
    </w:p>
    <w:p w14:paraId="4A8C8E8E" w14:textId="712FA6C8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Synchronous Virtual</w:t>
      </w:r>
    </w:p>
    <w:p w14:paraId="405D79FF" w14:textId="152EFAF2" w:rsidR="00FE57C3" w:rsidRPr="006A0B41" w:rsidRDefault="00FE57C3" w:rsidP="00FE57C3">
      <w:pPr>
        <w:spacing w:after="0" w:line="240" w:lineRule="auto"/>
        <w:rPr>
          <w:rFonts w:cs="Times New Roman"/>
          <w:szCs w:val="24"/>
        </w:rPr>
      </w:pPr>
      <w:r w:rsidRPr="006A0B41">
        <w:rPr>
          <w:rFonts w:cs="Times New Roman"/>
          <w:szCs w:val="24"/>
        </w:rPr>
        <w:t>Instructor:</w:t>
      </w:r>
    </w:p>
    <w:p w14:paraId="1A342E46" w14:textId="6215A662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Maha Ali Allouzi, PhD,</w:t>
      </w:r>
    </w:p>
    <w:p w14:paraId="64B9A7EF" w14:textId="3FF113CB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Associate Professor</w:t>
      </w:r>
    </w:p>
    <w:p w14:paraId="43C6F863" w14:textId="581257EC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Department of Computer Science</w:t>
      </w:r>
    </w:p>
    <w:p w14:paraId="3518BB9F" w14:textId="77777777" w:rsidR="00FE57C3" w:rsidRPr="006A0B41" w:rsidRDefault="00FE57C3" w:rsidP="00680F21">
      <w:pPr>
        <w:spacing w:after="0" w:line="240" w:lineRule="auto"/>
        <w:rPr>
          <w:rFonts w:cs="Times New Roman"/>
          <w:szCs w:val="24"/>
        </w:rPr>
      </w:pPr>
    </w:p>
    <w:p w14:paraId="78E892DC" w14:textId="674088B6" w:rsidR="00680F21" w:rsidRPr="006A0B41" w:rsidRDefault="00680F21" w:rsidP="001240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A0B41">
        <w:rPr>
          <w:rFonts w:ascii="Times New Roman" w:hAnsi="Times New Roman" w:cs="Times New Roman"/>
          <w:sz w:val="24"/>
          <w:szCs w:val="24"/>
        </w:rPr>
        <w:t>Pre-</w:t>
      </w:r>
      <w:r w:rsidR="008D2631" w:rsidRPr="006A0B41">
        <w:rPr>
          <w:rFonts w:ascii="Times New Roman" w:hAnsi="Times New Roman" w:cs="Times New Roman"/>
          <w:sz w:val="24"/>
          <w:szCs w:val="24"/>
        </w:rPr>
        <w:t>w</w:t>
      </w:r>
      <w:r w:rsidRPr="006A0B41">
        <w:rPr>
          <w:rFonts w:ascii="Times New Roman" w:hAnsi="Times New Roman" w:cs="Times New Roman"/>
          <w:sz w:val="24"/>
          <w:szCs w:val="24"/>
        </w:rPr>
        <w:t xml:space="preserve">ork: Please complete prior to attending this </w:t>
      </w:r>
      <w:r w:rsidR="0048217D" w:rsidRPr="006A0B41">
        <w:rPr>
          <w:rFonts w:ascii="Times New Roman" w:hAnsi="Times New Roman" w:cs="Times New Roman"/>
          <w:sz w:val="24"/>
          <w:szCs w:val="24"/>
        </w:rPr>
        <w:t>course</w:t>
      </w:r>
    </w:p>
    <w:p w14:paraId="17A70023" w14:textId="7EC9299D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Docker Desktop (Windows/macOS) or Docker Engine (Linux): https://www.docker.com/products/docker-desktop</w:t>
      </w:r>
    </w:p>
    <w:p w14:paraId="7CBD0A64" w14:textId="77777777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 xml:space="preserve">Git: </w:t>
      </w:r>
      <w:hyperlink r:id="rId11" w:tgtFrame="_new" w:history="1">
        <w:r w:rsidRPr="006A0B41">
          <w:rPr>
            <w:rFonts w:eastAsia="Times New Roman" w:cs="Times New Roman"/>
            <w:szCs w:val="24"/>
          </w:rPr>
          <w:t>https://git-scm.com</w:t>
        </w:r>
      </w:hyperlink>
    </w:p>
    <w:p w14:paraId="7B4489B2" w14:textId="77777777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Python 3.8+ installed and added to PATH (required for running sample microservices)</w:t>
      </w:r>
    </w:p>
    <w:p w14:paraId="0F637D1C" w14:textId="77777777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 xml:space="preserve">Visual Studio Code (recommended) with Docker and </w:t>
      </w:r>
      <w:proofErr w:type="spellStart"/>
      <w:r w:rsidRPr="006A0B41">
        <w:rPr>
          <w:rFonts w:eastAsia="Times New Roman" w:cs="Times New Roman"/>
          <w:szCs w:val="24"/>
        </w:rPr>
        <w:t>GitLens</w:t>
      </w:r>
      <w:proofErr w:type="spellEnd"/>
      <w:r w:rsidRPr="006A0B41">
        <w:rPr>
          <w:rFonts w:eastAsia="Times New Roman" w:cs="Times New Roman"/>
          <w:szCs w:val="24"/>
        </w:rPr>
        <w:t xml:space="preserve"> extensions</w:t>
      </w:r>
    </w:p>
    <w:p w14:paraId="76C34FFE" w14:textId="77777777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Postman or Insomnia (optional, for API testing)</w:t>
      </w:r>
    </w:p>
    <w:p w14:paraId="3DE0C5A6" w14:textId="77777777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GitHub account (to clone the repository)</w:t>
      </w:r>
    </w:p>
    <w:p w14:paraId="683A5736" w14:textId="77777777" w:rsidR="00680F21" w:rsidRPr="006A0B41" w:rsidRDefault="00680F21" w:rsidP="000661A8">
      <w:pPr>
        <w:spacing w:after="0" w:line="240" w:lineRule="auto"/>
        <w:ind w:left="360"/>
        <w:jc w:val="center"/>
        <w:rPr>
          <w:rFonts w:cs="Times New Roman"/>
          <w:szCs w:val="24"/>
        </w:rPr>
      </w:pPr>
    </w:p>
    <w:p w14:paraId="316839B3" w14:textId="77777777" w:rsidR="00FE57C3" w:rsidRPr="006A0B41" w:rsidRDefault="00FE57C3" w:rsidP="000661A8">
      <w:pPr>
        <w:spacing w:after="0" w:line="240" w:lineRule="auto"/>
        <w:ind w:left="360"/>
        <w:jc w:val="center"/>
        <w:rPr>
          <w:rFonts w:cs="Times New Roman"/>
          <w:szCs w:val="24"/>
        </w:rPr>
      </w:pPr>
    </w:p>
    <w:p w14:paraId="20039395" w14:textId="77777777" w:rsidR="00FE57C3" w:rsidRPr="006A0B41" w:rsidRDefault="00FE57C3" w:rsidP="000661A8">
      <w:pPr>
        <w:spacing w:after="0" w:line="240" w:lineRule="auto"/>
        <w:ind w:left="360"/>
        <w:jc w:val="center"/>
        <w:rPr>
          <w:rFonts w:cs="Times New Roman"/>
          <w:szCs w:val="24"/>
        </w:rPr>
      </w:pPr>
    </w:p>
    <w:p w14:paraId="1E67F488" w14:textId="77777777" w:rsidR="00FE57C3" w:rsidRPr="006A0B41" w:rsidRDefault="00FE57C3" w:rsidP="000661A8">
      <w:pPr>
        <w:spacing w:after="0" w:line="240" w:lineRule="auto"/>
        <w:ind w:left="360"/>
        <w:jc w:val="center"/>
        <w:rPr>
          <w:rFonts w:cs="Times New Roman"/>
          <w:szCs w:val="24"/>
        </w:rPr>
      </w:pPr>
    </w:p>
    <w:p w14:paraId="344058E5" w14:textId="77777777" w:rsidR="002B0326" w:rsidRPr="006A0B41" w:rsidRDefault="002B0326" w:rsidP="0048217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5A03B85" w14:textId="04EDDCE8" w:rsidR="00B53039" w:rsidRPr="006A0B41" w:rsidRDefault="00FE57C3" w:rsidP="0048217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A0B41">
        <w:rPr>
          <w:rFonts w:ascii="Times New Roman" w:hAnsi="Times New Roman" w:cs="Times New Roman"/>
          <w:sz w:val="24"/>
          <w:szCs w:val="24"/>
        </w:rPr>
        <w:t>Course</w:t>
      </w:r>
      <w:r w:rsidR="00B53039" w:rsidRPr="006A0B41">
        <w:rPr>
          <w:rFonts w:ascii="Times New Roman" w:hAnsi="Times New Roman" w:cs="Times New Roman"/>
          <w:sz w:val="24"/>
          <w:szCs w:val="24"/>
        </w:rPr>
        <w:t xml:space="preserve"> Objectives</w:t>
      </w:r>
    </w:p>
    <w:p w14:paraId="1F4C0196" w14:textId="77777777" w:rsidR="00B53039" w:rsidRPr="006A0B41" w:rsidRDefault="00B53039" w:rsidP="009957CB">
      <w:pPr>
        <w:spacing w:after="0" w:line="240" w:lineRule="auto"/>
        <w:rPr>
          <w:rFonts w:cs="Times New Roman"/>
          <w:szCs w:val="24"/>
        </w:rPr>
      </w:pPr>
    </w:p>
    <w:p w14:paraId="46CA12B2" w14:textId="1B2E334A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Explain the fundamentals of Microservices architecture, including its advantages over monolithic systems and key architectural patterns like event-driven and request-driven designs.</w:t>
      </w:r>
    </w:p>
    <w:p w14:paraId="513C0543" w14:textId="56726D88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Analyze and decompose a monolithic application into microservices using concepts such as bounded contexts, domain-driven design (DDD), and the Strangler Pattern.</w:t>
      </w:r>
    </w:p>
    <w:p w14:paraId="06A2C9F0" w14:textId="2B5173BD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Design and implement microservices with independent databases, services, and APIs, ensuring proper encapsulation and autonomy.</w:t>
      </w:r>
    </w:p>
    <w:p w14:paraId="2E29B390" w14:textId="3DC0917C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 xml:space="preserve">Build and run containerized microservices using Docker, including writing </w:t>
      </w:r>
      <w:proofErr w:type="spellStart"/>
      <w:r w:rsidRPr="006A0B41">
        <w:rPr>
          <w:rFonts w:eastAsia="Times New Roman" w:cs="Times New Roman"/>
          <w:szCs w:val="24"/>
        </w:rPr>
        <w:t>Dockerfiles</w:t>
      </w:r>
      <w:proofErr w:type="spellEnd"/>
      <w:r w:rsidRPr="006A0B41">
        <w:rPr>
          <w:rFonts w:eastAsia="Times New Roman" w:cs="Times New Roman"/>
          <w:szCs w:val="24"/>
        </w:rPr>
        <w:t xml:space="preserve"> and using docker-</w:t>
      </w:r>
      <w:proofErr w:type="gramStart"/>
      <w:r w:rsidRPr="006A0B41">
        <w:rPr>
          <w:rFonts w:eastAsia="Times New Roman" w:cs="Times New Roman"/>
          <w:szCs w:val="24"/>
        </w:rPr>
        <w:t>compose</w:t>
      </w:r>
      <w:proofErr w:type="gramEnd"/>
      <w:r w:rsidRPr="006A0B41">
        <w:rPr>
          <w:rFonts w:eastAsia="Times New Roman" w:cs="Times New Roman"/>
          <w:szCs w:val="24"/>
        </w:rPr>
        <w:t xml:space="preserve"> to manage multi-service systems.</w:t>
      </w:r>
    </w:p>
    <w:p w14:paraId="10DA57B5" w14:textId="323D651C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Apply principles of API management including service discovery, API gateways, and micro-frontends for large-scale applications.</w:t>
      </w:r>
    </w:p>
    <w:p w14:paraId="23637DAB" w14:textId="4B1E062F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 xml:space="preserve">Implement event-driven microservices using message brokers like RabbitMQ or </w:t>
      </w:r>
      <w:proofErr w:type="gramStart"/>
      <w:r w:rsidRPr="006A0B41">
        <w:rPr>
          <w:rFonts w:eastAsia="Times New Roman" w:cs="Times New Roman"/>
          <w:szCs w:val="24"/>
        </w:rPr>
        <w:t>Kafka, and</w:t>
      </w:r>
      <w:proofErr w:type="gramEnd"/>
      <w:r w:rsidRPr="006A0B41">
        <w:rPr>
          <w:rFonts w:eastAsia="Times New Roman" w:cs="Times New Roman"/>
          <w:szCs w:val="24"/>
        </w:rPr>
        <w:t xml:space="preserve"> understand delivery semantics (at-most-once, at-least-once, exactly-once).</w:t>
      </w:r>
    </w:p>
    <w:p w14:paraId="3AD8C477" w14:textId="02F2D149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Demonstrate microservices testing techniques, such as unit testing, contract testing, and integration testing using tools like Pact or Spring Cloud Contract.</w:t>
      </w:r>
    </w:p>
    <w:p w14:paraId="28F5DDAD" w14:textId="0AA25D66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Deploy and observe microservices in a containerized environment, using Kubernetes (</w:t>
      </w:r>
      <w:proofErr w:type="spellStart"/>
      <w:r w:rsidRPr="006A0B41">
        <w:rPr>
          <w:rFonts w:eastAsia="Times New Roman" w:cs="Times New Roman"/>
          <w:szCs w:val="24"/>
        </w:rPr>
        <w:t>Minikube</w:t>
      </w:r>
      <w:proofErr w:type="spellEnd"/>
      <w:r w:rsidRPr="006A0B41">
        <w:rPr>
          <w:rFonts w:eastAsia="Times New Roman" w:cs="Times New Roman"/>
          <w:szCs w:val="24"/>
        </w:rPr>
        <w:t xml:space="preserve"> or Docker Compose), Prometheus for metrics, and Jaeger/</w:t>
      </w:r>
      <w:proofErr w:type="spellStart"/>
      <w:r w:rsidRPr="006A0B41">
        <w:rPr>
          <w:rFonts w:eastAsia="Times New Roman" w:cs="Times New Roman"/>
          <w:szCs w:val="24"/>
        </w:rPr>
        <w:t>OpenTelemetry</w:t>
      </w:r>
      <w:proofErr w:type="spellEnd"/>
      <w:r w:rsidRPr="006A0B41">
        <w:rPr>
          <w:rFonts w:eastAsia="Times New Roman" w:cs="Times New Roman"/>
          <w:szCs w:val="24"/>
        </w:rPr>
        <w:t xml:space="preserve"> for tracing.</w:t>
      </w:r>
    </w:p>
    <w:p w14:paraId="7B460485" w14:textId="708D5269" w:rsidR="00FE57C3" w:rsidRPr="006A0B41" w:rsidRDefault="00FE57C3" w:rsidP="0048217D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Evaluate the resilience, scalability, and maintainability of microservice-based systems, and identify best practices for production-readiness.</w:t>
      </w:r>
    </w:p>
    <w:p w14:paraId="453FCBA4" w14:textId="789F87EB" w:rsidR="00B53039" w:rsidRPr="006A0B41" w:rsidRDefault="00B53039" w:rsidP="0048217D">
      <w:pPr>
        <w:spacing w:before="100" w:beforeAutospacing="1" w:after="100" w:afterAutospacing="1" w:line="240" w:lineRule="auto"/>
        <w:ind w:left="360"/>
        <w:rPr>
          <w:rFonts w:cs="Times New Roman"/>
          <w:szCs w:val="24"/>
        </w:rPr>
      </w:pPr>
      <w:r w:rsidRPr="006A0B41">
        <w:rPr>
          <w:rFonts w:cs="Times New Roman"/>
          <w:szCs w:val="24"/>
        </w:rPr>
        <w:lastRenderedPageBreak/>
        <w:t xml:space="preserve"> </w:t>
      </w:r>
    </w:p>
    <w:p w14:paraId="2D5081D9" w14:textId="7989D9FA" w:rsidR="0048217D" w:rsidRPr="006A0B41" w:rsidRDefault="0048217D" w:rsidP="0048217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Lecture 1: Microservices Fundamentals &amp; Migration</w:t>
      </w:r>
    </w:p>
    <w:p w14:paraId="04923AED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1.1 Introduction to Microservices and Event-Driven Architecture</w:t>
      </w:r>
    </w:p>
    <w:p w14:paraId="78EB4872" w14:textId="77777777" w:rsidR="0048217D" w:rsidRPr="006A0B41" w:rsidRDefault="0048217D" w:rsidP="004821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Concepts of Microservices</w:t>
      </w:r>
    </w:p>
    <w:p w14:paraId="75474003" w14:textId="77777777" w:rsidR="0048217D" w:rsidRPr="006A0B41" w:rsidRDefault="0048217D" w:rsidP="004821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Event-Driven vs Request-Driven Architectures</w:t>
      </w:r>
    </w:p>
    <w:p w14:paraId="496FA402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1.2 Microservices Architecture: Benefits and Challenges</w:t>
      </w:r>
    </w:p>
    <w:p w14:paraId="5AF3B060" w14:textId="77777777" w:rsidR="0048217D" w:rsidRPr="006A0B41" w:rsidRDefault="0048217D" w:rsidP="004821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Scalability, Resilience, Independent Deployment</w:t>
      </w:r>
    </w:p>
    <w:p w14:paraId="51C22FEF" w14:textId="77777777" w:rsidR="0048217D" w:rsidRPr="006A0B41" w:rsidRDefault="0048217D" w:rsidP="004821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Common pitfalls and complexity</w:t>
      </w:r>
    </w:p>
    <w:p w14:paraId="21B5D498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1.3 Microservices Boundaries and Core Principles</w:t>
      </w:r>
    </w:p>
    <w:p w14:paraId="57A98CDB" w14:textId="77777777" w:rsidR="0048217D" w:rsidRPr="006A0B41" w:rsidRDefault="0048217D" w:rsidP="004821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Bounded Contexts and Domain-Driven Design (DDD)</w:t>
      </w:r>
    </w:p>
    <w:p w14:paraId="1E8D8BE5" w14:textId="77777777" w:rsidR="0048217D" w:rsidRPr="006A0B41" w:rsidRDefault="0048217D" w:rsidP="004821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Coupling, Cohesion, Autonomy</w:t>
      </w:r>
    </w:p>
    <w:p w14:paraId="373C9DF8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1.4 Decomposition of Monoliths</w:t>
      </w:r>
    </w:p>
    <w:p w14:paraId="2B84FB67" w14:textId="77777777" w:rsidR="0048217D" w:rsidRPr="006A0B41" w:rsidRDefault="0048217D" w:rsidP="004821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How to identify boundaries and extract services</w:t>
      </w:r>
    </w:p>
    <w:p w14:paraId="27AD5CC3" w14:textId="77777777" w:rsidR="0048217D" w:rsidRPr="006A0B41" w:rsidRDefault="0048217D" w:rsidP="004821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Use of Strangler Pattern and other migration techniques</w:t>
      </w:r>
    </w:p>
    <w:p w14:paraId="40CC5D1C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1.5 Migration to Microservices: Steps, Tips, and Patterns</w:t>
      </w:r>
    </w:p>
    <w:p w14:paraId="7B1CE4D1" w14:textId="77777777" w:rsidR="0048217D" w:rsidRPr="006A0B41" w:rsidRDefault="0048217D" w:rsidP="004821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Incremental migration</w:t>
      </w:r>
    </w:p>
    <w:p w14:paraId="1E832A7A" w14:textId="77777777" w:rsidR="0048217D" w:rsidRPr="006A0B41" w:rsidRDefault="0048217D" w:rsidP="004821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Database decomposition</w:t>
      </w:r>
    </w:p>
    <w:p w14:paraId="29014A3C" w14:textId="77777777" w:rsidR="0048217D" w:rsidRPr="006A0B41" w:rsidRDefault="0048217D" w:rsidP="004821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Infrastructure readiness</w:t>
      </w:r>
    </w:p>
    <w:p w14:paraId="3189B750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Hands-on Lab:</w:t>
      </w:r>
    </w:p>
    <w:p w14:paraId="0B4A57E6" w14:textId="77777777" w:rsidR="0048217D" w:rsidRPr="006A0B41" w:rsidRDefault="0048217D" w:rsidP="004821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Analyze a sample monolith and design a decomposition strategy</w:t>
      </w:r>
    </w:p>
    <w:p w14:paraId="3E1AD23F" w14:textId="77777777" w:rsidR="0048217D" w:rsidRPr="006A0B41" w:rsidRDefault="0048217D" w:rsidP="004821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6A0B41">
        <w:rPr>
          <w:rFonts w:eastAsia="Times New Roman" w:cs="Times New Roman"/>
          <w:szCs w:val="24"/>
        </w:rPr>
        <w:t>Dockerize</w:t>
      </w:r>
      <w:proofErr w:type="spellEnd"/>
      <w:r w:rsidRPr="006A0B41">
        <w:rPr>
          <w:rFonts w:eastAsia="Times New Roman" w:cs="Times New Roman"/>
          <w:szCs w:val="24"/>
        </w:rPr>
        <w:t xml:space="preserve"> two services from a broken-down monolith</w:t>
      </w:r>
    </w:p>
    <w:p w14:paraId="26007D80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Assessment:</w:t>
      </w:r>
    </w:p>
    <w:p w14:paraId="7BDB5D54" w14:textId="77777777" w:rsidR="0048217D" w:rsidRPr="006A0B41" w:rsidRDefault="0048217D" w:rsidP="004821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Quiz 1</w:t>
      </w:r>
      <w:r w:rsidRPr="006A0B41">
        <w:rPr>
          <w:rFonts w:eastAsia="Times New Roman" w:cs="Times New Roman"/>
          <w:szCs w:val="24"/>
        </w:rPr>
        <w:t>: Migration &amp; architecture challenges</w:t>
      </w:r>
    </w:p>
    <w:p w14:paraId="29986ACF" w14:textId="77777777" w:rsidR="0048217D" w:rsidRPr="006A0B41" w:rsidRDefault="0048217D" w:rsidP="0048217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57465473" w14:textId="77777777" w:rsidR="0048217D" w:rsidRPr="006A0B41" w:rsidRDefault="0048217D" w:rsidP="0048217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32F91752" w14:textId="77777777" w:rsidR="0048217D" w:rsidRPr="006A0B41" w:rsidRDefault="0048217D" w:rsidP="0048217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3FB3DE71" w14:textId="77777777" w:rsidR="0048217D" w:rsidRPr="006A0B41" w:rsidRDefault="0048217D" w:rsidP="0048217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4022A408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Lecture 2: Principles, APIs, and Event-Driven Design</w:t>
      </w:r>
    </w:p>
    <w:p w14:paraId="0BFBA219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2.1 Databases in Microservices Architecture</w:t>
      </w:r>
    </w:p>
    <w:p w14:paraId="4F864EBB" w14:textId="77777777" w:rsidR="0048217D" w:rsidRPr="006A0B41" w:rsidRDefault="0048217D" w:rsidP="004821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Database per service</w:t>
      </w:r>
    </w:p>
    <w:p w14:paraId="6E8737DE" w14:textId="77777777" w:rsidR="0048217D" w:rsidRPr="006A0B41" w:rsidRDefault="0048217D" w:rsidP="004821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Managing consistency and data duplication</w:t>
      </w:r>
    </w:p>
    <w:p w14:paraId="54773AFB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2.2 The DRY Principle and Shared Libraries</w:t>
      </w:r>
    </w:p>
    <w:p w14:paraId="7D1E886B" w14:textId="77777777" w:rsidR="0048217D" w:rsidRPr="006A0B41" w:rsidRDefault="0048217D" w:rsidP="004821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Avoiding tight coupling through shared logic</w:t>
      </w:r>
    </w:p>
    <w:p w14:paraId="17647DE4" w14:textId="77777777" w:rsidR="0048217D" w:rsidRPr="006A0B41" w:rsidRDefault="0048217D" w:rsidP="004821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Proper use of libraries</w:t>
      </w:r>
    </w:p>
    <w:p w14:paraId="053E419D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2.3 Micro-frontends and API Management</w:t>
      </w:r>
    </w:p>
    <w:p w14:paraId="4067D6D6" w14:textId="77777777" w:rsidR="0048217D" w:rsidRPr="006A0B41" w:rsidRDefault="0048217D" w:rsidP="004821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Frontend composition for large-scale teams</w:t>
      </w:r>
    </w:p>
    <w:p w14:paraId="6AA9AF6C" w14:textId="77777777" w:rsidR="0048217D" w:rsidRPr="006A0B41" w:rsidRDefault="0048217D" w:rsidP="004821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API Gateway and Service Discovery</w:t>
      </w:r>
    </w:p>
    <w:p w14:paraId="0ABBC0B8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2.4 Introduction to Event-Driven Architecture</w:t>
      </w:r>
    </w:p>
    <w:p w14:paraId="5FDCF755" w14:textId="77777777" w:rsidR="0048217D" w:rsidRPr="006A0B41" w:rsidRDefault="0048217D" w:rsidP="004821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Pub/Sub and Event Stream concepts</w:t>
      </w:r>
    </w:p>
    <w:p w14:paraId="3B096354" w14:textId="77777777" w:rsidR="0048217D" w:rsidRPr="006A0B41" w:rsidRDefault="0048217D" w:rsidP="004821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Loose coupling via events</w:t>
      </w:r>
    </w:p>
    <w:p w14:paraId="7234531F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2.5 Message Broker Technologies and Semantics</w:t>
      </w:r>
    </w:p>
    <w:p w14:paraId="5C65C2A6" w14:textId="58A7D84A" w:rsidR="0048217D" w:rsidRPr="006A0B41" w:rsidRDefault="0048217D" w:rsidP="004821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Kafka, RabbitMQ</w:t>
      </w:r>
    </w:p>
    <w:p w14:paraId="46E933D8" w14:textId="77777777" w:rsidR="0048217D" w:rsidRPr="006A0B41" w:rsidRDefault="0048217D" w:rsidP="004821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 xml:space="preserve">At-most-once, at-least-once, </w:t>
      </w:r>
      <w:proofErr w:type="gramStart"/>
      <w:r w:rsidRPr="006A0B41">
        <w:rPr>
          <w:rFonts w:eastAsia="Times New Roman" w:cs="Times New Roman"/>
          <w:szCs w:val="24"/>
        </w:rPr>
        <w:t>exactly-once</w:t>
      </w:r>
      <w:proofErr w:type="gramEnd"/>
      <w:r w:rsidRPr="006A0B41">
        <w:rPr>
          <w:rFonts w:eastAsia="Times New Roman" w:cs="Times New Roman"/>
          <w:szCs w:val="24"/>
        </w:rPr>
        <w:t xml:space="preserve"> delivery</w:t>
      </w:r>
    </w:p>
    <w:p w14:paraId="7B76C1A1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2.6 Event-Driven Microservices Design Patterns</w:t>
      </w:r>
    </w:p>
    <w:p w14:paraId="15EF275D" w14:textId="77777777" w:rsidR="0048217D" w:rsidRPr="006A0B41" w:rsidRDefault="0048217D" w:rsidP="004821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Saga Pattern</w:t>
      </w:r>
    </w:p>
    <w:p w14:paraId="12C5E797" w14:textId="77777777" w:rsidR="0048217D" w:rsidRPr="006A0B41" w:rsidRDefault="0048217D" w:rsidP="004821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Command Query Responsibility Segregation (CQRS)</w:t>
      </w:r>
    </w:p>
    <w:p w14:paraId="4D52464D" w14:textId="77777777" w:rsidR="0048217D" w:rsidRPr="006A0B41" w:rsidRDefault="0048217D" w:rsidP="004821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Event Sourcing</w:t>
      </w:r>
    </w:p>
    <w:p w14:paraId="3D297F72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Hands-on Lab:</w:t>
      </w:r>
    </w:p>
    <w:p w14:paraId="7C0B031D" w14:textId="77777777" w:rsidR="0048217D" w:rsidRPr="006A0B41" w:rsidRDefault="0048217D" w:rsidP="004821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Set up API Gateway (e.g., Kong/NGINX)</w:t>
      </w:r>
    </w:p>
    <w:p w14:paraId="4D837369" w14:textId="77777777" w:rsidR="0048217D" w:rsidRPr="006A0B41" w:rsidRDefault="0048217D" w:rsidP="004821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Implement a simple producer-consumer using RabbitMQ or Kafka</w:t>
      </w:r>
    </w:p>
    <w:p w14:paraId="46EF50FF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Assessment:</w:t>
      </w:r>
    </w:p>
    <w:p w14:paraId="660315E9" w14:textId="698B6948" w:rsidR="0048217D" w:rsidRPr="006A0B41" w:rsidRDefault="0048217D" w:rsidP="004821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Quiz 2</w:t>
      </w:r>
      <w:r w:rsidRPr="006A0B41">
        <w:rPr>
          <w:rFonts w:eastAsia="Times New Roman" w:cs="Times New Roman"/>
          <w:szCs w:val="24"/>
        </w:rPr>
        <w:t>: DRY, APIs, Message Brokers</w:t>
      </w:r>
    </w:p>
    <w:p w14:paraId="1F6C6C3B" w14:textId="77777777" w:rsidR="0048217D" w:rsidRPr="006A0B41" w:rsidRDefault="0048217D" w:rsidP="0048217D">
      <w:pPr>
        <w:spacing w:after="0" w:line="240" w:lineRule="auto"/>
        <w:rPr>
          <w:rFonts w:eastAsia="Times New Roman" w:cs="Times New Roman"/>
          <w:szCs w:val="24"/>
        </w:rPr>
      </w:pPr>
    </w:p>
    <w:p w14:paraId="7B221309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Lecture 3: Testing, Observability, and Deployment</w:t>
      </w:r>
    </w:p>
    <w:p w14:paraId="65413023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3.2 Testing Microservices</w:t>
      </w:r>
    </w:p>
    <w:p w14:paraId="10E08FE6" w14:textId="77777777" w:rsidR="0048217D" w:rsidRPr="006A0B41" w:rsidRDefault="0048217D" w:rsidP="004821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Testing pyramid</w:t>
      </w:r>
    </w:p>
    <w:p w14:paraId="11FD3496" w14:textId="77777777" w:rsidR="0048217D" w:rsidRPr="006A0B41" w:rsidRDefault="0048217D" w:rsidP="004821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Contract testing (Pact, Spring Cloud Contract)</w:t>
      </w:r>
    </w:p>
    <w:p w14:paraId="39D723A7" w14:textId="77777777" w:rsidR="0048217D" w:rsidRPr="006A0B41" w:rsidRDefault="0048217D" w:rsidP="004821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Staging &amp; Production validation</w:t>
      </w:r>
    </w:p>
    <w:p w14:paraId="0D7F8A40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3.3 Observability in Microservices</w:t>
      </w:r>
    </w:p>
    <w:p w14:paraId="70E75EC9" w14:textId="77777777" w:rsidR="0048217D" w:rsidRPr="006A0B41" w:rsidRDefault="0048217D" w:rsidP="004821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Logging (Python example)</w:t>
      </w:r>
    </w:p>
    <w:p w14:paraId="772C454B" w14:textId="77777777" w:rsidR="0048217D" w:rsidRPr="006A0B41" w:rsidRDefault="0048217D" w:rsidP="004821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Metrics (Prometheus)</w:t>
      </w:r>
    </w:p>
    <w:p w14:paraId="786B4D3F" w14:textId="77777777" w:rsidR="0048217D" w:rsidRPr="006A0B41" w:rsidRDefault="0048217D" w:rsidP="004821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 xml:space="preserve">Tracing (Jaeger, </w:t>
      </w:r>
      <w:proofErr w:type="spellStart"/>
      <w:r w:rsidRPr="006A0B41">
        <w:rPr>
          <w:rFonts w:eastAsia="Times New Roman" w:cs="Times New Roman"/>
          <w:szCs w:val="24"/>
        </w:rPr>
        <w:t>OpenTelemetry</w:t>
      </w:r>
      <w:proofErr w:type="spellEnd"/>
      <w:r w:rsidRPr="006A0B41">
        <w:rPr>
          <w:rFonts w:eastAsia="Times New Roman" w:cs="Times New Roman"/>
          <w:szCs w:val="24"/>
        </w:rPr>
        <w:t>)</w:t>
      </w:r>
    </w:p>
    <w:p w14:paraId="477F6598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3.4 Deployment Strategies</w:t>
      </w:r>
    </w:p>
    <w:p w14:paraId="7D694DDC" w14:textId="77777777" w:rsidR="0048217D" w:rsidRPr="006A0B41" w:rsidRDefault="0048217D" w:rsidP="004821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Cloud VMs vs Dedicated Hosts vs Serverless</w:t>
      </w:r>
    </w:p>
    <w:p w14:paraId="4BDCE25D" w14:textId="77777777" w:rsidR="0048217D" w:rsidRPr="006A0B41" w:rsidRDefault="0048217D" w:rsidP="004821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Containers and orchestration</w:t>
      </w:r>
    </w:p>
    <w:p w14:paraId="73E4E3EC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3.5 Kubernetes for Microservices</w:t>
      </w:r>
    </w:p>
    <w:p w14:paraId="2F08C248" w14:textId="77777777" w:rsidR="0048217D" w:rsidRPr="006A0B41" w:rsidRDefault="0048217D" w:rsidP="0048217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Deploying services to Kubernetes</w:t>
      </w:r>
    </w:p>
    <w:p w14:paraId="7E120D35" w14:textId="77777777" w:rsidR="0048217D" w:rsidRPr="006A0B41" w:rsidRDefault="0048217D" w:rsidP="0048217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6A0B41">
        <w:rPr>
          <w:rFonts w:eastAsia="Times New Roman" w:cs="Times New Roman"/>
          <w:szCs w:val="24"/>
        </w:rPr>
        <w:t>ConfigMaps</w:t>
      </w:r>
      <w:proofErr w:type="spellEnd"/>
      <w:r w:rsidRPr="006A0B41">
        <w:rPr>
          <w:rFonts w:eastAsia="Times New Roman" w:cs="Times New Roman"/>
          <w:szCs w:val="24"/>
        </w:rPr>
        <w:t>, Secrets, Services, and Ingress</w:t>
      </w:r>
    </w:p>
    <w:p w14:paraId="1591AE48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Hands-on Lab:</w:t>
      </w:r>
    </w:p>
    <w:p w14:paraId="10D7B5BC" w14:textId="77777777" w:rsidR="0048217D" w:rsidRPr="006A0B41" w:rsidRDefault="0048217D" w:rsidP="004821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 xml:space="preserve">Deploy a simple event-driven microservice on </w:t>
      </w:r>
      <w:proofErr w:type="spellStart"/>
      <w:r w:rsidRPr="006A0B41">
        <w:rPr>
          <w:rFonts w:eastAsia="Times New Roman" w:cs="Times New Roman"/>
          <w:szCs w:val="24"/>
        </w:rPr>
        <w:t>Minikube</w:t>
      </w:r>
      <w:proofErr w:type="spellEnd"/>
      <w:r w:rsidRPr="006A0B41">
        <w:rPr>
          <w:rFonts w:eastAsia="Times New Roman" w:cs="Times New Roman"/>
          <w:szCs w:val="24"/>
        </w:rPr>
        <w:t xml:space="preserve"> or Docker Compose</w:t>
      </w:r>
    </w:p>
    <w:p w14:paraId="3E639BE7" w14:textId="77777777" w:rsidR="0048217D" w:rsidRPr="006A0B41" w:rsidRDefault="0048217D" w:rsidP="004821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szCs w:val="24"/>
        </w:rPr>
        <w:t>Add logging and metrics instrumentation</w:t>
      </w:r>
    </w:p>
    <w:p w14:paraId="0E60C603" w14:textId="77777777" w:rsidR="0048217D" w:rsidRPr="006A0B41" w:rsidRDefault="0048217D" w:rsidP="004821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Assessment:</w:t>
      </w:r>
    </w:p>
    <w:p w14:paraId="31991371" w14:textId="26F0F1FD" w:rsidR="0048217D" w:rsidRPr="006A0B41" w:rsidRDefault="0048217D" w:rsidP="004821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 xml:space="preserve">Quiz </w:t>
      </w:r>
      <w:r w:rsidR="005322D1" w:rsidRPr="006A0B41">
        <w:rPr>
          <w:rFonts w:eastAsia="Times New Roman" w:cs="Times New Roman"/>
          <w:b/>
          <w:bCs/>
          <w:szCs w:val="24"/>
        </w:rPr>
        <w:t>3</w:t>
      </w:r>
      <w:r w:rsidRPr="006A0B41">
        <w:rPr>
          <w:rFonts w:eastAsia="Times New Roman" w:cs="Times New Roman"/>
          <w:szCs w:val="24"/>
        </w:rPr>
        <w:t>: testing, observability, deployment</w:t>
      </w:r>
    </w:p>
    <w:p w14:paraId="588BB249" w14:textId="77777777" w:rsidR="0048217D" w:rsidRPr="006A0B41" w:rsidRDefault="0048217D" w:rsidP="0048217D">
      <w:pPr>
        <w:rPr>
          <w:rFonts w:cs="Times New Roman"/>
          <w:szCs w:val="24"/>
        </w:rPr>
      </w:pPr>
    </w:p>
    <w:p w14:paraId="5B9C4905" w14:textId="77777777" w:rsidR="0048217D" w:rsidRPr="006A0B41" w:rsidRDefault="0048217D" w:rsidP="0048217D">
      <w:pPr>
        <w:spacing w:before="100" w:beforeAutospacing="1" w:after="100" w:afterAutospacing="1" w:line="240" w:lineRule="auto"/>
        <w:ind w:left="360"/>
        <w:rPr>
          <w:rFonts w:cs="Times New Roman"/>
          <w:szCs w:val="24"/>
        </w:rPr>
      </w:pPr>
    </w:p>
    <w:p w14:paraId="52238926" w14:textId="77777777" w:rsidR="00C109C9" w:rsidRPr="006A0B41" w:rsidRDefault="00C109C9" w:rsidP="0048217D">
      <w:pPr>
        <w:spacing w:before="100" w:beforeAutospacing="1" w:after="100" w:afterAutospacing="1" w:line="240" w:lineRule="auto"/>
        <w:ind w:left="360"/>
        <w:rPr>
          <w:rFonts w:cs="Times New Roman"/>
          <w:szCs w:val="24"/>
        </w:rPr>
      </w:pPr>
    </w:p>
    <w:p w14:paraId="22B21A10" w14:textId="77777777" w:rsidR="00C109C9" w:rsidRPr="006A0B41" w:rsidRDefault="00C109C9" w:rsidP="0048217D">
      <w:pPr>
        <w:spacing w:before="100" w:beforeAutospacing="1" w:after="100" w:afterAutospacing="1" w:line="240" w:lineRule="auto"/>
        <w:ind w:left="360"/>
        <w:rPr>
          <w:rFonts w:cs="Times New Roman"/>
          <w:szCs w:val="24"/>
        </w:rPr>
      </w:pPr>
    </w:p>
    <w:p w14:paraId="52577941" w14:textId="77777777" w:rsidR="00C109C9" w:rsidRPr="006A0B41" w:rsidRDefault="00C109C9" w:rsidP="0048217D">
      <w:pPr>
        <w:spacing w:before="100" w:beforeAutospacing="1" w:after="100" w:afterAutospacing="1" w:line="240" w:lineRule="auto"/>
        <w:ind w:left="360"/>
        <w:rPr>
          <w:rFonts w:cs="Times New Roman"/>
          <w:szCs w:val="24"/>
        </w:rPr>
      </w:pPr>
    </w:p>
    <w:p w14:paraId="51CDECA3" w14:textId="77777777" w:rsidR="00C109C9" w:rsidRPr="006A0B41" w:rsidRDefault="00C109C9" w:rsidP="0048217D">
      <w:pPr>
        <w:spacing w:before="100" w:beforeAutospacing="1" w:after="100" w:afterAutospacing="1" w:line="240" w:lineRule="auto"/>
        <w:ind w:left="360"/>
        <w:rPr>
          <w:rFonts w:cs="Times New Roman"/>
          <w:szCs w:val="24"/>
        </w:rPr>
      </w:pPr>
    </w:p>
    <w:p w14:paraId="3BEE8C38" w14:textId="3F14F2EE" w:rsidR="00C109C9" w:rsidRPr="006A0B41" w:rsidRDefault="00C109C9" w:rsidP="00C109C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t>Course Schedule: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108"/>
        <w:gridCol w:w="6267"/>
      </w:tblGrid>
      <w:tr w:rsidR="00C109C9" w:rsidRPr="006A0B41" w14:paraId="30259233" w14:textId="77777777" w:rsidTr="00E00E88">
        <w:tc>
          <w:tcPr>
            <w:tcW w:w="1975" w:type="dxa"/>
            <w:shd w:val="clear" w:color="auto" w:fill="D9D9D9" w:themeFill="background1" w:themeFillShade="D9"/>
          </w:tcPr>
          <w:p w14:paraId="5CD42586" w14:textId="77777777" w:rsidR="00C109C9" w:rsidRPr="006A0B41" w:rsidRDefault="00C109C9" w:rsidP="00E00E88">
            <w:pPr>
              <w:rPr>
                <w:szCs w:val="24"/>
              </w:rPr>
            </w:pPr>
            <w:r w:rsidRPr="006A0B41">
              <w:rPr>
                <w:szCs w:val="24"/>
              </w:rPr>
              <w:t>Time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1B06DFB" w14:textId="77777777" w:rsidR="00C109C9" w:rsidRPr="006A0B41" w:rsidRDefault="00C109C9" w:rsidP="00E00E88">
            <w:pPr>
              <w:rPr>
                <w:szCs w:val="24"/>
              </w:rPr>
            </w:pPr>
            <w:r w:rsidRPr="006A0B41">
              <w:rPr>
                <w:szCs w:val="24"/>
              </w:rPr>
              <w:t>Duration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14:paraId="78780A06" w14:textId="77777777" w:rsidR="00C109C9" w:rsidRPr="006A0B41" w:rsidRDefault="00C109C9" w:rsidP="00E00E88">
            <w:pPr>
              <w:rPr>
                <w:szCs w:val="24"/>
              </w:rPr>
            </w:pPr>
            <w:r w:rsidRPr="006A0B41">
              <w:rPr>
                <w:szCs w:val="24"/>
              </w:rPr>
              <w:t>Topic</w:t>
            </w:r>
          </w:p>
        </w:tc>
      </w:tr>
      <w:tr w:rsidR="00C109C9" w:rsidRPr="006A0B41" w14:paraId="60FEEA86" w14:textId="77777777" w:rsidTr="00E00E88">
        <w:tc>
          <w:tcPr>
            <w:tcW w:w="1975" w:type="dxa"/>
          </w:tcPr>
          <w:p w14:paraId="2C66787C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8:30 – 8:50 AM</w:t>
            </w:r>
          </w:p>
        </w:tc>
        <w:tc>
          <w:tcPr>
            <w:tcW w:w="1108" w:type="dxa"/>
          </w:tcPr>
          <w:p w14:paraId="7228EB3C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26D553DC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1.1 Introduction to Microservices and Event-Driven Architecture</w:t>
            </w:r>
          </w:p>
        </w:tc>
      </w:tr>
      <w:tr w:rsidR="00C109C9" w:rsidRPr="006A0B41" w14:paraId="3D1402CA" w14:textId="77777777" w:rsidTr="00E00E88">
        <w:tc>
          <w:tcPr>
            <w:tcW w:w="1975" w:type="dxa"/>
          </w:tcPr>
          <w:p w14:paraId="2E77FB16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8:50 – 9:10 AM</w:t>
            </w:r>
          </w:p>
        </w:tc>
        <w:tc>
          <w:tcPr>
            <w:tcW w:w="1108" w:type="dxa"/>
          </w:tcPr>
          <w:p w14:paraId="4BE83DC1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2795E8E3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1.2 Microservices Architecture: Benefits and Challenges</w:t>
            </w:r>
          </w:p>
        </w:tc>
      </w:tr>
      <w:tr w:rsidR="00C109C9" w:rsidRPr="006A0B41" w14:paraId="1422317A" w14:textId="77777777" w:rsidTr="00E00E88">
        <w:tc>
          <w:tcPr>
            <w:tcW w:w="1975" w:type="dxa"/>
          </w:tcPr>
          <w:p w14:paraId="43BBCD4F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9:10 – 9:30 AM</w:t>
            </w:r>
          </w:p>
        </w:tc>
        <w:tc>
          <w:tcPr>
            <w:tcW w:w="1108" w:type="dxa"/>
          </w:tcPr>
          <w:p w14:paraId="16C025F2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647C6B03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1.3 Microservices Boundaries and Core Principles</w:t>
            </w:r>
          </w:p>
        </w:tc>
      </w:tr>
      <w:tr w:rsidR="00C109C9" w:rsidRPr="006A0B41" w14:paraId="7F280F2D" w14:textId="77777777" w:rsidTr="00E00E88">
        <w:tc>
          <w:tcPr>
            <w:tcW w:w="1975" w:type="dxa"/>
          </w:tcPr>
          <w:p w14:paraId="7ED0D18F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9:30 – 9:50 AM</w:t>
            </w:r>
          </w:p>
        </w:tc>
        <w:tc>
          <w:tcPr>
            <w:tcW w:w="1108" w:type="dxa"/>
          </w:tcPr>
          <w:p w14:paraId="2C045CA7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3E633654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1.4 Decomposition of Monoliths</w:t>
            </w:r>
          </w:p>
        </w:tc>
      </w:tr>
      <w:tr w:rsidR="00C109C9" w:rsidRPr="006A0B41" w14:paraId="45DE4EF1" w14:textId="77777777" w:rsidTr="00E00E88">
        <w:tc>
          <w:tcPr>
            <w:tcW w:w="1975" w:type="dxa"/>
          </w:tcPr>
          <w:p w14:paraId="3EDB294F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9:50 – 10:10 AM</w:t>
            </w:r>
          </w:p>
        </w:tc>
        <w:tc>
          <w:tcPr>
            <w:tcW w:w="1108" w:type="dxa"/>
          </w:tcPr>
          <w:p w14:paraId="78CC8E31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5A77ED7A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1.5 Migration to Microservices: Steps, Tips, and Patterns</w:t>
            </w:r>
          </w:p>
        </w:tc>
      </w:tr>
      <w:tr w:rsidR="00C109C9" w:rsidRPr="006A0B41" w14:paraId="3C111388" w14:textId="77777777" w:rsidTr="00E00E88">
        <w:tc>
          <w:tcPr>
            <w:tcW w:w="1975" w:type="dxa"/>
          </w:tcPr>
          <w:p w14:paraId="7C87436C" w14:textId="635735CA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10:10 – 10:</w:t>
            </w:r>
            <w:r w:rsidRPr="006A0B41">
              <w:rPr>
                <w:sz w:val="22"/>
              </w:rPr>
              <w:t>20</w:t>
            </w:r>
            <w:r w:rsidRPr="006A0B41">
              <w:rPr>
                <w:sz w:val="22"/>
              </w:rPr>
              <w:t xml:space="preserve"> AM</w:t>
            </w:r>
          </w:p>
        </w:tc>
        <w:tc>
          <w:tcPr>
            <w:tcW w:w="1108" w:type="dxa"/>
          </w:tcPr>
          <w:p w14:paraId="6C327833" w14:textId="55CD9C5B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</w:t>
            </w:r>
            <w:r w:rsidRPr="006A0B41">
              <w:rPr>
                <w:sz w:val="22"/>
              </w:rPr>
              <w:t xml:space="preserve"> min</w:t>
            </w:r>
          </w:p>
        </w:tc>
        <w:tc>
          <w:tcPr>
            <w:tcW w:w="6267" w:type="dxa"/>
          </w:tcPr>
          <w:p w14:paraId="673A2101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Short Break</w:t>
            </w:r>
          </w:p>
        </w:tc>
      </w:tr>
      <w:tr w:rsidR="00C109C9" w:rsidRPr="006A0B41" w14:paraId="57D085FB" w14:textId="77777777" w:rsidTr="00E00E88">
        <w:tc>
          <w:tcPr>
            <w:tcW w:w="1975" w:type="dxa"/>
          </w:tcPr>
          <w:p w14:paraId="76271F05" w14:textId="1808AE08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10:</w:t>
            </w:r>
            <w:r w:rsidRPr="006A0B41">
              <w:rPr>
                <w:sz w:val="22"/>
              </w:rPr>
              <w:t>20</w:t>
            </w:r>
            <w:r w:rsidRPr="006A0B41">
              <w:rPr>
                <w:sz w:val="22"/>
              </w:rPr>
              <w:t xml:space="preserve"> – 11:</w:t>
            </w:r>
            <w:r w:rsidRPr="006A0B41">
              <w:rPr>
                <w:sz w:val="22"/>
              </w:rPr>
              <w:t>20</w:t>
            </w:r>
            <w:r w:rsidRPr="006A0B41">
              <w:rPr>
                <w:sz w:val="22"/>
              </w:rPr>
              <w:t xml:space="preserve"> AM</w:t>
            </w:r>
          </w:p>
        </w:tc>
        <w:tc>
          <w:tcPr>
            <w:tcW w:w="1108" w:type="dxa"/>
          </w:tcPr>
          <w:p w14:paraId="55DE021E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60 min</w:t>
            </w:r>
          </w:p>
        </w:tc>
        <w:tc>
          <w:tcPr>
            <w:tcW w:w="6267" w:type="dxa"/>
          </w:tcPr>
          <w:p w14:paraId="41042A1E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 xml:space="preserve">Hands-on Lab: Decomposition strategy + </w:t>
            </w:r>
            <w:proofErr w:type="spellStart"/>
            <w:r w:rsidRPr="006A0B41">
              <w:rPr>
                <w:sz w:val="22"/>
              </w:rPr>
              <w:t>Dockerizing</w:t>
            </w:r>
            <w:proofErr w:type="spellEnd"/>
            <w:r w:rsidRPr="006A0B41">
              <w:rPr>
                <w:sz w:val="22"/>
              </w:rPr>
              <w:t xml:space="preserve"> services</w:t>
            </w:r>
          </w:p>
        </w:tc>
      </w:tr>
      <w:tr w:rsidR="00C109C9" w:rsidRPr="006A0B41" w14:paraId="01FBA4CA" w14:textId="77777777" w:rsidTr="00E00E88">
        <w:tc>
          <w:tcPr>
            <w:tcW w:w="1975" w:type="dxa"/>
          </w:tcPr>
          <w:p w14:paraId="75B0DA27" w14:textId="4C4063FA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11:</w:t>
            </w:r>
            <w:r w:rsidRPr="006A0B41">
              <w:rPr>
                <w:sz w:val="22"/>
              </w:rPr>
              <w:t>20</w:t>
            </w:r>
            <w:r w:rsidRPr="006A0B41">
              <w:rPr>
                <w:sz w:val="22"/>
              </w:rPr>
              <w:t xml:space="preserve"> – 11:</w:t>
            </w:r>
            <w:r w:rsidRPr="006A0B41">
              <w:rPr>
                <w:sz w:val="22"/>
              </w:rPr>
              <w:t>50</w:t>
            </w:r>
            <w:r w:rsidRPr="006A0B41">
              <w:rPr>
                <w:sz w:val="22"/>
              </w:rPr>
              <w:t xml:space="preserve"> AM</w:t>
            </w:r>
          </w:p>
        </w:tc>
        <w:tc>
          <w:tcPr>
            <w:tcW w:w="1108" w:type="dxa"/>
          </w:tcPr>
          <w:p w14:paraId="1CAE008F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30 min</w:t>
            </w:r>
          </w:p>
        </w:tc>
        <w:tc>
          <w:tcPr>
            <w:tcW w:w="6267" w:type="dxa"/>
          </w:tcPr>
          <w:p w14:paraId="5A582120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Assessment: Quiz 1 + discussion</w:t>
            </w:r>
          </w:p>
        </w:tc>
      </w:tr>
      <w:tr w:rsidR="00C109C9" w:rsidRPr="006A0B41" w14:paraId="006E5F97" w14:textId="77777777" w:rsidTr="00E00E88">
        <w:tc>
          <w:tcPr>
            <w:tcW w:w="1975" w:type="dxa"/>
          </w:tcPr>
          <w:p w14:paraId="2DED9CE5" w14:textId="53BC853A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11:</w:t>
            </w:r>
            <w:r w:rsidRPr="006A0B41">
              <w:rPr>
                <w:sz w:val="22"/>
              </w:rPr>
              <w:t>50</w:t>
            </w:r>
            <w:r w:rsidRPr="006A0B41">
              <w:rPr>
                <w:sz w:val="22"/>
              </w:rPr>
              <w:t xml:space="preserve"> – 12:00 PM</w:t>
            </w:r>
          </w:p>
        </w:tc>
        <w:tc>
          <w:tcPr>
            <w:tcW w:w="1108" w:type="dxa"/>
          </w:tcPr>
          <w:p w14:paraId="0FA8C9EC" w14:textId="4FA8494E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</w:t>
            </w:r>
            <w:r w:rsidRPr="006A0B41">
              <w:rPr>
                <w:sz w:val="22"/>
              </w:rPr>
              <w:t>0</w:t>
            </w:r>
            <w:r w:rsidRPr="006A0B41">
              <w:rPr>
                <w:sz w:val="22"/>
              </w:rPr>
              <w:t xml:space="preserve"> min</w:t>
            </w:r>
          </w:p>
        </w:tc>
        <w:tc>
          <w:tcPr>
            <w:tcW w:w="6267" w:type="dxa"/>
          </w:tcPr>
          <w:p w14:paraId="59572D36" w14:textId="77777777" w:rsidR="00C109C9" w:rsidRPr="006A0B41" w:rsidRDefault="00C109C9" w:rsidP="00E00E88">
            <w:pPr>
              <w:rPr>
                <w:sz w:val="22"/>
              </w:rPr>
            </w:pPr>
            <w:proofErr w:type="gramStart"/>
            <w:r w:rsidRPr="006A0B41">
              <w:rPr>
                <w:sz w:val="22"/>
              </w:rPr>
              <w:t>Wrap</w:t>
            </w:r>
            <w:proofErr w:type="gramEnd"/>
            <w:r w:rsidRPr="006A0B41">
              <w:rPr>
                <w:sz w:val="22"/>
              </w:rPr>
              <w:t>-up and Q&amp;A</w:t>
            </w:r>
          </w:p>
        </w:tc>
      </w:tr>
      <w:tr w:rsidR="00C109C9" w:rsidRPr="006A0B41" w14:paraId="2A5AA563" w14:textId="77777777" w:rsidTr="00E00E88">
        <w:tc>
          <w:tcPr>
            <w:tcW w:w="1975" w:type="dxa"/>
            <w:shd w:val="clear" w:color="auto" w:fill="D9D9D9" w:themeFill="background1" w:themeFillShade="D9"/>
          </w:tcPr>
          <w:p w14:paraId="2555D7B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Time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94108E7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Duration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14:paraId="7EFF7C90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Topic</w:t>
            </w:r>
          </w:p>
        </w:tc>
      </w:tr>
      <w:tr w:rsidR="00C109C9" w:rsidRPr="006A0B41" w14:paraId="0C42E531" w14:textId="77777777" w:rsidTr="00E00E88">
        <w:tc>
          <w:tcPr>
            <w:tcW w:w="1975" w:type="dxa"/>
          </w:tcPr>
          <w:p w14:paraId="72879137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8:30 – 8:45 AM</w:t>
            </w:r>
          </w:p>
        </w:tc>
        <w:tc>
          <w:tcPr>
            <w:tcW w:w="1108" w:type="dxa"/>
          </w:tcPr>
          <w:p w14:paraId="55DAEB68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15 min</w:t>
            </w:r>
          </w:p>
        </w:tc>
        <w:tc>
          <w:tcPr>
            <w:tcW w:w="6267" w:type="dxa"/>
          </w:tcPr>
          <w:p w14:paraId="4A85DB82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2.1 Databases in Microservices Architecture</w:t>
            </w:r>
          </w:p>
        </w:tc>
      </w:tr>
      <w:tr w:rsidR="00C109C9" w:rsidRPr="006A0B41" w14:paraId="12BFF61D" w14:textId="77777777" w:rsidTr="00E00E88">
        <w:tc>
          <w:tcPr>
            <w:tcW w:w="1975" w:type="dxa"/>
          </w:tcPr>
          <w:p w14:paraId="7D5F4FE8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8:45 – 9:00 AM</w:t>
            </w:r>
          </w:p>
        </w:tc>
        <w:tc>
          <w:tcPr>
            <w:tcW w:w="1108" w:type="dxa"/>
          </w:tcPr>
          <w:p w14:paraId="4C895F9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15 min</w:t>
            </w:r>
          </w:p>
        </w:tc>
        <w:tc>
          <w:tcPr>
            <w:tcW w:w="6267" w:type="dxa"/>
          </w:tcPr>
          <w:p w14:paraId="4D24AAF9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2.2 The DRY Principle and Shared Libraries</w:t>
            </w:r>
          </w:p>
        </w:tc>
      </w:tr>
      <w:tr w:rsidR="00C109C9" w:rsidRPr="006A0B41" w14:paraId="5AE50228" w14:textId="77777777" w:rsidTr="00E00E88">
        <w:tc>
          <w:tcPr>
            <w:tcW w:w="1975" w:type="dxa"/>
          </w:tcPr>
          <w:p w14:paraId="69518056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9:00 – 9:20 AM</w:t>
            </w:r>
          </w:p>
        </w:tc>
        <w:tc>
          <w:tcPr>
            <w:tcW w:w="1108" w:type="dxa"/>
          </w:tcPr>
          <w:p w14:paraId="76B56038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273943A6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2.3 Micro-frontends and API Management</w:t>
            </w:r>
          </w:p>
        </w:tc>
      </w:tr>
      <w:tr w:rsidR="00C109C9" w:rsidRPr="006A0B41" w14:paraId="00B4EF1C" w14:textId="77777777" w:rsidTr="00E00E88">
        <w:tc>
          <w:tcPr>
            <w:tcW w:w="1975" w:type="dxa"/>
          </w:tcPr>
          <w:p w14:paraId="1E90A3FB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9:20 – 9:40 AM</w:t>
            </w:r>
          </w:p>
        </w:tc>
        <w:tc>
          <w:tcPr>
            <w:tcW w:w="1108" w:type="dxa"/>
          </w:tcPr>
          <w:p w14:paraId="2DEF99CB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5BEBD0C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2.4 Introduction to Event-Driven Architecture</w:t>
            </w:r>
          </w:p>
        </w:tc>
      </w:tr>
      <w:tr w:rsidR="00C109C9" w:rsidRPr="006A0B41" w14:paraId="48930957" w14:textId="77777777" w:rsidTr="00E00E88">
        <w:tc>
          <w:tcPr>
            <w:tcW w:w="1975" w:type="dxa"/>
          </w:tcPr>
          <w:p w14:paraId="3845BAF9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9:40 – 10:00 AM</w:t>
            </w:r>
          </w:p>
        </w:tc>
        <w:tc>
          <w:tcPr>
            <w:tcW w:w="1108" w:type="dxa"/>
          </w:tcPr>
          <w:p w14:paraId="6622A5F7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5A45F348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2.5 Message Broker Technologies and Semantics</w:t>
            </w:r>
          </w:p>
        </w:tc>
      </w:tr>
      <w:tr w:rsidR="00C109C9" w:rsidRPr="006A0B41" w14:paraId="40A77A53" w14:textId="77777777" w:rsidTr="00E00E88">
        <w:tc>
          <w:tcPr>
            <w:tcW w:w="1975" w:type="dxa"/>
          </w:tcPr>
          <w:p w14:paraId="4BDA35EE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10:00 – 10:20 AM</w:t>
            </w:r>
          </w:p>
        </w:tc>
        <w:tc>
          <w:tcPr>
            <w:tcW w:w="1108" w:type="dxa"/>
          </w:tcPr>
          <w:p w14:paraId="0D53D7D0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648AECB3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2.6 Event-Driven Microservices Design Patterns</w:t>
            </w:r>
          </w:p>
        </w:tc>
      </w:tr>
      <w:tr w:rsidR="00C109C9" w:rsidRPr="006A0B41" w14:paraId="275C02A9" w14:textId="77777777" w:rsidTr="00E00E88">
        <w:tc>
          <w:tcPr>
            <w:tcW w:w="1975" w:type="dxa"/>
          </w:tcPr>
          <w:p w14:paraId="740CA02F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10:20 – 10:30 AM</w:t>
            </w:r>
          </w:p>
        </w:tc>
        <w:tc>
          <w:tcPr>
            <w:tcW w:w="1108" w:type="dxa"/>
          </w:tcPr>
          <w:p w14:paraId="236A29B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 min</w:t>
            </w:r>
          </w:p>
        </w:tc>
        <w:tc>
          <w:tcPr>
            <w:tcW w:w="6267" w:type="dxa"/>
          </w:tcPr>
          <w:p w14:paraId="3ACEB75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Short Break</w:t>
            </w:r>
          </w:p>
        </w:tc>
      </w:tr>
      <w:tr w:rsidR="00C109C9" w:rsidRPr="006A0B41" w14:paraId="6C56B4D2" w14:textId="77777777" w:rsidTr="00E00E88">
        <w:tc>
          <w:tcPr>
            <w:tcW w:w="1975" w:type="dxa"/>
          </w:tcPr>
          <w:p w14:paraId="0FDECB83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10:30 – 11:20 AM</w:t>
            </w:r>
          </w:p>
        </w:tc>
        <w:tc>
          <w:tcPr>
            <w:tcW w:w="1108" w:type="dxa"/>
          </w:tcPr>
          <w:p w14:paraId="71322A51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50 min</w:t>
            </w:r>
          </w:p>
        </w:tc>
        <w:tc>
          <w:tcPr>
            <w:tcW w:w="6267" w:type="dxa"/>
          </w:tcPr>
          <w:p w14:paraId="2C8E5B70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Hands-on Lab: API Gateway setup + RabbitMQ/Kafka</w:t>
            </w:r>
          </w:p>
        </w:tc>
      </w:tr>
      <w:tr w:rsidR="00C109C9" w:rsidRPr="006A0B41" w14:paraId="111A6715" w14:textId="77777777" w:rsidTr="00E00E88">
        <w:tc>
          <w:tcPr>
            <w:tcW w:w="1975" w:type="dxa"/>
          </w:tcPr>
          <w:p w14:paraId="5563D406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11:20 – 11:50 AM</w:t>
            </w:r>
          </w:p>
        </w:tc>
        <w:tc>
          <w:tcPr>
            <w:tcW w:w="1108" w:type="dxa"/>
          </w:tcPr>
          <w:p w14:paraId="71C9CE3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30 min</w:t>
            </w:r>
          </w:p>
        </w:tc>
        <w:tc>
          <w:tcPr>
            <w:tcW w:w="6267" w:type="dxa"/>
          </w:tcPr>
          <w:p w14:paraId="65F8B3E6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Assessment: Quizzes 2, 3, and 4</w:t>
            </w:r>
          </w:p>
        </w:tc>
      </w:tr>
      <w:tr w:rsidR="00C109C9" w:rsidRPr="006A0B41" w14:paraId="7AAC007A" w14:textId="77777777" w:rsidTr="00E00E88">
        <w:tc>
          <w:tcPr>
            <w:tcW w:w="1975" w:type="dxa"/>
          </w:tcPr>
          <w:p w14:paraId="3CF15304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11:50 – 12:00 PM</w:t>
            </w:r>
          </w:p>
        </w:tc>
        <w:tc>
          <w:tcPr>
            <w:tcW w:w="1108" w:type="dxa"/>
          </w:tcPr>
          <w:p w14:paraId="110A97BF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 min</w:t>
            </w:r>
          </w:p>
        </w:tc>
        <w:tc>
          <w:tcPr>
            <w:tcW w:w="6267" w:type="dxa"/>
          </w:tcPr>
          <w:p w14:paraId="5E6C4550" w14:textId="77777777" w:rsidR="00C109C9" w:rsidRPr="006A0B41" w:rsidRDefault="00C109C9" w:rsidP="00E00E88">
            <w:pPr>
              <w:rPr>
                <w:sz w:val="22"/>
              </w:rPr>
            </w:pPr>
            <w:proofErr w:type="gramStart"/>
            <w:r w:rsidRPr="006A0B41">
              <w:rPr>
                <w:sz w:val="22"/>
              </w:rPr>
              <w:t>Wrap</w:t>
            </w:r>
            <w:proofErr w:type="gramEnd"/>
            <w:r w:rsidRPr="006A0B41">
              <w:rPr>
                <w:sz w:val="22"/>
              </w:rPr>
              <w:t>-up and Q&amp;A</w:t>
            </w:r>
          </w:p>
        </w:tc>
      </w:tr>
      <w:tr w:rsidR="00C109C9" w:rsidRPr="006A0B41" w14:paraId="63FB5819" w14:textId="77777777" w:rsidTr="00E00E88">
        <w:tc>
          <w:tcPr>
            <w:tcW w:w="1975" w:type="dxa"/>
            <w:shd w:val="clear" w:color="auto" w:fill="D9D9D9" w:themeFill="background1" w:themeFillShade="D9"/>
          </w:tcPr>
          <w:p w14:paraId="339B302C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lastRenderedPageBreak/>
              <w:t>Time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393D888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Duration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14:paraId="39E6BD5C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Topic</w:t>
            </w:r>
          </w:p>
        </w:tc>
      </w:tr>
      <w:tr w:rsidR="00C109C9" w:rsidRPr="006A0B41" w14:paraId="655172B2" w14:textId="77777777" w:rsidTr="00E00E88">
        <w:tc>
          <w:tcPr>
            <w:tcW w:w="1975" w:type="dxa"/>
          </w:tcPr>
          <w:p w14:paraId="3C6FA394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8:30 – 8:50 AM</w:t>
            </w:r>
          </w:p>
        </w:tc>
        <w:tc>
          <w:tcPr>
            <w:tcW w:w="1108" w:type="dxa"/>
          </w:tcPr>
          <w:p w14:paraId="21E33F3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25FC90F3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3.2 Testing Microservices</w:t>
            </w:r>
          </w:p>
        </w:tc>
      </w:tr>
      <w:tr w:rsidR="00C109C9" w:rsidRPr="006A0B41" w14:paraId="010F2220" w14:textId="77777777" w:rsidTr="00E00E88">
        <w:tc>
          <w:tcPr>
            <w:tcW w:w="1975" w:type="dxa"/>
          </w:tcPr>
          <w:p w14:paraId="00AA0E41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8:50 – 9:10 AM</w:t>
            </w:r>
          </w:p>
        </w:tc>
        <w:tc>
          <w:tcPr>
            <w:tcW w:w="1108" w:type="dxa"/>
          </w:tcPr>
          <w:p w14:paraId="16F18332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4A42D5C1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3.3 Observability in Microservices</w:t>
            </w:r>
          </w:p>
        </w:tc>
      </w:tr>
      <w:tr w:rsidR="00C109C9" w:rsidRPr="006A0B41" w14:paraId="66B6F8EA" w14:textId="77777777" w:rsidTr="00E00E88">
        <w:tc>
          <w:tcPr>
            <w:tcW w:w="1975" w:type="dxa"/>
          </w:tcPr>
          <w:p w14:paraId="3C9CC8B1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9:10 – 9:30 AM</w:t>
            </w:r>
          </w:p>
        </w:tc>
        <w:tc>
          <w:tcPr>
            <w:tcW w:w="1108" w:type="dxa"/>
          </w:tcPr>
          <w:p w14:paraId="65CC0870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5F6CA9B2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3.4 Deployment Strategies</w:t>
            </w:r>
          </w:p>
        </w:tc>
      </w:tr>
      <w:tr w:rsidR="00C109C9" w:rsidRPr="006A0B41" w14:paraId="7F821110" w14:textId="77777777" w:rsidTr="00E00E88">
        <w:tc>
          <w:tcPr>
            <w:tcW w:w="1975" w:type="dxa"/>
          </w:tcPr>
          <w:p w14:paraId="14780E64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9:30 – 9:50 AM</w:t>
            </w:r>
          </w:p>
        </w:tc>
        <w:tc>
          <w:tcPr>
            <w:tcW w:w="1108" w:type="dxa"/>
          </w:tcPr>
          <w:p w14:paraId="5CCCBC96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20 min</w:t>
            </w:r>
          </w:p>
        </w:tc>
        <w:tc>
          <w:tcPr>
            <w:tcW w:w="6267" w:type="dxa"/>
          </w:tcPr>
          <w:p w14:paraId="356BB16A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3.5 Kubernetes for Microservices</w:t>
            </w:r>
          </w:p>
        </w:tc>
      </w:tr>
      <w:tr w:rsidR="00C109C9" w:rsidRPr="006A0B41" w14:paraId="53DDD041" w14:textId="77777777" w:rsidTr="00E00E88">
        <w:tc>
          <w:tcPr>
            <w:tcW w:w="1975" w:type="dxa"/>
          </w:tcPr>
          <w:p w14:paraId="3BD57FAF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9:50 – 10:00 AM</w:t>
            </w:r>
          </w:p>
        </w:tc>
        <w:tc>
          <w:tcPr>
            <w:tcW w:w="1108" w:type="dxa"/>
          </w:tcPr>
          <w:p w14:paraId="08903392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 min</w:t>
            </w:r>
          </w:p>
        </w:tc>
        <w:tc>
          <w:tcPr>
            <w:tcW w:w="6267" w:type="dxa"/>
          </w:tcPr>
          <w:p w14:paraId="1F171719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Short Break</w:t>
            </w:r>
          </w:p>
        </w:tc>
      </w:tr>
      <w:tr w:rsidR="00C109C9" w:rsidRPr="006A0B41" w14:paraId="261ED29A" w14:textId="77777777" w:rsidTr="00E00E88">
        <w:tc>
          <w:tcPr>
            <w:tcW w:w="1975" w:type="dxa"/>
          </w:tcPr>
          <w:p w14:paraId="7F8B33F6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10:00 – 11:00 AM</w:t>
            </w:r>
          </w:p>
        </w:tc>
        <w:tc>
          <w:tcPr>
            <w:tcW w:w="1108" w:type="dxa"/>
          </w:tcPr>
          <w:p w14:paraId="1A556938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60 min</w:t>
            </w:r>
          </w:p>
        </w:tc>
        <w:tc>
          <w:tcPr>
            <w:tcW w:w="6267" w:type="dxa"/>
          </w:tcPr>
          <w:p w14:paraId="59B23EC4" w14:textId="35BBEBD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 xml:space="preserve">Hands-on Lab: Deploy </w:t>
            </w:r>
            <w:proofErr w:type="gramStart"/>
            <w:r w:rsidRPr="006A0B41">
              <w:rPr>
                <w:sz w:val="22"/>
              </w:rPr>
              <w:t>to  Logging</w:t>
            </w:r>
            <w:proofErr w:type="gramEnd"/>
            <w:r w:rsidRPr="006A0B41">
              <w:rPr>
                <w:sz w:val="22"/>
              </w:rPr>
              <w:t xml:space="preserve"> + Metrics</w:t>
            </w:r>
            <w:r w:rsidR="00DB3026" w:rsidRPr="006A0B41">
              <w:rPr>
                <w:sz w:val="22"/>
              </w:rPr>
              <w:t xml:space="preserve"> </w:t>
            </w:r>
          </w:p>
        </w:tc>
      </w:tr>
      <w:tr w:rsidR="00C109C9" w:rsidRPr="006A0B41" w14:paraId="4F2746FC" w14:textId="77777777" w:rsidTr="00E00E88">
        <w:tc>
          <w:tcPr>
            <w:tcW w:w="1975" w:type="dxa"/>
          </w:tcPr>
          <w:p w14:paraId="078218EB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11:00 – 11:30 AM</w:t>
            </w:r>
          </w:p>
        </w:tc>
        <w:tc>
          <w:tcPr>
            <w:tcW w:w="1108" w:type="dxa"/>
          </w:tcPr>
          <w:p w14:paraId="2502A0FA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30 min</w:t>
            </w:r>
          </w:p>
        </w:tc>
        <w:tc>
          <w:tcPr>
            <w:tcW w:w="6267" w:type="dxa"/>
          </w:tcPr>
          <w:p w14:paraId="70E653BC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Assessment: Quizzes 5 &amp; 6</w:t>
            </w:r>
          </w:p>
        </w:tc>
      </w:tr>
      <w:tr w:rsidR="00C109C9" w:rsidRPr="006A0B41" w14:paraId="6F1B7B93" w14:textId="77777777" w:rsidTr="00E00E88">
        <w:tc>
          <w:tcPr>
            <w:tcW w:w="1975" w:type="dxa"/>
          </w:tcPr>
          <w:p w14:paraId="30DB1CC5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11:30 – 12:00 PM</w:t>
            </w:r>
          </w:p>
        </w:tc>
        <w:tc>
          <w:tcPr>
            <w:tcW w:w="1108" w:type="dxa"/>
          </w:tcPr>
          <w:p w14:paraId="60EB88A2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30 min</w:t>
            </w:r>
          </w:p>
        </w:tc>
        <w:tc>
          <w:tcPr>
            <w:tcW w:w="6267" w:type="dxa"/>
          </w:tcPr>
          <w:p w14:paraId="46E58B3D" w14:textId="77777777" w:rsidR="00C109C9" w:rsidRPr="006A0B41" w:rsidRDefault="00C109C9" w:rsidP="00E00E88">
            <w:pPr>
              <w:rPr>
                <w:sz w:val="22"/>
              </w:rPr>
            </w:pPr>
            <w:r w:rsidRPr="006A0B41">
              <w:rPr>
                <w:sz w:val="22"/>
              </w:rPr>
              <w:t>Wrap-up, feedback, and open discussion</w:t>
            </w:r>
          </w:p>
        </w:tc>
      </w:tr>
    </w:tbl>
    <w:p w14:paraId="3D5ABB67" w14:textId="77777777" w:rsidR="00C109C9" w:rsidRPr="006A0B41" w:rsidRDefault="00C109C9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3DC53DE8" w14:textId="77777777" w:rsidR="0048217D" w:rsidRPr="006A0B41" w:rsidRDefault="0048217D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624FB3FD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1EA81273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00C6A9B4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3BBF4DBA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18AA2304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7DF61BEC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6869F189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6C190497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13C3DAAE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7E44D37E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0FCD29B7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635A20F1" w14:textId="77777777" w:rsidR="000F5A14" w:rsidRPr="006A0B41" w:rsidRDefault="000F5A14" w:rsidP="0048217D">
      <w:pPr>
        <w:spacing w:before="100" w:beforeAutospacing="1" w:after="100" w:afterAutospacing="1" w:line="240" w:lineRule="auto"/>
        <w:ind w:left="360"/>
        <w:rPr>
          <w:rFonts w:cs="Times New Roman"/>
          <w:sz w:val="22"/>
        </w:rPr>
      </w:pPr>
    </w:p>
    <w:p w14:paraId="27D1BC97" w14:textId="69EBDFFA" w:rsidR="004A5569" w:rsidRPr="006A0B41" w:rsidRDefault="005322D1" w:rsidP="000F5A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6A0B41">
        <w:rPr>
          <w:rFonts w:eastAsia="Times New Roman" w:cs="Times New Roman"/>
          <w:b/>
          <w:bCs/>
          <w:szCs w:val="24"/>
        </w:rPr>
        <w:lastRenderedPageBreak/>
        <w:t>References</w:t>
      </w:r>
    </w:p>
    <w:p w14:paraId="60DAD45D" w14:textId="5CE9F75C" w:rsidR="00D02F03" w:rsidRPr="006A0B41" w:rsidRDefault="005322D1" w:rsidP="005322D1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6A0B41">
        <w:rPr>
          <w:rFonts w:ascii="Times New Roman" w:hAnsi="Times New Roman"/>
          <w:sz w:val="24"/>
          <w:szCs w:val="24"/>
        </w:rPr>
        <w:t xml:space="preserve">Newman, Sam. </w:t>
      </w:r>
      <w:r w:rsidRPr="006A0B41">
        <w:rPr>
          <w:rStyle w:val="Emphasis"/>
          <w:rFonts w:ascii="Times New Roman" w:hAnsi="Times New Roman"/>
          <w:sz w:val="24"/>
          <w:szCs w:val="24"/>
        </w:rPr>
        <w:t>Building Microservices: Designing Fine-Grained Systems</w:t>
      </w:r>
      <w:r w:rsidRPr="006A0B41">
        <w:rPr>
          <w:rFonts w:ascii="Times New Roman" w:hAnsi="Times New Roman"/>
          <w:sz w:val="24"/>
          <w:szCs w:val="24"/>
        </w:rPr>
        <w:t>. O’Reilly Media, 2015. ISBN: 9781491950357.</w:t>
      </w:r>
    </w:p>
    <w:p w14:paraId="62887DF2" w14:textId="5FF23D70" w:rsidR="005322D1" w:rsidRPr="006A0B41" w:rsidRDefault="005322D1" w:rsidP="005322D1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6A0B41">
        <w:rPr>
          <w:rFonts w:ascii="Times New Roman" w:hAnsi="Times New Roman"/>
          <w:sz w:val="24"/>
          <w:szCs w:val="24"/>
        </w:rPr>
        <w:t xml:space="preserve">Chandramouli, Ramaswamy. </w:t>
      </w:r>
      <w:r w:rsidRPr="006A0B41">
        <w:rPr>
          <w:rStyle w:val="Emphasis"/>
          <w:rFonts w:ascii="Times New Roman" w:hAnsi="Times New Roman"/>
          <w:sz w:val="24"/>
          <w:szCs w:val="24"/>
        </w:rPr>
        <w:t>Security Strategies for Microservices-Based Application Systems</w:t>
      </w:r>
      <w:r w:rsidRPr="006A0B41">
        <w:rPr>
          <w:rFonts w:ascii="Times New Roman" w:hAnsi="Times New Roman"/>
          <w:sz w:val="24"/>
          <w:szCs w:val="24"/>
        </w:rPr>
        <w:t xml:space="preserve">. NIST Special Publication 800-204A, National Institute of Standards and Technology, U.S. Department of Commerce, October 2019. </w:t>
      </w:r>
      <w:hyperlink r:id="rId12" w:history="1">
        <w:r w:rsidRPr="006A0B41">
          <w:rPr>
            <w:rStyle w:val="Hyperlink"/>
            <w:rFonts w:ascii="Times New Roman" w:hAnsi="Times New Roman"/>
            <w:sz w:val="24"/>
            <w:szCs w:val="24"/>
          </w:rPr>
          <w:t>https://doi.org/10.6028/NIST.SP.800-204A</w:t>
        </w:r>
      </w:hyperlink>
    </w:p>
    <w:p w14:paraId="6D214096" w14:textId="27449CC3" w:rsidR="005322D1" w:rsidRPr="006A0B41" w:rsidRDefault="00C109C9" w:rsidP="005322D1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6A0B41">
        <w:rPr>
          <w:rStyle w:val="Strong"/>
          <w:rFonts w:ascii="Times New Roman" w:hAnsi="Times New Roman"/>
          <w:sz w:val="24"/>
          <w:szCs w:val="24"/>
        </w:rPr>
        <w:t>F5, Inc.</w:t>
      </w:r>
      <w:r w:rsidRPr="006A0B41">
        <w:rPr>
          <w:rFonts w:ascii="Times New Roman" w:hAnsi="Times New Roman"/>
          <w:sz w:val="24"/>
          <w:szCs w:val="24"/>
        </w:rPr>
        <w:t xml:space="preserve"> (2015). </w:t>
      </w:r>
      <w:r w:rsidRPr="006A0B41">
        <w:rPr>
          <w:rStyle w:val="Emphasis"/>
          <w:rFonts w:ascii="Times New Roman" w:hAnsi="Times New Roman"/>
          <w:sz w:val="24"/>
          <w:szCs w:val="24"/>
        </w:rPr>
        <w:t>Introduction to Microservices</w:t>
      </w:r>
      <w:r w:rsidRPr="006A0B41">
        <w:rPr>
          <w:rFonts w:ascii="Times New Roman" w:hAnsi="Times New Roman"/>
          <w:sz w:val="24"/>
          <w:szCs w:val="24"/>
        </w:rPr>
        <w:t xml:space="preserve">. Retrieved from </w:t>
      </w:r>
      <w:hyperlink r:id="rId13" w:tgtFrame="_new" w:history="1">
        <w:r w:rsidRPr="006A0B41">
          <w:rPr>
            <w:rStyle w:val="Hyperlink"/>
            <w:rFonts w:ascii="Times New Roman" w:hAnsi="Times New Roman"/>
            <w:sz w:val="24"/>
            <w:szCs w:val="24"/>
          </w:rPr>
          <w:t>https://www.f5.com/company/blog/nginx/introduction-to-microservices</w:t>
        </w:r>
      </w:hyperlink>
    </w:p>
    <w:p w14:paraId="4611E3A7" w14:textId="77777777" w:rsidR="00D02F03" w:rsidRPr="006A0B41" w:rsidRDefault="00D02F03" w:rsidP="004A5569">
      <w:pPr>
        <w:jc w:val="center"/>
        <w:rPr>
          <w:rFonts w:cs="Times New Roman"/>
          <w:szCs w:val="24"/>
        </w:rPr>
      </w:pPr>
    </w:p>
    <w:p w14:paraId="37575EC7" w14:textId="77777777" w:rsidR="00D02F03" w:rsidRPr="006A0B41" w:rsidRDefault="00D02F03" w:rsidP="004A5569">
      <w:pPr>
        <w:jc w:val="center"/>
        <w:rPr>
          <w:rFonts w:cs="Times New Roman"/>
          <w:szCs w:val="24"/>
        </w:rPr>
      </w:pPr>
    </w:p>
    <w:p w14:paraId="2DDBBB5B" w14:textId="77777777" w:rsidR="00D02F03" w:rsidRPr="006A0B41" w:rsidRDefault="00D02F03" w:rsidP="004A5569">
      <w:pPr>
        <w:jc w:val="center"/>
        <w:rPr>
          <w:rFonts w:cs="Times New Roman"/>
          <w:szCs w:val="24"/>
        </w:rPr>
      </w:pPr>
    </w:p>
    <w:p w14:paraId="3BDB02EC" w14:textId="77777777" w:rsidR="00D02F03" w:rsidRPr="006A0B41" w:rsidRDefault="00D02F03" w:rsidP="004A5569">
      <w:pPr>
        <w:jc w:val="center"/>
        <w:rPr>
          <w:rFonts w:cs="Times New Roman"/>
          <w:szCs w:val="24"/>
        </w:rPr>
        <w:sectPr w:rsidR="00D02F03" w:rsidRPr="006A0B41" w:rsidSect="005A4ADA">
          <w:headerReference w:type="default" r:id="rId14"/>
          <w:footerReference w:type="default" r:id="rId15"/>
          <w:pgSz w:w="12240" w:h="15840"/>
          <w:pgMar w:top="2062" w:right="1440" w:bottom="1440" w:left="1440" w:header="720" w:footer="720" w:gutter="0"/>
          <w:cols w:space="720"/>
          <w:noEndnote/>
        </w:sectPr>
      </w:pPr>
    </w:p>
    <w:p w14:paraId="18608634" w14:textId="77777777" w:rsidR="002C4A57" w:rsidRPr="006A0B41" w:rsidRDefault="002C4A57" w:rsidP="002C4A57">
      <w:pPr>
        <w:spacing w:after="0" w:line="240" w:lineRule="auto"/>
        <w:jc w:val="center"/>
        <w:rPr>
          <w:rFonts w:cs="Times New Roman"/>
          <w:szCs w:val="24"/>
        </w:rPr>
      </w:pPr>
    </w:p>
    <w:p w14:paraId="7D294240" w14:textId="77777777" w:rsidR="00680F21" w:rsidRPr="006A0B41" w:rsidRDefault="00680F21" w:rsidP="00680F21">
      <w:pPr>
        <w:spacing w:after="0" w:line="240" w:lineRule="auto"/>
        <w:jc w:val="center"/>
        <w:rPr>
          <w:rFonts w:cs="Times New Roman"/>
          <w:szCs w:val="24"/>
        </w:rPr>
      </w:pPr>
      <w:r w:rsidRPr="006A0B41">
        <w:rPr>
          <w:rFonts w:cs="Times New Roman"/>
          <w:szCs w:val="24"/>
        </w:rPr>
        <w:t>Continue Your Professional Development Journey</w:t>
      </w:r>
    </w:p>
    <w:p w14:paraId="32DF877D" w14:textId="77777777" w:rsidR="00680F21" w:rsidRPr="006A0B41" w:rsidRDefault="00680F21" w:rsidP="00680F21">
      <w:pPr>
        <w:spacing w:after="0" w:line="240" w:lineRule="auto"/>
        <w:jc w:val="center"/>
        <w:rPr>
          <w:rFonts w:cs="Times New Roman"/>
          <w:i/>
          <w:szCs w:val="24"/>
        </w:rPr>
      </w:pPr>
      <w:r w:rsidRPr="006A0B41">
        <w:rPr>
          <w:rFonts w:cs="Times New Roman"/>
          <w:i/>
          <w:szCs w:val="24"/>
        </w:rPr>
        <w:t>Thank you for your participation in this professional development program!</w:t>
      </w:r>
    </w:p>
    <w:p w14:paraId="445D922A" w14:textId="77777777" w:rsidR="00680F21" w:rsidRPr="006A0B41" w:rsidRDefault="00680F21" w:rsidP="00680F21">
      <w:pPr>
        <w:spacing w:after="0" w:line="240" w:lineRule="auto"/>
        <w:jc w:val="center"/>
        <w:rPr>
          <w:rFonts w:cs="Times New Roman"/>
          <w:i/>
          <w:szCs w:val="24"/>
        </w:rPr>
      </w:pPr>
    </w:p>
    <w:p w14:paraId="54BD213C" w14:textId="77777777" w:rsidR="00680F21" w:rsidRPr="006A0B41" w:rsidRDefault="00680F21" w:rsidP="00680F21">
      <w:pPr>
        <w:spacing w:after="0" w:line="240" w:lineRule="auto"/>
        <w:jc w:val="center"/>
        <w:rPr>
          <w:rFonts w:cs="Times New Roman"/>
          <w:i/>
          <w:szCs w:val="24"/>
        </w:rPr>
      </w:pPr>
    </w:p>
    <w:tbl>
      <w:tblPr>
        <w:tblStyle w:val="TableGrid"/>
        <w:tblW w:w="9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2"/>
        <w:gridCol w:w="6590"/>
      </w:tblGrid>
      <w:tr w:rsidR="00630B20" w:rsidRPr="006A0B41" w14:paraId="2F57871A" w14:textId="77777777" w:rsidTr="000000D4">
        <w:trPr>
          <w:trHeight w:val="1304"/>
        </w:trPr>
        <w:tc>
          <w:tcPr>
            <w:tcW w:w="3122" w:type="dxa"/>
            <w:vAlign w:val="center"/>
          </w:tcPr>
          <w:p w14:paraId="20F94915" w14:textId="77777777" w:rsidR="00630B20" w:rsidRPr="006A0B41" w:rsidRDefault="00630B20" w:rsidP="000000D4">
            <w:pPr>
              <w:tabs>
                <w:tab w:val="left" w:pos="3105"/>
              </w:tabs>
              <w:rPr>
                <w:rFonts w:cs="Times New Roman"/>
                <w:szCs w:val="24"/>
              </w:rPr>
            </w:pPr>
            <w:r w:rsidRPr="006A0B41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43DCB13" wp14:editId="51A44ED3">
                  <wp:simplePos x="0" y="0"/>
                  <wp:positionH relativeFrom="margin">
                    <wp:align>center</wp:align>
                  </wp:positionH>
                  <wp:positionV relativeFrom="paragraph">
                    <wp:posOffset>58420</wp:posOffset>
                  </wp:positionV>
                  <wp:extent cx="1087755" cy="59753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90" w:type="dxa"/>
            <w:vAlign w:val="center"/>
          </w:tcPr>
          <w:p w14:paraId="16755C02" w14:textId="77777777" w:rsidR="00630B20" w:rsidRPr="006A0B41" w:rsidRDefault="00630B20" w:rsidP="000000D4">
            <w:pPr>
              <w:rPr>
                <w:rFonts w:cs="Times New Roman"/>
                <w:szCs w:val="24"/>
              </w:rPr>
            </w:pPr>
            <w:r w:rsidRPr="006A0B41">
              <w:rPr>
                <w:rFonts w:cs="Times New Roman"/>
                <w:szCs w:val="24"/>
              </w:rPr>
              <w:t xml:space="preserve">Visit us on the web at </w:t>
            </w:r>
            <w:hyperlink r:id="rId17" w:history="1">
              <w:r w:rsidRPr="006A0B41">
                <w:rPr>
                  <w:rStyle w:val="Hyperlink"/>
                  <w:rFonts w:cs="Times New Roman"/>
                  <w:color w:val="0070C0"/>
                  <w:szCs w:val="24"/>
                </w:rPr>
                <w:t>www.kent.edu/YourTrainingPartner</w:t>
              </w:r>
            </w:hyperlink>
            <w:r w:rsidRPr="006A0B41">
              <w:rPr>
                <w:rFonts w:cs="Times New Roman"/>
                <w:szCs w:val="24"/>
              </w:rPr>
              <w:t xml:space="preserve">. We frequently update our professional development </w:t>
            </w:r>
            <w:proofErr w:type="gramStart"/>
            <w:r w:rsidRPr="006A0B41">
              <w:rPr>
                <w:rFonts w:cs="Times New Roman"/>
                <w:szCs w:val="24"/>
              </w:rPr>
              <w:t>offerings</w:t>
            </w:r>
            <w:proofErr w:type="gramEnd"/>
            <w:r w:rsidRPr="006A0B41">
              <w:rPr>
                <w:rFonts w:cs="Times New Roman"/>
                <w:szCs w:val="24"/>
              </w:rPr>
              <w:t xml:space="preserve"> and invite you to visit us often to check out the learning opportunities that can assist in enhancing your career!</w:t>
            </w:r>
          </w:p>
        </w:tc>
      </w:tr>
      <w:tr w:rsidR="00630B20" w:rsidRPr="006A0B41" w14:paraId="3F4A96B2" w14:textId="77777777" w:rsidTr="000000D4">
        <w:trPr>
          <w:trHeight w:val="1430"/>
        </w:trPr>
        <w:tc>
          <w:tcPr>
            <w:tcW w:w="3122" w:type="dxa"/>
            <w:vAlign w:val="center"/>
          </w:tcPr>
          <w:p w14:paraId="4BE6CA22" w14:textId="77777777" w:rsidR="00630B20" w:rsidRPr="006A0B41" w:rsidRDefault="00630B20" w:rsidP="000000D4">
            <w:pPr>
              <w:jc w:val="center"/>
              <w:rPr>
                <w:rFonts w:cs="Times New Roman"/>
                <w:i/>
                <w:szCs w:val="24"/>
              </w:rPr>
            </w:pPr>
            <w:r w:rsidRPr="006A0B41">
              <w:rPr>
                <w:rFonts w:cs="Times New Roman"/>
                <w:i/>
                <w:noProof/>
                <w:szCs w:val="24"/>
              </w:rPr>
              <w:drawing>
                <wp:inline distT="0" distB="0" distL="0" distR="0" wp14:anchorId="2770D3F7" wp14:editId="2E806002">
                  <wp:extent cx="537333" cy="537333"/>
                  <wp:effectExtent l="0" t="0" r="0" b="0"/>
                  <wp:docPr id="39" name="Picture 39" descr="Image result for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04" cy="55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  <w:vAlign w:val="center"/>
          </w:tcPr>
          <w:p w14:paraId="6FE56473" w14:textId="77777777" w:rsidR="00630B20" w:rsidRPr="006A0B41" w:rsidRDefault="00630B20" w:rsidP="000000D4">
            <w:pPr>
              <w:rPr>
                <w:rFonts w:cs="Times New Roman"/>
                <w:szCs w:val="24"/>
              </w:rPr>
            </w:pPr>
            <w:r w:rsidRPr="006A0B41">
              <w:rPr>
                <w:rFonts w:cs="Times New Roman"/>
                <w:szCs w:val="24"/>
              </w:rPr>
              <w:t xml:space="preserve">Connect with our Center on LinkedIn. Join our group at </w:t>
            </w:r>
            <w:hyperlink r:id="rId19" w:history="1">
              <w:r w:rsidRPr="006A0B41">
                <w:rPr>
                  <w:rStyle w:val="Hyperlink"/>
                  <w:rFonts w:cs="Times New Roman"/>
                  <w:color w:val="0070C0"/>
                  <w:szCs w:val="24"/>
                </w:rPr>
                <w:t>https://www.linkedin.com/groups/2330296/</w:t>
              </w:r>
            </w:hyperlink>
          </w:p>
          <w:p w14:paraId="4E4B7169" w14:textId="77777777" w:rsidR="00630B20" w:rsidRPr="006A0B41" w:rsidRDefault="00630B20" w:rsidP="000000D4">
            <w:pPr>
              <w:rPr>
                <w:rFonts w:cs="Times New Roman"/>
                <w:szCs w:val="24"/>
              </w:rPr>
            </w:pPr>
            <w:r w:rsidRPr="006A0B41">
              <w:rPr>
                <w:rFonts w:eastAsia="Times New Roman" w:cs="Times New Roman"/>
                <w:szCs w:val="24"/>
              </w:rPr>
              <w:t xml:space="preserve"> or search under groups for “Kent State </w:t>
            </w:r>
            <w:proofErr w:type="gramStart"/>
            <w:r w:rsidRPr="006A0B41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6A0B41">
              <w:rPr>
                <w:rFonts w:eastAsia="Times New Roman" w:cs="Times New Roman"/>
                <w:szCs w:val="24"/>
              </w:rPr>
              <w:t xml:space="preserve"> Center for Corporate and Professional Development.” </w:t>
            </w:r>
          </w:p>
        </w:tc>
      </w:tr>
      <w:tr w:rsidR="00630B20" w:rsidRPr="006A0B41" w14:paraId="124CC9EC" w14:textId="77777777" w:rsidTr="000000D4">
        <w:trPr>
          <w:trHeight w:val="1430"/>
        </w:trPr>
        <w:tc>
          <w:tcPr>
            <w:tcW w:w="3122" w:type="dxa"/>
            <w:vAlign w:val="center"/>
          </w:tcPr>
          <w:p w14:paraId="2B84046E" w14:textId="77777777" w:rsidR="00630B20" w:rsidRPr="006A0B41" w:rsidRDefault="00630B20" w:rsidP="000000D4">
            <w:pPr>
              <w:rPr>
                <w:rFonts w:cs="Times New Roman"/>
                <w:i/>
                <w:szCs w:val="24"/>
              </w:rPr>
            </w:pPr>
            <w:r w:rsidRPr="006A0B41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DEFE5D3" wp14:editId="475092DD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1017905" cy="529590"/>
                  <wp:effectExtent l="0" t="0" r="0" b="3810"/>
                  <wp:wrapNone/>
                  <wp:docPr id="28" name="Picture 28" descr="http://immanuel-lutheran.faithweb.com/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manuel-lutheran.faithweb.com/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AABAAB" w14:textId="77777777" w:rsidR="00630B20" w:rsidRPr="006A0B41" w:rsidRDefault="00630B20" w:rsidP="000000D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6590" w:type="dxa"/>
            <w:vAlign w:val="center"/>
          </w:tcPr>
          <w:p w14:paraId="6AC7E944" w14:textId="77777777" w:rsidR="00630B20" w:rsidRPr="006A0B41" w:rsidRDefault="00630B20" w:rsidP="000000D4">
            <w:pPr>
              <w:rPr>
                <w:rFonts w:cs="Times New Roman"/>
                <w:szCs w:val="24"/>
              </w:rPr>
            </w:pPr>
            <w:r w:rsidRPr="006A0B41">
              <w:rPr>
                <w:rFonts w:cs="Times New Roman"/>
                <w:szCs w:val="24"/>
              </w:rPr>
              <w:t xml:space="preserve">Visit our YouTube Channel to preview our programs and facilitators: </w:t>
            </w:r>
            <w:hyperlink r:id="rId21" w:history="1">
              <w:r w:rsidRPr="006A0B41">
                <w:rPr>
                  <w:rStyle w:val="Hyperlink"/>
                  <w:rFonts w:cs="Times New Roman"/>
                  <w:color w:val="0070C0"/>
                  <w:szCs w:val="24"/>
                </w:rPr>
                <w:t>http://www.youtube.com/user/CforCPD</w:t>
              </w:r>
            </w:hyperlink>
          </w:p>
        </w:tc>
      </w:tr>
      <w:tr w:rsidR="00630B20" w:rsidRPr="006A0B41" w14:paraId="3C1CDC51" w14:textId="77777777" w:rsidTr="000000D4">
        <w:trPr>
          <w:trHeight w:val="1430"/>
        </w:trPr>
        <w:tc>
          <w:tcPr>
            <w:tcW w:w="3122" w:type="dxa"/>
            <w:vAlign w:val="center"/>
          </w:tcPr>
          <w:p w14:paraId="26EB22A6" w14:textId="77777777" w:rsidR="00630B20" w:rsidRPr="006A0B41" w:rsidRDefault="00630B20" w:rsidP="000000D4">
            <w:pPr>
              <w:jc w:val="center"/>
              <w:rPr>
                <w:rFonts w:cs="Times New Roman"/>
                <w:noProof/>
                <w:szCs w:val="24"/>
              </w:rPr>
            </w:pPr>
            <w:r w:rsidRPr="006A0B41">
              <w:rPr>
                <w:rFonts w:cs="Times New Roman"/>
                <w:noProof/>
                <w:szCs w:val="24"/>
              </w:rPr>
              <w:drawing>
                <wp:inline distT="0" distB="0" distL="0" distR="0" wp14:anchorId="791EFF80" wp14:editId="353CBBD3">
                  <wp:extent cx="648642" cy="648642"/>
                  <wp:effectExtent l="0" t="0" r="0" b="0"/>
                  <wp:docPr id="14341" name="Picture 14341" descr="Image result for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33" cy="66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  <w:vAlign w:val="center"/>
          </w:tcPr>
          <w:p w14:paraId="259D11D3" w14:textId="77777777" w:rsidR="00630B20" w:rsidRPr="006A0B41" w:rsidRDefault="00630B20" w:rsidP="000000D4">
            <w:pPr>
              <w:rPr>
                <w:rFonts w:cs="Times New Roman"/>
                <w:szCs w:val="24"/>
              </w:rPr>
            </w:pPr>
            <w:r w:rsidRPr="006A0B41">
              <w:rPr>
                <w:rFonts w:cs="Times New Roman"/>
                <w:szCs w:val="24"/>
              </w:rPr>
              <w:t>Visit and subscribe to our Golden Insights Blog to read the latest information on training and development from our subject-matter experts:</w:t>
            </w:r>
          </w:p>
          <w:p w14:paraId="15C18520" w14:textId="77777777" w:rsidR="00630B20" w:rsidRPr="006A0B41" w:rsidRDefault="00630B20" w:rsidP="000000D4">
            <w:pPr>
              <w:rPr>
                <w:rFonts w:cs="Times New Roman"/>
                <w:szCs w:val="24"/>
              </w:rPr>
            </w:pPr>
            <w:hyperlink r:id="rId23" w:history="1">
              <w:r w:rsidRPr="006A0B41">
                <w:rPr>
                  <w:rStyle w:val="Hyperlink"/>
                  <w:rFonts w:cs="Times New Roman"/>
                  <w:color w:val="0070C0"/>
                  <w:szCs w:val="24"/>
                </w:rPr>
                <w:t>https://www.kent.edu/yourtrainingpartner/golden-insights-blog</w:t>
              </w:r>
            </w:hyperlink>
          </w:p>
        </w:tc>
      </w:tr>
      <w:tr w:rsidR="00630B20" w:rsidRPr="006A0B41" w14:paraId="5C56AD28" w14:textId="77777777" w:rsidTr="000000D4">
        <w:trPr>
          <w:trHeight w:val="1296"/>
        </w:trPr>
        <w:tc>
          <w:tcPr>
            <w:tcW w:w="3122" w:type="dxa"/>
            <w:vAlign w:val="center"/>
          </w:tcPr>
          <w:p w14:paraId="3A3CD20A" w14:textId="77777777" w:rsidR="00630B20" w:rsidRPr="006A0B41" w:rsidRDefault="00630B20" w:rsidP="000000D4">
            <w:pPr>
              <w:rPr>
                <w:rFonts w:cs="Times New Roman"/>
                <w:i/>
                <w:szCs w:val="24"/>
              </w:rPr>
            </w:pPr>
            <w:r w:rsidRPr="006A0B41">
              <w:rPr>
                <w:rFonts w:cs="Times New Roman"/>
                <w:i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5FE5DE6" wp14:editId="3A652F00">
                  <wp:simplePos x="0" y="0"/>
                  <wp:positionH relativeFrom="margin">
                    <wp:align>center</wp:align>
                  </wp:positionH>
                  <wp:positionV relativeFrom="paragraph">
                    <wp:posOffset>66040</wp:posOffset>
                  </wp:positionV>
                  <wp:extent cx="567055" cy="567055"/>
                  <wp:effectExtent l="0" t="0" r="4445" b="4445"/>
                  <wp:wrapNone/>
                  <wp:docPr id="14342" name="Picture 14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ricular-phone-symbol-in-a-circle_318-50200.png.jpe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" cy="56705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90" w:type="dxa"/>
            <w:vAlign w:val="center"/>
          </w:tcPr>
          <w:p w14:paraId="4A528F77" w14:textId="77777777" w:rsidR="00630B20" w:rsidRPr="006A0B41" w:rsidRDefault="00630B20" w:rsidP="000000D4">
            <w:pPr>
              <w:rPr>
                <w:rFonts w:eastAsia="Times New Roman" w:cs="Times New Roman"/>
                <w:szCs w:val="24"/>
              </w:rPr>
            </w:pPr>
            <w:r w:rsidRPr="006A0B41">
              <w:rPr>
                <w:rFonts w:eastAsia="Times New Roman" w:cs="Times New Roman"/>
                <w:szCs w:val="24"/>
              </w:rPr>
              <w:t xml:space="preserve">Call us </w:t>
            </w:r>
            <w:proofErr w:type="gramStart"/>
            <w:r w:rsidRPr="006A0B41">
              <w:rPr>
                <w:rFonts w:eastAsia="Times New Roman" w:cs="Times New Roman"/>
                <w:szCs w:val="24"/>
              </w:rPr>
              <w:t>at</w:t>
            </w:r>
            <w:proofErr w:type="gramEnd"/>
            <w:r w:rsidRPr="006A0B41">
              <w:rPr>
                <w:rFonts w:eastAsia="Times New Roman" w:cs="Times New Roman"/>
                <w:szCs w:val="24"/>
              </w:rPr>
              <w:t xml:space="preserve"> 330-672-3416</w:t>
            </w:r>
          </w:p>
        </w:tc>
      </w:tr>
    </w:tbl>
    <w:p w14:paraId="2B919C5D" w14:textId="77777777" w:rsidR="00680F21" w:rsidRPr="006A0B41" w:rsidRDefault="00680F21" w:rsidP="00680F21">
      <w:pPr>
        <w:spacing w:after="0" w:line="240" w:lineRule="auto"/>
        <w:rPr>
          <w:rFonts w:cs="Times New Roman"/>
          <w:szCs w:val="24"/>
        </w:rPr>
      </w:pPr>
    </w:p>
    <w:p w14:paraId="0241CC64" w14:textId="77777777" w:rsidR="002F7770" w:rsidRPr="006A0B41" w:rsidRDefault="002F7770" w:rsidP="002C4A57">
      <w:pPr>
        <w:spacing w:after="0" w:line="240" w:lineRule="auto"/>
        <w:rPr>
          <w:rFonts w:cs="Times New Roman"/>
          <w:szCs w:val="24"/>
        </w:rPr>
      </w:pPr>
    </w:p>
    <w:sectPr w:rsidR="002F7770" w:rsidRPr="006A0B41" w:rsidSect="005A4ADA">
      <w:footerReference w:type="default" r:id="rId25"/>
      <w:pgSz w:w="12240" w:h="15840"/>
      <w:pgMar w:top="1822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A1A55" w14:textId="77777777" w:rsidR="00E30851" w:rsidRDefault="00E30851" w:rsidP="00671EDA">
      <w:pPr>
        <w:spacing w:after="0" w:line="240" w:lineRule="auto"/>
      </w:pPr>
      <w:r>
        <w:separator/>
      </w:r>
    </w:p>
  </w:endnote>
  <w:endnote w:type="continuationSeparator" w:id="0">
    <w:p w14:paraId="06543393" w14:textId="77777777" w:rsidR="00E30851" w:rsidRDefault="00E30851" w:rsidP="0067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tional Light">
    <w:altName w:val="Arial"/>
    <w:panose1 w:val="00000000000000000000"/>
    <w:charset w:val="00"/>
    <w:family w:val="modern"/>
    <w:notTrueType/>
    <w:pitch w:val="variable"/>
    <w:sig w:usb0="A10000FF" w:usb1="5001207B" w:usb2="0000001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24AE2" w14:textId="24E807C9" w:rsidR="00ED3D14" w:rsidRPr="00353E85" w:rsidRDefault="000661A8" w:rsidP="009957CB">
    <w:pPr>
      <w:pStyle w:val="Footer"/>
      <w:rPr>
        <w:rFonts w:ascii="National Light" w:hAnsi="National Light" w:cs="Arial"/>
        <w:sz w:val="20"/>
        <w:szCs w:val="20"/>
      </w:rPr>
    </w:pPr>
    <w:r w:rsidRPr="00353E85">
      <w:rPr>
        <w:rFonts w:ascii="National Light" w:hAnsi="National Light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CA53444" wp14:editId="24311DF7">
              <wp:simplePos x="0" y="0"/>
              <wp:positionH relativeFrom="margin">
                <wp:posOffset>5367655</wp:posOffset>
              </wp:positionH>
              <wp:positionV relativeFrom="margin">
                <wp:posOffset>7665720</wp:posOffset>
              </wp:positionV>
              <wp:extent cx="680085" cy="384810"/>
              <wp:effectExtent l="0" t="0" r="0" b="0"/>
              <wp:wrapTight wrapText="bothSides">
                <wp:wrapPolygon edited="0">
                  <wp:start x="1815" y="0"/>
                  <wp:lineTo x="1815" y="20317"/>
                  <wp:lineTo x="19361" y="20317"/>
                  <wp:lineTo x="19361" y="0"/>
                  <wp:lineTo x="1815" y="0"/>
                </wp:wrapPolygon>
              </wp:wrapTight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384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3D53BE" w14:textId="1C157F20" w:rsidR="00ED3D14" w:rsidRPr="007939B7" w:rsidRDefault="00ED3D14" w:rsidP="00B372C3">
                          <w:pPr>
                            <w:jc w:val="right"/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</w:pP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B20">
                            <w:rPr>
                              <w:rFonts w:ascii="National Light" w:hAnsi="National Light" w:cs="Arial"/>
                              <w:noProof/>
                              <w:color w:val="1F497D" w:themeColor="text2"/>
                              <w:sz w:val="18"/>
                              <w:szCs w:val="18"/>
                            </w:rPr>
                            <w:t>6</w:t>
                          </w:r>
                          <w:r w:rsidRPr="007939B7">
                            <w:rPr>
                              <w:rFonts w:ascii="National Light" w:hAnsi="National Light" w:cs="Arial"/>
                              <w:noProof/>
                              <w:color w:val="1F497D" w:themeColor="text2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A534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65pt;margin-top:603.6pt;width:53.55pt;height:30.3pt;z-index:-2516377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" filled="f" stroked="f">
              <v:textbox style="mso-fit-shape-to-text:t">
                <w:txbxContent>
                  <w:p w14:paraId="0C3D53BE" w14:textId="1C157F20" w:rsidR="00ED3D14" w:rsidRPr="007939B7" w:rsidRDefault="00ED3D14" w:rsidP="00B372C3">
                    <w:pPr>
                      <w:jc w:val="right"/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</w:pP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t xml:space="preserve">Page </w:t>
                    </w: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fldChar w:fldCharType="begin"/>
                    </w: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fldChar w:fldCharType="separate"/>
                    </w:r>
                    <w:r w:rsidR="00630B20">
                      <w:rPr>
                        <w:rFonts w:ascii="National Light" w:hAnsi="National Light" w:cs="Arial"/>
                        <w:noProof/>
                        <w:color w:val="1F497D" w:themeColor="text2"/>
                        <w:sz w:val="18"/>
                        <w:szCs w:val="18"/>
                      </w:rPr>
                      <w:t>6</w:t>
                    </w:r>
                    <w:r w:rsidRPr="007939B7">
                      <w:rPr>
                        <w:rFonts w:ascii="National Light" w:hAnsi="National Light" w:cs="Arial"/>
                        <w:noProof/>
                        <w:color w:val="1F497D" w:themeColor="text2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  <w:r w:rsidR="00BA7487" w:rsidRPr="00353E85">
      <w:rPr>
        <w:rFonts w:ascii="National Light" w:hAnsi="National Light"/>
        <w:noProof/>
      </w:rPr>
      <w:drawing>
        <wp:anchor distT="0" distB="0" distL="114300" distR="114300" simplePos="0" relativeHeight="251681792" behindDoc="1" locked="0" layoutInCell="1" allowOverlap="1" wp14:anchorId="47759652" wp14:editId="1EFF7C8A">
          <wp:simplePos x="0" y="0"/>
          <wp:positionH relativeFrom="column">
            <wp:posOffset>-916940</wp:posOffset>
          </wp:positionH>
          <wp:positionV relativeFrom="paragraph">
            <wp:posOffset>-205740</wp:posOffset>
          </wp:positionV>
          <wp:extent cx="7772400" cy="798195"/>
          <wp:effectExtent l="0" t="0" r="0" b="190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756A">
      <w:rPr>
        <w:rFonts w:ascii="National Light" w:hAnsi="National Light" w:cs="Arial"/>
        <w:noProof/>
        <w:sz w:val="20"/>
        <w:szCs w:val="20"/>
      </w:rPr>
      <w:t>Maha Allouzi</w:t>
    </w:r>
    <w:r w:rsidR="00ED3D14" w:rsidRPr="00353E85">
      <w:rPr>
        <w:rFonts w:ascii="National Light" w:hAnsi="National Light" w:cs="Arial"/>
        <w:noProof/>
        <w:sz w:val="20"/>
        <w:szCs w:val="20"/>
      </w:rPr>
      <w:t>,</w:t>
    </w:r>
    <w:r w:rsidR="005F756A">
      <w:rPr>
        <w:rFonts w:ascii="National Light" w:hAnsi="National Light" w:cs="Arial"/>
        <w:noProof/>
        <w:sz w:val="20"/>
        <w:szCs w:val="20"/>
      </w:rPr>
      <w:t>PhD,</w:t>
    </w:r>
    <w:r w:rsidR="00ED3D14" w:rsidRPr="00353E85">
      <w:rPr>
        <w:rFonts w:ascii="National Light" w:hAnsi="National Light" w:cs="Arial"/>
        <w:noProof/>
        <w:sz w:val="20"/>
        <w:szCs w:val="20"/>
      </w:rPr>
      <w:t xml:space="preserve"> Facilitator</w:t>
    </w:r>
    <w:r w:rsidR="00ED3D14" w:rsidRPr="00353E85">
      <w:rPr>
        <w:rFonts w:ascii="National Light" w:hAnsi="National Light" w:cs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80A9E" w14:textId="4D3DEEE0" w:rsidR="00D02F03" w:rsidRPr="00353E85" w:rsidRDefault="0063502B" w:rsidP="009957CB">
    <w:pPr>
      <w:pStyle w:val="Footer"/>
      <w:rPr>
        <w:rFonts w:ascii="National Light" w:hAnsi="National Light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86912" behindDoc="1" locked="0" layoutInCell="1" allowOverlap="1" wp14:anchorId="5DD3605B" wp14:editId="34D392A6">
          <wp:simplePos x="0" y="0"/>
          <wp:positionH relativeFrom="column">
            <wp:posOffset>-914400</wp:posOffset>
          </wp:positionH>
          <wp:positionV relativeFrom="paragraph">
            <wp:posOffset>-243205</wp:posOffset>
          </wp:positionV>
          <wp:extent cx="7772400" cy="836930"/>
          <wp:effectExtent l="0" t="0" r="0" b="1270"/>
          <wp:wrapNone/>
          <wp:docPr id="1961717839" name="Picture 1961717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61A8" w:rsidRPr="00353E85">
      <w:rPr>
        <w:rFonts w:ascii="National Light" w:hAnsi="National Light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607A0426" wp14:editId="5C01E09D">
              <wp:simplePos x="0" y="0"/>
              <wp:positionH relativeFrom="margin">
                <wp:posOffset>5481955</wp:posOffset>
              </wp:positionH>
              <wp:positionV relativeFrom="margin">
                <wp:posOffset>7830820</wp:posOffset>
              </wp:positionV>
              <wp:extent cx="680085" cy="384810"/>
              <wp:effectExtent l="0" t="0" r="0" b="0"/>
              <wp:wrapTight wrapText="bothSides">
                <wp:wrapPolygon edited="0">
                  <wp:start x="1815" y="0"/>
                  <wp:lineTo x="1815" y="19529"/>
                  <wp:lineTo x="19361" y="19529"/>
                  <wp:lineTo x="19361" y="0"/>
                  <wp:lineTo x="1815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384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D6C62F" w14:textId="70375068" w:rsidR="00D02F03" w:rsidRPr="007939B7" w:rsidRDefault="00D02F03" w:rsidP="00B372C3">
                          <w:pPr>
                            <w:jc w:val="right"/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</w:pP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7939B7">
                            <w:rPr>
                              <w:rFonts w:ascii="National Light" w:hAnsi="National Light" w:cs="Arial"/>
                              <w:color w:val="1F497D" w:themeColor="text2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B20">
                            <w:rPr>
                              <w:rFonts w:ascii="National Light" w:hAnsi="National Light" w:cs="Arial"/>
                              <w:noProof/>
                              <w:color w:val="1F497D" w:themeColor="text2"/>
                              <w:sz w:val="18"/>
                              <w:szCs w:val="18"/>
                            </w:rPr>
                            <w:t>7</w:t>
                          </w:r>
                          <w:r w:rsidRPr="007939B7">
                            <w:rPr>
                              <w:rFonts w:ascii="National Light" w:hAnsi="National Light" w:cs="Arial"/>
                              <w:noProof/>
                              <w:color w:val="1F497D" w:themeColor="text2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7A042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31.65pt;margin-top:616.6pt;width:53.55pt;height:30.3pt;z-index:-2516326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" filled="f" stroked="f">
              <v:textbox style="mso-fit-shape-to-text:t">
                <w:txbxContent>
                  <w:p w14:paraId="7FD6C62F" w14:textId="70375068" w:rsidR="00D02F03" w:rsidRPr="007939B7" w:rsidRDefault="00D02F03" w:rsidP="00B372C3">
                    <w:pPr>
                      <w:jc w:val="right"/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</w:pP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t xml:space="preserve">Page </w:t>
                    </w: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fldChar w:fldCharType="begin"/>
                    </w: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7939B7">
                      <w:rPr>
                        <w:rFonts w:ascii="National Light" w:hAnsi="National Light" w:cs="Arial"/>
                        <w:color w:val="1F497D" w:themeColor="text2"/>
                        <w:sz w:val="18"/>
                        <w:szCs w:val="18"/>
                      </w:rPr>
                      <w:fldChar w:fldCharType="separate"/>
                    </w:r>
                    <w:r w:rsidR="00630B20">
                      <w:rPr>
                        <w:rFonts w:ascii="National Light" w:hAnsi="National Light" w:cs="Arial"/>
                        <w:noProof/>
                        <w:color w:val="1F497D" w:themeColor="text2"/>
                        <w:sz w:val="18"/>
                        <w:szCs w:val="18"/>
                      </w:rPr>
                      <w:t>7</w:t>
                    </w:r>
                    <w:r w:rsidRPr="007939B7">
                      <w:rPr>
                        <w:rFonts w:ascii="National Light" w:hAnsi="National Light" w:cs="Arial"/>
                        <w:noProof/>
                        <w:color w:val="1F497D" w:themeColor="text2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  <w:r w:rsidR="00D02F03" w:rsidRPr="00353E85">
      <w:rPr>
        <w:rFonts w:ascii="National Light" w:hAnsi="National Light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4F9F4" w14:textId="77777777" w:rsidR="00E30851" w:rsidRDefault="00E30851" w:rsidP="00671EDA">
      <w:pPr>
        <w:spacing w:after="0" w:line="240" w:lineRule="auto"/>
      </w:pPr>
      <w:r>
        <w:separator/>
      </w:r>
    </w:p>
  </w:footnote>
  <w:footnote w:type="continuationSeparator" w:id="0">
    <w:p w14:paraId="324F7D68" w14:textId="77777777" w:rsidR="00E30851" w:rsidRDefault="00E30851" w:rsidP="00671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D120D" w14:textId="574E8E37" w:rsidR="00ED3D14" w:rsidRDefault="00A71D73" w:rsidP="00D55AB1">
    <w:pPr>
      <w:pStyle w:val="Header"/>
      <w:rPr>
        <w:rFonts w:ascii="Garamond" w:hAnsi="Garamond"/>
        <w:b/>
        <w:szCs w:val="24"/>
      </w:rPr>
    </w:pPr>
    <w:r w:rsidRPr="0053396C">
      <w:rPr>
        <w:noProof/>
      </w:rPr>
      <w:drawing>
        <wp:anchor distT="0" distB="0" distL="114300" distR="114300" simplePos="0" relativeHeight="251675648" behindDoc="1" locked="0" layoutInCell="1" allowOverlap="1" wp14:anchorId="0A5476B8" wp14:editId="00285695">
          <wp:simplePos x="0" y="0"/>
          <wp:positionH relativeFrom="column">
            <wp:posOffset>-1089025</wp:posOffset>
          </wp:positionH>
          <wp:positionV relativeFrom="paragraph">
            <wp:posOffset>-461010</wp:posOffset>
          </wp:positionV>
          <wp:extent cx="7945120" cy="1156970"/>
          <wp:effectExtent l="0" t="0" r="0" b="5080"/>
          <wp:wrapNone/>
          <wp:docPr id="1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10-1934 CCPD 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45120" cy="1156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2A4D92" w14:textId="3FFA9D42" w:rsidR="00ED3D14" w:rsidRPr="00353E85" w:rsidRDefault="0048217D" w:rsidP="009957CB">
    <w:pPr>
      <w:pStyle w:val="Header"/>
      <w:rPr>
        <w:rFonts w:ascii="National Light" w:hAnsi="National Light" w:cs="Arial"/>
        <w:sz w:val="20"/>
        <w:szCs w:val="20"/>
      </w:rPr>
    </w:pPr>
    <w:r>
      <w:rPr>
        <w:rFonts w:ascii="National Light" w:hAnsi="National Light" w:cs="Arial"/>
        <w:sz w:val="20"/>
        <w:szCs w:val="20"/>
      </w:rPr>
      <w:t>The Sherwin-Williams Company</w:t>
    </w:r>
    <w:r w:rsidR="00ED3D14" w:rsidRPr="00353E85">
      <w:rPr>
        <w:rFonts w:ascii="National Light" w:hAnsi="National Light" w:cs="Arial"/>
        <w:sz w:val="20"/>
        <w:szCs w:val="20"/>
      </w:rPr>
      <w:tab/>
      <w:t xml:space="preserve">   </w:t>
    </w:r>
    <w:r w:rsidR="00ED3D14" w:rsidRPr="00353E85">
      <w:rPr>
        <w:rFonts w:ascii="National Light" w:hAnsi="National Light" w:cs="Arial"/>
        <w:sz w:val="20"/>
        <w:szCs w:val="20"/>
      </w:rPr>
      <w:tab/>
    </w:r>
  </w:p>
  <w:p w14:paraId="6469310E" w14:textId="68BED85B" w:rsidR="00ED3D14" w:rsidRDefault="0048217D" w:rsidP="00D55AB1">
    <w:pPr>
      <w:pStyle w:val="Header"/>
      <w:rPr>
        <w:rFonts w:ascii="National Light" w:hAnsi="National Light" w:cs="Arial"/>
        <w:i/>
        <w:sz w:val="20"/>
        <w:szCs w:val="20"/>
      </w:rPr>
    </w:pPr>
    <w:r>
      <w:rPr>
        <w:rFonts w:ascii="National Light" w:hAnsi="National Light" w:cs="Arial"/>
        <w:i/>
        <w:sz w:val="20"/>
        <w:szCs w:val="20"/>
      </w:rPr>
      <w:t>Microservices Architecture</w:t>
    </w:r>
  </w:p>
  <w:p w14:paraId="32C730B4" w14:textId="77777777" w:rsidR="0048217D" w:rsidRPr="00640409" w:rsidRDefault="0048217D" w:rsidP="00D55AB1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8A8"/>
    <w:multiLevelType w:val="hybridMultilevel"/>
    <w:tmpl w:val="D854CE3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76227B"/>
    <w:multiLevelType w:val="multilevel"/>
    <w:tmpl w:val="018C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263"/>
    <w:multiLevelType w:val="multilevel"/>
    <w:tmpl w:val="5D9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B5D87"/>
    <w:multiLevelType w:val="hybridMultilevel"/>
    <w:tmpl w:val="29FAE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9015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6D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F82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BE5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C8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D2C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CE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5AF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A895D4B"/>
    <w:multiLevelType w:val="hybridMultilevel"/>
    <w:tmpl w:val="B058A5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A6B5A"/>
    <w:multiLevelType w:val="multilevel"/>
    <w:tmpl w:val="2E6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F554C"/>
    <w:multiLevelType w:val="hybridMultilevel"/>
    <w:tmpl w:val="4394CF20"/>
    <w:lvl w:ilvl="0" w:tplc="0409000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DF3BB2"/>
    <w:multiLevelType w:val="hybridMultilevel"/>
    <w:tmpl w:val="A74815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9D80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2EE6A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D1C61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31DC2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CAB2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49F23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162ACC7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D27F03"/>
    <w:multiLevelType w:val="multilevel"/>
    <w:tmpl w:val="CFB0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75BD5"/>
    <w:multiLevelType w:val="hybridMultilevel"/>
    <w:tmpl w:val="66E0261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F1F2AAA"/>
    <w:multiLevelType w:val="hybridMultilevel"/>
    <w:tmpl w:val="6C58E4B0"/>
    <w:lvl w:ilvl="0" w:tplc="AF02627C">
      <w:start w:val="1"/>
      <w:numFmt w:val="decimal"/>
      <w:lvlText w:val="%1."/>
      <w:lvlJc w:val="left"/>
      <w:pPr>
        <w:ind w:left="720" w:hanging="360"/>
      </w:pPr>
      <w:rPr>
        <w:rFonts w:ascii="National Light" w:hAnsi="National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B1B2B"/>
    <w:multiLevelType w:val="hybridMultilevel"/>
    <w:tmpl w:val="CCBCFC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0CC4DAE">
      <w:start w:val="16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CC876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381E2C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697E73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A84AC2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28ACD8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F5A18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93B27FF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DF31BB"/>
    <w:multiLevelType w:val="multilevel"/>
    <w:tmpl w:val="4088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814A1"/>
    <w:multiLevelType w:val="multilevel"/>
    <w:tmpl w:val="2602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513DA"/>
    <w:multiLevelType w:val="multilevel"/>
    <w:tmpl w:val="B15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00B41"/>
    <w:multiLevelType w:val="hybridMultilevel"/>
    <w:tmpl w:val="EEB66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8F21D6"/>
    <w:multiLevelType w:val="multilevel"/>
    <w:tmpl w:val="9C1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E22DF"/>
    <w:multiLevelType w:val="hybridMultilevel"/>
    <w:tmpl w:val="76AC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DF2D97"/>
    <w:multiLevelType w:val="multilevel"/>
    <w:tmpl w:val="4D9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14499"/>
    <w:multiLevelType w:val="multilevel"/>
    <w:tmpl w:val="AADE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57EAC"/>
    <w:multiLevelType w:val="multilevel"/>
    <w:tmpl w:val="9EE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A538E"/>
    <w:multiLevelType w:val="multilevel"/>
    <w:tmpl w:val="58A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261D0"/>
    <w:multiLevelType w:val="multilevel"/>
    <w:tmpl w:val="6A76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F39C3"/>
    <w:multiLevelType w:val="hybridMultilevel"/>
    <w:tmpl w:val="413A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236BA"/>
    <w:multiLevelType w:val="hybridMultilevel"/>
    <w:tmpl w:val="F82068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618213C8"/>
    <w:multiLevelType w:val="hybridMultilevel"/>
    <w:tmpl w:val="2B829F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C876E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381E2C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697E73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A84AC2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28ACD8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F5A18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93B27FF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2F46840"/>
    <w:multiLevelType w:val="hybridMultilevel"/>
    <w:tmpl w:val="30327C96"/>
    <w:lvl w:ilvl="0" w:tplc="CA1889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764F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02D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606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0F4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CF1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B660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6BD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C20E8"/>
    <w:multiLevelType w:val="multilevel"/>
    <w:tmpl w:val="304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A565E"/>
    <w:multiLevelType w:val="multilevel"/>
    <w:tmpl w:val="2B0A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A6B92"/>
    <w:multiLevelType w:val="hybridMultilevel"/>
    <w:tmpl w:val="08F4F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852CE"/>
    <w:multiLevelType w:val="hybridMultilevel"/>
    <w:tmpl w:val="CF9C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000D8"/>
    <w:multiLevelType w:val="multilevel"/>
    <w:tmpl w:val="FE9A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F2E32"/>
    <w:multiLevelType w:val="hybridMultilevel"/>
    <w:tmpl w:val="F5B84A04"/>
    <w:lvl w:ilvl="0" w:tplc="0C88F948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66855732"/>
    <w:multiLevelType w:val="multilevel"/>
    <w:tmpl w:val="C32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B3CDA"/>
    <w:multiLevelType w:val="multilevel"/>
    <w:tmpl w:val="4A7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A7711"/>
    <w:multiLevelType w:val="multilevel"/>
    <w:tmpl w:val="562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364369"/>
    <w:multiLevelType w:val="hybridMultilevel"/>
    <w:tmpl w:val="A704F2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2E6586"/>
    <w:multiLevelType w:val="hybridMultilevel"/>
    <w:tmpl w:val="13A641BC"/>
    <w:lvl w:ilvl="0" w:tplc="6BC0FC6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318D4"/>
    <w:multiLevelType w:val="hybridMultilevel"/>
    <w:tmpl w:val="46A6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B0359"/>
    <w:multiLevelType w:val="multilevel"/>
    <w:tmpl w:val="49E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1A45CC"/>
    <w:multiLevelType w:val="hybridMultilevel"/>
    <w:tmpl w:val="7DB405F8"/>
    <w:lvl w:ilvl="0" w:tplc="0409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41" w15:restartNumberingAfterBreak="0">
    <w:nsid w:val="7A793F29"/>
    <w:multiLevelType w:val="multilevel"/>
    <w:tmpl w:val="9E5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D62C7"/>
    <w:multiLevelType w:val="multilevel"/>
    <w:tmpl w:val="617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20400">
    <w:abstractNumId w:val="17"/>
  </w:num>
  <w:num w:numId="2" w16cid:durableId="124666038">
    <w:abstractNumId w:val="40"/>
  </w:num>
  <w:num w:numId="3" w16cid:durableId="1544439754">
    <w:abstractNumId w:val="0"/>
  </w:num>
  <w:num w:numId="4" w16cid:durableId="1129475773">
    <w:abstractNumId w:val="38"/>
  </w:num>
  <w:num w:numId="5" w16cid:durableId="44763357">
    <w:abstractNumId w:val="4"/>
  </w:num>
  <w:num w:numId="6" w16cid:durableId="71318983">
    <w:abstractNumId w:val="3"/>
  </w:num>
  <w:num w:numId="7" w16cid:durableId="2026783023">
    <w:abstractNumId w:val="9"/>
  </w:num>
  <w:num w:numId="8" w16cid:durableId="353507010">
    <w:abstractNumId w:val="26"/>
  </w:num>
  <w:num w:numId="9" w16cid:durableId="188492220">
    <w:abstractNumId w:val="6"/>
  </w:num>
  <w:num w:numId="10" w16cid:durableId="542064864">
    <w:abstractNumId w:val="7"/>
  </w:num>
  <w:num w:numId="11" w16cid:durableId="1647928455">
    <w:abstractNumId w:val="11"/>
  </w:num>
  <w:num w:numId="12" w16cid:durableId="1967544521">
    <w:abstractNumId w:val="36"/>
  </w:num>
  <w:num w:numId="13" w16cid:durableId="1922792052">
    <w:abstractNumId w:val="15"/>
  </w:num>
  <w:num w:numId="14" w16cid:durableId="1232735667">
    <w:abstractNumId w:val="25"/>
  </w:num>
  <w:num w:numId="15" w16cid:durableId="989672729">
    <w:abstractNumId w:val="32"/>
  </w:num>
  <w:num w:numId="16" w16cid:durableId="1438405826">
    <w:abstractNumId w:val="24"/>
  </w:num>
  <w:num w:numId="17" w16cid:durableId="283197200">
    <w:abstractNumId w:val="10"/>
  </w:num>
  <w:num w:numId="18" w16cid:durableId="462579116">
    <w:abstractNumId w:val="37"/>
  </w:num>
  <w:num w:numId="19" w16cid:durableId="860821981">
    <w:abstractNumId w:val="13"/>
  </w:num>
  <w:num w:numId="20" w16cid:durableId="1485387479">
    <w:abstractNumId w:val="21"/>
  </w:num>
  <w:num w:numId="21" w16cid:durableId="1673222588">
    <w:abstractNumId w:val="23"/>
  </w:num>
  <w:num w:numId="22" w16cid:durableId="1835484443">
    <w:abstractNumId w:val="30"/>
  </w:num>
  <w:num w:numId="23" w16cid:durableId="1885406609">
    <w:abstractNumId w:val="8"/>
  </w:num>
  <w:num w:numId="24" w16cid:durableId="1135178835">
    <w:abstractNumId w:val="18"/>
  </w:num>
  <w:num w:numId="25" w16cid:durableId="1719937196">
    <w:abstractNumId w:val="35"/>
  </w:num>
  <w:num w:numId="26" w16cid:durableId="1105492649">
    <w:abstractNumId w:val="1"/>
  </w:num>
  <w:num w:numId="27" w16cid:durableId="1903366343">
    <w:abstractNumId w:val="2"/>
  </w:num>
  <w:num w:numId="28" w16cid:durableId="128399878">
    <w:abstractNumId w:val="27"/>
  </w:num>
  <w:num w:numId="29" w16cid:durableId="1785267080">
    <w:abstractNumId w:val="14"/>
  </w:num>
  <w:num w:numId="30" w16cid:durableId="166946298">
    <w:abstractNumId w:val="12"/>
  </w:num>
  <w:num w:numId="31" w16cid:durableId="1708287575">
    <w:abstractNumId w:val="33"/>
  </w:num>
  <w:num w:numId="32" w16cid:durableId="46612629">
    <w:abstractNumId w:val="28"/>
  </w:num>
  <w:num w:numId="33" w16cid:durableId="1729256850">
    <w:abstractNumId w:val="31"/>
  </w:num>
  <w:num w:numId="34" w16cid:durableId="481242032">
    <w:abstractNumId w:val="39"/>
  </w:num>
  <w:num w:numId="35" w16cid:durableId="1070662489">
    <w:abstractNumId w:val="16"/>
  </w:num>
  <w:num w:numId="36" w16cid:durableId="1957328081">
    <w:abstractNumId w:val="5"/>
  </w:num>
  <w:num w:numId="37" w16cid:durableId="445269309">
    <w:abstractNumId w:val="20"/>
  </w:num>
  <w:num w:numId="38" w16cid:durableId="700471301">
    <w:abstractNumId w:val="34"/>
  </w:num>
  <w:num w:numId="39" w16cid:durableId="659314159">
    <w:abstractNumId w:val="42"/>
  </w:num>
  <w:num w:numId="40" w16cid:durableId="1586525970">
    <w:abstractNumId w:val="41"/>
  </w:num>
  <w:num w:numId="41" w16cid:durableId="313796398">
    <w:abstractNumId w:val="22"/>
  </w:num>
  <w:num w:numId="42" w16cid:durableId="1902446607">
    <w:abstractNumId w:val="19"/>
  </w:num>
  <w:num w:numId="43" w16cid:durableId="950471936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yNjextDAxNTYysDRT0lEKTi0uzszPAykwrAUAdAOv+SwAAAA="/>
  </w:docVars>
  <w:rsids>
    <w:rsidRoot w:val="00671EDA"/>
    <w:rsid w:val="00045806"/>
    <w:rsid w:val="000461B6"/>
    <w:rsid w:val="00055952"/>
    <w:rsid w:val="000661A8"/>
    <w:rsid w:val="000825D5"/>
    <w:rsid w:val="000947FF"/>
    <w:rsid w:val="000C3579"/>
    <w:rsid w:val="000C47E7"/>
    <w:rsid w:val="000F13C0"/>
    <w:rsid w:val="000F5A14"/>
    <w:rsid w:val="001145F7"/>
    <w:rsid w:val="001240A9"/>
    <w:rsid w:val="00146187"/>
    <w:rsid w:val="001731E9"/>
    <w:rsid w:val="001B64D9"/>
    <w:rsid w:val="001D01C1"/>
    <w:rsid w:val="001D690E"/>
    <w:rsid w:val="001E4F09"/>
    <w:rsid w:val="0027061D"/>
    <w:rsid w:val="0027581C"/>
    <w:rsid w:val="002B0326"/>
    <w:rsid w:val="002C4A57"/>
    <w:rsid w:val="002E288F"/>
    <w:rsid w:val="002E43F6"/>
    <w:rsid w:val="002F0DE4"/>
    <w:rsid w:val="002F0E22"/>
    <w:rsid w:val="002F484A"/>
    <w:rsid w:val="002F7770"/>
    <w:rsid w:val="00306EEC"/>
    <w:rsid w:val="0032282E"/>
    <w:rsid w:val="00353E85"/>
    <w:rsid w:val="003A46C6"/>
    <w:rsid w:val="003D5052"/>
    <w:rsid w:val="003D5675"/>
    <w:rsid w:val="00404C2C"/>
    <w:rsid w:val="00421CD7"/>
    <w:rsid w:val="004220B2"/>
    <w:rsid w:val="00447979"/>
    <w:rsid w:val="0045537E"/>
    <w:rsid w:val="00475EDE"/>
    <w:rsid w:val="0048217D"/>
    <w:rsid w:val="00487790"/>
    <w:rsid w:val="004A5569"/>
    <w:rsid w:val="004F3796"/>
    <w:rsid w:val="005111A2"/>
    <w:rsid w:val="005322D1"/>
    <w:rsid w:val="0056710C"/>
    <w:rsid w:val="00596EB3"/>
    <w:rsid w:val="005A4ADA"/>
    <w:rsid w:val="005A6F48"/>
    <w:rsid w:val="005F756A"/>
    <w:rsid w:val="00602D1A"/>
    <w:rsid w:val="00605FF1"/>
    <w:rsid w:val="0061057D"/>
    <w:rsid w:val="00624B47"/>
    <w:rsid w:val="00630B20"/>
    <w:rsid w:val="006313F1"/>
    <w:rsid w:val="00633A07"/>
    <w:rsid w:val="0063502B"/>
    <w:rsid w:val="00640409"/>
    <w:rsid w:val="00661A74"/>
    <w:rsid w:val="00670E44"/>
    <w:rsid w:val="00671EDA"/>
    <w:rsid w:val="0067228E"/>
    <w:rsid w:val="00680F21"/>
    <w:rsid w:val="00684F51"/>
    <w:rsid w:val="006A0B41"/>
    <w:rsid w:val="006A27B5"/>
    <w:rsid w:val="0071032D"/>
    <w:rsid w:val="007234CA"/>
    <w:rsid w:val="0072620E"/>
    <w:rsid w:val="00757917"/>
    <w:rsid w:val="007939B7"/>
    <w:rsid w:val="007E7E01"/>
    <w:rsid w:val="00814520"/>
    <w:rsid w:val="0082552D"/>
    <w:rsid w:val="00827054"/>
    <w:rsid w:val="00874707"/>
    <w:rsid w:val="00875C9B"/>
    <w:rsid w:val="00896C2A"/>
    <w:rsid w:val="008B050F"/>
    <w:rsid w:val="008B4574"/>
    <w:rsid w:val="008B62DC"/>
    <w:rsid w:val="008D18D9"/>
    <w:rsid w:val="008D2631"/>
    <w:rsid w:val="008E5FF6"/>
    <w:rsid w:val="00905C37"/>
    <w:rsid w:val="009222B6"/>
    <w:rsid w:val="00930A59"/>
    <w:rsid w:val="009365BF"/>
    <w:rsid w:val="009556A9"/>
    <w:rsid w:val="00974B6A"/>
    <w:rsid w:val="009825A6"/>
    <w:rsid w:val="00984B82"/>
    <w:rsid w:val="009957CB"/>
    <w:rsid w:val="009A6D21"/>
    <w:rsid w:val="009C4E3C"/>
    <w:rsid w:val="009E17D4"/>
    <w:rsid w:val="009E3AEA"/>
    <w:rsid w:val="00A0762C"/>
    <w:rsid w:val="00A2145C"/>
    <w:rsid w:val="00A31857"/>
    <w:rsid w:val="00A71D73"/>
    <w:rsid w:val="00A95747"/>
    <w:rsid w:val="00AB0C23"/>
    <w:rsid w:val="00AB7204"/>
    <w:rsid w:val="00AD66B2"/>
    <w:rsid w:val="00B12295"/>
    <w:rsid w:val="00B13941"/>
    <w:rsid w:val="00B372C3"/>
    <w:rsid w:val="00B43FE3"/>
    <w:rsid w:val="00B4694A"/>
    <w:rsid w:val="00B46956"/>
    <w:rsid w:val="00B53039"/>
    <w:rsid w:val="00B5572A"/>
    <w:rsid w:val="00BA044E"/>
    <w:rsid w:val="00BA7487"/>
    <w:rsid w:val="00BE3F6D"/>
    <w:rsid w:val="00C109C9"/>
    <w:rsid w:val="00C422E5"/>
    <w:rsid w:val="00C43A8C"/>
    <w:rsid w:val="00C50637"/>
    <w:rsid w:val="00C65796"/>
    <w:rsid w:val="00CB48AE"/>
    <w:rsid w:val="00D02F03"/>
    <w:rsid w:val="00D55AB1"/>
    <w:rsid w:val="00DB3026"/>
    <w:rsid w:val="00DC7404"/>
    <w:rsid w:val="00E076BF"/>
    <w:rsid w:val="00E30851"/>
    <w:rsid w:val="00E63115"/>
    <w:rsid w:val="00E828B5"/>
    <w:rsid w:val="00EA7CA4"/>
    <w:rsid w:val="00EC4FF1"/>
    <w:rsid w:val="00ED3D14"/>
    <w:rsid w:val="00F03461"/>
    <w:rsid w:val="00F56D3A"/>
    <w:rsid w:val="00F65B14"/>
    <w:rsid w:val="00F835A8"/>
    <w:rsid w:val="00F90020"/>
    <w:rsid w:val="00FB1BEE"/>
    <w:rsid w:val="00FE57C3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D0FAEC"/>
  <w15:docId w15:val="{6E581722-D452-47C5-8EE4-5126F259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DA"/>
  </w:style>
  <w:style w:type="paragraph" w:styleId="Footer">
    <w:name w:val="footer"/>
    <w:basedOn w:val="Normal"/>
    <w:link w:val="FooterChar"/>
    <w:unhideWhenUsed/>
    <w:rsid w:val="00671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EDA"/>
  </w:style>
  <w:style w:type="paragraph" w:styleId="BalloonText">
    <w:name w:val="Balloon Text"/>
    <w:basedOn w:val="Normal"/>
    <w:link w:val="BalloonTextChar"/>
    <w:uiPriority w:val="99"/>
    <w:semiHidden/>
    <w:unhideWhenUsed/>
    <w:rsid w:val="002E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8F"/>
    <w:pPr>
      <w:ind w:left="720"/>
      <w:contextualSpacing/>
    </w:pPr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59"/>
    <w:rsid w:val="00E6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2F777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57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7C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5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322D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32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882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221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185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3346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771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543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62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33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89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04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357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018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524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253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340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035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053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7103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062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94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617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444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668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411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899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3035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237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640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02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20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71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74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597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984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84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68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01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00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955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948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671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399">
          <w:marLeft w:val="152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141">
          <w:marLeft w:val="152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121">
          <w:marLeft w:val="152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28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88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6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6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92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3182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7860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988">
          <w:marLeft w:val="634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529">
          <w:marLeft w:val="634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741">
          <w:marLeft w:val="634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90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09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30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833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42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503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02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7656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995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947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63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77">
          <w:marLeft w:val="135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28">
          <w:marLeft w:val="135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923">
          <w:marLeft w:val="135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8686">
          <w:marLeft w:val="135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5.com/company/blog/nginx/introduction-to-microservices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youtube.com/user/CforCP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i.org/10.6028/NIST.SP.800-204A" TargetMode="External"/><Relationship Id="rId17" Type="http://schemas.openxmlformats.org/officeDocument/2006/relationships/hyperlink" Target="http://www.kent.edu/YourTrainingPartner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" TargetMode="External"/><Relationship Id="rId24" Type="http://schemas.openxmlformats.org/officeDocument/2006/relationships/image" Target="media/image7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www.kent.edu/yourtrainingpartner/golden-insights-blo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linkedin.com/groups/2330296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f603b4-6f2f-4995-8380-20fc0bbd85ca" xsi:nil="true"/>
    <lcf76f155ced4ddcb4097134ff3c332f xmlns="8b918cfa-4b2f-4d35-8eb6-5322990e02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741164000A7428F671C2A635FA309" ma:contentTypeVersion="17" ma:contentTypeDescription="Create a new document." ma:contentTypeScope="" ma:versionID="4e3ca0ea08b65360a53b3279891cec57">
  <xsd:schema xmlns:xsd="http://www.w3.org/2001/XMLSchema" xmlns:xs="http://www.w3.org/2001/XMLSchema" xmlns:p="http://schemas.microsoft.com/office/2006/metadata/properties" xmlns:ns2="8b918cfa-4b2f-4d35-8eb6-5322990e02e1" xmlns:ns3="adf603b4-6f2f-4995-8380-20fc0bbd85ca" targetNamespace="http://schemas.microsoft.com/office/2006/metadata/properties" ma:root="true" ma:fieldsID="930b18feff8c09d2c0609fb10dd4a7a5" ns2:_="" ns3:_="">
    <xsd:import namespace="8b918cfa-4b2f-4d35-8eb6-5322990e02e1"/>
    <xsd:import namespace="adf603b4-6f2f-4995-8380-20fc0bbd85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18cfa-4b2f-4d35-8eb6-5322990e0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a949aec-6982-4db9-b8b1-3daa930f1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603b4-6f2f-4995-8380-20fc0bbd85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80c1554-f210-4941-89ca-96da2104ee0a}" ma:internalName="TaxCatchAll" ma:showField="CatchAllData" ma:web="adf603b4-6f2f-4995-8380-20fc0bbd8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C1B71-A528-4B3F-9F89-1111071282E8}">
  <ds:schemaRefs>
    <ds:schemaRef ds:uri="http://schemas.microsoft.com/office/2006/metadata/properties"/>
    <ds:schemaRef ds:uri="http://schemas.microsoft.com/office/infopath/2007/PartnerControls"/>
    <ds:schemaRef ds:uri="adf603b4-6f2f-4995-8380-20fc0bbd85ca"/>
    <ds:schemaRef ds:uri="8b918cfa-4b2f-4d35-8eb6-5322990e02e1"/>
  </ds:schemaRefs>
</ds:datastoreItem>
</file>

<file path=customXml/itemProps2.xml><?xml version="1.0" encoding="utf-8"?>
<ds:datastoreItem xmlns:ds="http://schemas.openxmlformats.org/officeDocument/2006/customXml" ds:itemID="{2A60FC52-10CE-4457-8768-E39DCE31DA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4975B-C197-4461-8F18-F74CCD924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18cfa-4b2f-4d35-8eb6-5322990e02e1"/>
    <ds:schemaRef ds:uri="adf603b4-6f2f-4995-8380-20fc0bbd8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BA861B-7787-4853-B1E4-51E9FF45D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Corianne Kocarek</dc:creator>
  <cp:lastModifiedBy>Allouzi, Maha</cp:lastModifiedBy>
  <cp:revision>10</cp:revision>
  <cp:lastPrinted>2016-04-13T15:33:00Z</cp:lastPrinted>
  <dcterms:created xsi:type="dcterms:W3CDTF">2025-05-20T18:21:00Z</dcterms:created>
  <dcterms:modified xsi:type="dcterms:W3CDTF">2025-05-20T18:47:00Z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0x0101009CC741164000A7428F671C2A635FA309</vt:lpwstr>
  </property>
  <property fmtid="{D5CDD505-2E9C-101B-9397-08002B2CF9AE}" pid="3" name="Order">
    <vt:r8>29325200</vt:r8>
  </property>
  <property fmtid="{D5CDD505-2E9C-101B-9397-08002B2CF9AE}" pid="4" name="MediaServiceImageTags">
    <vt:lpwstr/>
  </property>
</Properties>
</file>