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MLFP: MallsLabs Fiat Protocol</w:t>
      </w:r>
    </w:p>
    <w:p>
      <w:pPr>
        <w:jc w:val="left"/>
      </w:pPr>
      <w:r>
        <w:rPr>
          <w:b w:val="0"/>
          <w:i/>
        </w:rPr>
        <w:t>Global Fiat-Crypto Infrastructure on Solana</w:t>
      </w:r>
    </w:p>
    <w:p>
      <w:r>
        <w:br w:type="page"/>
      </w:r>
    </w:p>
    <w:p>
      <w:pPr>
        <w:pStyle w:val="Heading1"/>
      </w:pPr>
      <w:r>
        <w:t>Abstract</w:t>
      </w:r>
    </w:p>
    <w:p>
      <w:pPr>
        <w:jc w:val="left"/>
      </w:pPr>
      <w:r>
        <w:rPr>
          <w:b w:val="0"/>
          <w:i w:val="0"/>
        </w:rPr>
        <w:t>MLFP (MallsLabs Fiat Protocol) is a universal, production-ready, fiat-to-crypto bridge built entirely on Solana and seamlessly integrated with MoonPay and Raydium. It enables instant crypto-to-fiat and fiat-to-crypto transactions, native cross-chain delivery, and real-world merchant payments—all coordinated through two smart, self-custodial wallets. MLFP transforms crypto into a real-world payment rail, unlocking global peer-to-peer settlements, merchant adoption, and frictionless user onboarding.</w:t>
      </w:r>
    </w:p>
    <w:p>
      <w:pPr>
        <w:pStyle w:val="Heading1"/>
      </w:pPr>
      <w:r>
        <w:t>Wallet Overview</w:t>
      </w:r>
    </w:p>
    <w:p>
      <w:pPr>
        <w:jc w:val="left"/>
      </w:pPr>
      <w:r>
        <w:rPr>
          <w:b w:val="0"/>
          <w:i w:val="0"/>
        </w:rPr>
        <w:t>MLFP is built around two distinct wallet applications:</w:t>
        <w:br/>
        <w:br/>
        <w:t>1. MLFP Wallet – designed for everyday users to buy, sell, and convert between fiat, Solana, and any native token.</w:t>
        <w:br/>
        <w:t>2. MLFP Merchant Wallet – designed for merchants and businesses, includes all user wallet features plus merchant-specific tools like QR generation, markup configuration, auto fiat settlement, and webhook-based payment confirmations.</w:t>
      </w:r>
    </w:p>
    <w:p>
      <w:pPr>
        <w:pStyle w:val="Heading1"/>
      </w:pPr>
      <w:r>
        <w:t>How It Works</w:t>
      </w:r>
    </w:p>
    <w:p>
      <w:pPr>
        <w:jc w:val="left"/>
      </w:pPr>
      <w:r>
        <w:rPr>
          <w:b w:val="0"/>
          <w:i w:val="0"/>
        </w:rPr>
        <w:t>MLFP coordinates token logic on Solana with fiat transfers through MoonPay and token swaps via Raydium. The flow leverages wrapped tokens and SOL as intermediaries, making cross-chain and fiat interactions seamless.</w:t>
      </w:r>
    </w:p>
    <w:p>
      <w:pPr>
        <w:pStyle w:val="Heading1"/>
      </w:pPr>
      <w:r>
        <w:t>Transaction Flows</w:t>
      </w:r>
    </w:p>
    <w:p>
      <w:pPr>
        <w:jc w:val="left"/>
      </w:pPr>
      <w:r>
        <w:rPr>
          <w:b w:val="0"/>
          <w:i w:val="0"/>
        </w:rPr>
      </w:r>
    </w:p>
    <w:p>
      <w:pPr>
        <w:pStyle w:val="Heading1"/>
      </w:pPr>
      <w:r>
        <w:t>Detailed Transaction Flows</w:t>
      </w:r>
    </w:p>
    <w:p>
      <w:pPr>
        <w:pStyle w:val="Heading2"/>
      </w:pPr>
      <w:r>
        <w:t>Buy Solana with Fiat</w:t>
      </w:r>
    </w:p>
    <w:p>
      <w:pPr>
        <w:pStyle w:val="ListBullet"/>
      </w:pPr>
      <w:r>
        <w:t>Front end: User sends Buy details</w:t>
      </w:r>
    </w:p>
    <w:p>
      <w:pPr>
        <w:pStyle w:val="ListBullet"/>
      </w:pPr>
      <w:r>
        <w:t>Back end: MoonPay API —&gt; triggers Buy for Solana with Fiat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fiat payment link</w:t>
      </w:r>
    </w:p>
    <w:p>
      <w:pPr>
        <w:pStyle w:val="ListBullet"/>
      </w:pPr>
      <w:r>
        <w:t>Payment sent by bank account</w:t>
      </w:r>
    </w:p>
    <w:p>
      <w:pPr>
        <w:pStyle w:val="ListBullet"/>
      </w:pPr>
      <w:r>
        <w:t>Crypto sent by MoonPay to destination address</w:t>
      </w:r>
    </w:p>
    <w:p>
      <w:pPr>
        <w:pStyle w:val="Heading2"/>
      </w:pPr>
      <w:r>
        <w:t>Buy Native Token with Fiat</w:t>
      </w:r>
    </w:p>
    <w:p>
      <w:pPr>
        <w:pStyle w:val="ListBullet"/>
      </w:pPr>
      <w:r>
        <w:t>Front end: User sends Buy details</w:t>
      </w:r>
    </w:p>
    <w:p>
      <w:pPr>
        <w:pStyle w:val="ListBullet"/>
      </w:pPr>
      <w:r>
        <w:t>Back end: MoonPay API —&gt; triggers Buy for Native Token with Fiat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fiat payment link</w:t>
      </w:r>
    </w:p>
    <w:p>
      <w:pPr>
        <w:pStyle w:val="ListBullet"/>
      </w:pPr>
      <w:r>
        <w:t>Payment sent by bank account</w:t>
      </w:r>
    </w:p>
    <w:p>
      <w:pPr>
        <w:pStyle w:val="ListBullet"/>
      </w:pPr>
      <w:r>
        <w:t>Crypto sent by MoonPay to destination address</w:t>
      </w:r>
    </w:p>
    <w:p>
      <w:pPr>
        <w:pStyle w:val="Heading2"/>
      </w:pPr>
      <w:r>
        <w:t>Buy Any Solana Token with Fiat</w:t>
      </w:r>
    </w:p>
    <w:p>
      <w:pPr>
        <w:pStyle w:val="ListBullet"/>
      </w:pPr>
      <w:r>
        <w:t>Front end: User sends Buy details</w:t>
      </w:r>
    </w:p>
    <w:p>
      <w:pPr>
        <w:pStyle w:val="ListBullet"/>
      </w:pPr>
      <w:r>
        <w:t>Back end: MoonPay API —&gt; triggers Buy for Solana with Fiat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fiat payment link</w:t>
      </w:r>
    </w:p>
    <w:p>
      <w:pPr>
        <w:pStyle w:val="ListBullet"/>
      </w:pPr>
      <w:r>
        <w:t>Payment sent by bank account</w:t>
      </w:r>
    </w:p>
    <w:p>
      <w:pPr>
        <w:pStyle w:val="ListBullet"/>
      </w:pPr>
      <w:r>
        <w:t>Crypto sent by MoonPay to destination address</w:t>
      </w:r>
    </w:p>
    <w:p>
      <w:pPr>
        <w:pStyle w:val="ListBullet"/>
      </w:pPr>
      <w:r>
        <w:t>Triggers automated Swap request for SOL to Token —&gt; Raydium API</w:t>
      </w:r>
    </w:p>
    <w:p>
      <w:pPr>
        <w:pStyle w:val="ListBullet"/>
      </w:pPr>
      <w:r>
        <w:t>Swap completed —&gt; User wallet receives Token</w:t>
      </w:r>
    </w:p>
    <w:p>
      <w:pPr>
        <w:pStyle w:val="Heading2"/>
      </w:pPr>
      <w:r>
        <w:t>Sell Solana for Fiat</w:t>
      </w:r>
    </w:p>
    <w:p>
      <w:pPr>
        <w:pStyle w:val="ListBullet"/>
      </w:pPr>
      <w:r>
        <w:t>Front end: User sends Sell details</w:t>
      </w:r>
    </w:p>
    <w:p>
      <w:pPr>
        <w:pStyle w:val="ListBullet"/>
      </w:pPr>
      <w:r>
        <w:t>Back end: MoonPay API —&gt; Trigger Sale for Solana to Fiat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crypto payment address</w:t>
      </w:r>
    </w:p>
    <w:p>
      <w:pPr>
        <w:pStyle w:val="ListBullet"/>
      </w:pPr>
      <w:r>
        <w:t>Triggers automated Solana txn to generated crypto payment address</w:t>
      </w:r>
    </w:p>
    <w:p>
      <w:pPr>
        <w:pStyle w:val="ListBullet"/>
      </w:pPr>
      <w:r>
        <w:t>Fiat sent by MoonPay to destination bank account</w:t>
      </w:r>
    </w:p>
    <w:p>
      <w:pPr>
        <w:pStyle w:val="Heading2"/>
      </w:pPr>
      <w:r>
        <w:t>Sell Any Solana Token for Fiat</w:t>
      </w:r>
    </w:p>
    <w:p>
      <w:pPr>
        <w:pStyle w:val="ListBullet"/>
      </w:pPr>
      <w:r>
        <w:t>Front end: User sends Sell details</w:t>
      </w:r>
    </w:p>
    <w:p>
      <w:pPr>
        <w:pStyle w:val="ListBullet"/>
      </w:pPr>
      <w:r>
        <w:t>Back end: Raydium API —&gt; automated swap of (token) to SOL</w:t>
      </w:r>
    </w:p>
    <w:p>
      <w:pPr>
        <w:pStyle w:val="ListBullet"/>
      </w:pPr>
      <w:r>
        <w:t>MoonPay API —&gt; Trigger Sale for Solana to Fiat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crypto payment address</w:t>
      </w:r>
    </w:p>
    <w:p>
      <w:pPr>
        <w:pStyle w:val="ListBullet"/>
      </w:pPr>
      <w:r>
        <w:t>Triggers automated Solana txn to generated crypto payment address</w:t>
      </w:r>
    </w:p>
    <w:p>
      <w:pPr>
        <w:pStyle w:val="ListBullet"/>
      </w:pPr>
      <w:r>
        <w:t>Fiat sent by MoonPay to destination bank account</w:t>
      </w:r>
    </w:p>
    <w:p>
      <w:pPr>
        <w:pStyle w:val="Heading2"/>
      </w:pPr>
      <w:r>
        <w:t>Convert Any Native Token into Solana</w:t>
      </w:r>
    </w:p>
    <w:p>
      <w:pPr>
        <w:pStyle w:val="ListBullet"/>
      </w:pPr>
      <w:r>
        <w:t>Front end: User sends Swap details</w:t>
      </w:r>
    </w:p>
    <w:p>
      <w:pPr>
        <w:pStyle w:val="ListBullet"/>
      </w:pPr>
      <w:r>
        <w:t>Back end: MoonPay API —&gt; Trigger Swap for Native Token to Solana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crypto payment address</w:t>
      </w:r>
    </w:p>
    <w:p>
      <w:pPr>
        <w:pStyle w:val="ListBullet"/>
      </w:pPr>
      <w:r>
        <w:t>User manually sends Native Token to generated crypto payment address from external wallet</w:t>
      </w:r>
    </w:p>
    <w:p>
      <w:pPr>
        <w:pStyle w:val="ListBullet"/>
      </w:pPr>
      <w:r>
        <w:t>Solana sent by MoonPay to destination wallet address</w:t>
      </w:r>
    </w:p>
    <w:p>
      <w:pPr>
        <w:pStyle w:val="Heading2"/>
      </w:pPr>
      <w:r>
        <w:t>Convert Any Native Token into Solana Wrapped Token</w:t>
      </w:r>
    </w:p>
    <w:p>
      <w:pPr>
        <w:pStyle w:val="ListBullet"/>
      </w:pPr>
      <w:r>
        <w:t>Front end: User sends Swap details</w:t>
      </w:r>
    </w:p>
    <w:p>
      <w:pPr>
        <w:pStyle w:val="ListBullet"/>
      </w:pPr>
      <w:r>
        <w:t>Back end: MoonPay API —&gt; Trigger Swap for Native Token to Solana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crypto payment address</w:t>
      </w:r>
    </w:p>
    <w:p>
      <w:pPr>
        <w:pStyle w:val="ListBullet"/>
      </w:pPr>
      <w:r>
        <w:t>User sends Native Token to generated crypto payment address from external wallet</w:t>
      </w:r>
    </w:p>
    <w:p>
      <w:pPr>
        <w:pStyle w:val="ListBullet"/>
      </w:pPr>
      <w:r>
        <w:t>Solana sent by MoonPay to destination wallet address</w:t>
      </w:r>
    </w:p>
    <w:p>
      <w:pPr>
        <w:pStyle w:val="ListBullet"/>
      </w:pPr>
      <w:r>
        <w:t>Triggers a Swap of Solana to Wrapped Token —&gt; Raydium API</w:t>
      </w:r>
    </w:p>
    <w:p>
      <w:pPr>
        <w:pStyle w:val="ListBullet"/>
      </w:pPr>
      <w:r>
        <w:t>Swap completed —&gt; User receives Wrapped token</w:t>
      </w:r>
    </w:p>
    <w:p>
      <w:pPr>
        <w:pStyle w:val="Heading2"/>
      </w:pPr>
      <w:r>
        <w:t>Convert Solana into a Native Token</w:t>
      </w:r>
    </w:p>
    <w:p>
      <w:pPr>
        <w:pStyle w:val="ListBullet"/>
      </w:pPr>
      <w:r>
        <w:t>Front end: User sends Swap details</w:t>
      </w:r>
    </w:p>
    <w:p>
      <w:pPr>
        <w:pStyle w:val="ListBullet"/>
      </w:pPr>
      <w:r>
        <w:t>Back end: MoonPay API —&gt; Trigger Swap for Solana to Native Token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crypto payment address</w:t>
      </w:r>
    </w:p>
    <w:p>
      <w:pPr>
        <w:pStyle w:val="ListBullet"/>
      </w:pPr>
      <w:r>
        <w:t>Triggers automated txn of Solana to generated crypto payment address from external wallet</w:t>
      </w:r>
    </w:p>
    <w:p>
      <w:pPr>
        <w:pStyle w:val="ListBullet"/>
      </w:pPr>
      <w:r>
        <w:t>Native Token sent by MoonPay to destination wallet address</w:t>
      </w:r>
    </w:p>
    <w:p>
      <w:pPr>
        <w:pStyle w:val="Heading2"/>
      </w:pPr>
      <w:r>
        <w:t>Convert Any Solana Token into a Native Token</w:t>
      </w:r>
    </w:p>
    <w:p>
      <w:pPr>
        <w:pStyle w:val="ListBullet"/>
      </w:pPr>
      <w:r>
        <w:t>Front end: User sends Swap details</w:t>
      </w:r>
    </w:p>
    <w:p>
      <w:pPr>
        <w:pStyle w:val="ListBullet"/>
      </w:pPr>
      <w:r>
        <w:t>Back end: Raydium API —&gt; Swaps token into SOL</w:t>
      </w:r>
    </w:p>
    <w:p>
      <w:pPr>
        <w:pStyle w:val="ListBullet"/>
      </w:pPr>
      <w:r>
        <w:t>MoonPay API —&gt; Trigger Swap for Solana to Native Token</w:t>
      </w:r>
    </w:p>
    <w:p>
      <w:pPr>
        <w:pStyle w:val="ListBullet"/>
      </w:pPr>
      <w:r>
        <w:t>KYC (if first time)</w:t>
      </w:r>
    </w:p>
    <w:p>
      <w:pPr>
        <w:pStyle w:val="ListBullet"/>
      </w:pPr>
      <w:r>
        <w:t>Generated crypto payment address</w:t>
      </w:r>
    </w:p>
    <w:p>
      <w:pPr>
        <w:pStyle w:val="ListBullet"/>
      </w:pPr>
      <w:r>
        <w:t>Triggers automated txn of Solana to generated crypto payment address from external wallet</w:t>
      </w:r>
    </w:p>
    <w:p>
      <w:pPr>
        <w:pStyle w:val="ListBullet"/>
      </w:pPr>
      <w:r>
        <w:t>Native Token sent by MoonPay to destination wallet address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