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Mallu Sravana Sandhya                     Assessment-14                                       19/12/23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Getting data from file using readline</w:t>
      </w: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  <w:lang w:val="en-IN"/>
        </w:rPr>
        <w:t>() method and write the data into file using write()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Reading and writing data from and into the file using reader and writerow functions and csv module by using import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Using pandas module and dictreader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Another example using pandas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D67F57"/>
    <w:rsid w:val="5BD31CF8"/>
    <w:rsid w:val="62D6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2023-12-19T11:43:00Z</dcterms:created>
  <dc:creator>SRAVANI SANDHYA</dc:creator>
  <cp:lastModifiedBy>SRAVANI SANDHYA</cp:lastModifiedBy>
  <dcterms:modified xsi:type="dcterms:W3CDTF">2023-12-19T12:10:54Z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063418D8E0C0429487150502FCB19E71_11</vt:lpwstr>
  </property>
</Properties>
</file>