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Réunion de lancement du collectif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Samedi 26 septembre 2026 - 10h - Ecole de Kergrist Moëlou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Ordre du jour 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1. Rappel de la situation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projet démarré par l’ancienne municipalité il y a 3 ans.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changement de municipalité en mars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objectif de la nouvelle municipalité : réduire le coût du projet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devis supplémentaire de 2170 € HT demandé à l'architecte pour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revoir le projet à la baisse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décision du conseil municipal de mardi : 8 contre 6 pour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actuellement ce projet est donc arrêté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Création du collectif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●validation du nom : « Un nid tout neuf pour nos écureuils »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●définir le collectif par ses valeurs et son objectif.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●recensement des parents et habitants souhaitant rejoindre le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collectif : </w:t>
      </w:r>
      <w:r w:rsidDel="00000000" w:rsidR="00000000" w:rsidRPr="00000000">
        <w:rPr>
          <w:i w:val="1"/>
          <w:iCs w:val="1"/>
          <w:rtl w:val="0"/>
        </w:rPr>
        <w:t xml:space="preserve">distribuer feuille d’émargement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Premières actions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●Créer une page Facebook et la gérer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responsable(s) : …………………………………………………..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●Préparer un communiqué de presse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responsable(s) : …………………………………………………..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●Lettre au Maire pour demander la création d’une commission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extra-municipale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responsable : Malo Le Cam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●Autres actions à définir ensemble</w:t>
        <w:br w:type="textWrapping"/>
        <w:br w:type="textWrapping"/>
        <w:t xml:space="preserve">- petition responsable axelle bonnisseau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Questions diverses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Temps d’échange libre avec les participants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Création du collectif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Proposition présentation et charte du collectif :</w:t>
        <w:br w:type="textWrapping"/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NID TOUT NEUF POUR NOS ÉCUREUILS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Collectif de parents et de citoyens pour l'avenir de l'école de</w:t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Kergrist-Moëlou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PRÉSENTATION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Après plusieurs années de travail autour d'un projet de rénovation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complète de l'école, nous avons appris que le projet était aujourd'hui 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l'arrêt à la suite de la décision du conseil municipal de ne pas approuver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 devis supplémentaire de l'architecte permettant de poursuivre 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études sur le projet.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Nous souhaitons nous mobiliser de manière collective, constructive 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apolitique afin que l'avenir de l'école ne soit pas laissé sans perspective.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NOS OBJECTIFS </w:t>
        <w:br w:type="textWrapping"/>
        <w:t xml:space="preserve">● Informer les parents et les habitants sur la situation du projet 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rénovation.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Défendre l'intérêt des enfants et les conditions d'accueil au sein 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l'école.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Demander à la municipalité des informations claires sur l'avenir du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projet.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 Faire entendre la voix des parents et des habitants.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Rester mobilisés jusqu'à ce qu'une solution concrète et adaptée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aux besoins de l'école soit proposée.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t xml:space="preserve">CHARTE DU COLLECTIF</w:t>
        <w:br w:type="textWrapping"/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Notre démarche est apolitique.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 collectif n'est affilié à aucun parti politique et n'a pas vocation à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soutenir ou combattre une personne ou une liste politique.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Nous nous mobilisons pour l'école.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Notre objectif est de défendre l'intérêt des enfants, leurs conditions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d'accueil et l'avenir de leur école.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Nous nous appuyons sur des faits.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Nous vérifions les informations avant de les diffuser et distinguons 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faits, les interrogations et nos demandes.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Nous agissons collectivement.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Les communications et actions importantes sont discutées et validées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collectivement.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Nous privilégions le dialogue.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Nous souhaitons pouvoir échanger avec la municipalité et obtenir des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réponses claires sur l'avenir du projet. Nous pouvons être en désaccord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avec des décisions, mais nous respectons les personnes qui 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prennent.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