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COMMUNIQUÉ DE PRESSE</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Pour diffusion immédiate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Rénovation de l’école : un collectif citoyen se mobilise et tend la main aux élus</w:t>
      </w:r>
    </w:p>
    <w:p w:rsidR="00000000" w:rsidDel="00000000" w:rsidP="00000000" w:rsidRDefault="00000000" w:rsidRPr="00000000" w14:paraId="00000004">
      <w:pPr>
        <w:spacing w:after="240" w:before="240" w:lineRule="auto"/>
        <w:rPr/>
      </w:pPr>
      <w:r w:rsidDel="00000000" w:rsidR="00000000" w:rsidRPr="00000000">
        <w:rPr>
          <w:rtl w:val="0"/>
        </w:rPr>
        <w:t xml:space="preserve">À la suite du récent vote du conseil municipal rejetant l’étude de faisabilité financière pour la rénovation de l’école, les habitants et parents d’élèves refusent de voir ce sujet vital s'enliser.</w:t>
      </w:r>
    </w:p>
    <w:p w:rsidR="00000000" w:rsidDel="00000000" w:rsidP="00000000" w:rsidRDefault="00000000" w:rsidRPr="00000000" w14:paraId="00000005">
      <w:pPr>
        <w:spacing w:after="240" w:before="240" w:lineRule="auto"/>
        <w:rPr/>
      </w:pPr>
      <w:r w:rsidDel="00000000" w:rsidR="00000000" w:rsidRPr="00000000">
        <w:rPr>
          <w:rtl w:val="0"/>
        </w:rPr>
        <w:t xml:space="preserve">Samedi matin, une réunion publique a scellé le lancement officiel du collectif citoyen </w:t>
      </w:r>
      <w:r w:rsidDel="00000000" w:rsidR="00000000" w:rsidRPr="00000000">
        <w:rPr>
          <w:b w:val="1"/>
          <w:bCs w:val="1"/>
          <w:rtl w:val="0"/>
        </w:rPr>
        <w:t xml:space="preserve">« Un nid tout neuf pour nos écureuils »</w:t>
      </w:r>
      <w:r w:rsidDel="00000000" w:rsidR="00000000" w:rsidRPr="00000000">
        <w:rPr>
          <w:rtl w:val="0"/>
        </w:rPr>
        <w:t xml:space="preserve">. L’initiative rencontre un écho immédiat : 60 personnes ont déjà rejoint la démarche, et de nouvelles adhésions sont attendues dès la semaine prochaine auprès des familles et des citoyens. Le maire et trois adjoints étaient d'ailleurs présents pour saluer cette dynamique.</w:t>
      </w:r>
    </w:p>
    <w:p w:rsidR="00000000" w:rsidDel="00000000" w:rsidP="00000000" w:rsidRDefault="00000000" w:rsidRPr="00000000" w14:paraId="00000006">
      <w:pPr>
        <w:spacing w:after="240" w:before="240" w:lineRule="auto"/>
        <w:rPr/>
      </w:pPr>
      <w:r w:rsidDel="00000000" w:rsidR="00000000" w:rsidRPr="00000000">
        <w:rPr>
          <w:rtl w:val="0"/>
        </w:rPr>
        <w:t xml:space="preserve">Loin de toute opposition, le collectif se positionne comme un relais constructif et un appui aux décisions. Sa vocation : faciliter la communication et créer du lien entre les usagers des lieux, l'équipe éducative, la municipalité et l'ensemble des citoyens, tout en veillant au respect du calendrier pour traiter sans délai les urgences du bâtiment (radon, amiante, électricité, sanitaires, accessibilité).</w:t>
      </w:r>
    </w:p>
    <w:p w:rsidR="00000000" w:rsidDel="00000000" w:rsidP="00000000" w:rsidRDefault="00000000" w:rsidRPr="00000000" w14:paraId="00000007">
      <w:pPr>
        <w:spacing w:after="240" w:before="240" w:lineRule="auto"/>
        <w:rPr/>
      </w:pPr>
      <w:r w:rsidDel="00000000" w:rsidR="00000000" w:rsidRPr="00000000">
        <w:rPr>
          <w:rtl w:val="0"/>
        </w:rPr>
        <w:t xml:space="preserve">Pour valoriser les dépenses déjà engagées, une pétition citoyenne demandant une révision budgétaire concertée est lancée.</w:t>
        <w:br w:type="textWrapping"/>
        <w:br w:type="textWrapping"/>
        <w:t xml:space="preserve">En parallèle, le collectif sollicite la création d’une commission extra-municipale lors du conseil du 13 octobre.</w:t>
        <w:br w:type="textWrapping"/>
        <w:br w:type="textWrapping"/>
        <w:t xml:space="preserve">Toutes les informations sont consultables sur le site officiel :</w:t>
      </w:r>
    </w:p>
    <w:p w:rsidR="00000000" w:rsidDel="00000000" w:rsidP="00000000" w:rsidRDefault="00000000" w:rsidRPr="00000000" w14:paraId="00000008">
      <w:pPr>
        <w:spacing w:after="240" w:before="240" w:lineRule="auto"/>
        <w:rPr>
          <w:b w:val="1"/>
          <w:bCs w:val="1"/>
          <w:color w:val="1155cc"/>
          <w:u w:val="single"/>
        </w:rPr>
      </w:pPr>
      <w:hyperlink r:id="rId6">
        <w:r w:rsidDel="00000000" w:rsidR="00000000" w:rsidRPr="00000000">
          <w:rPr>
            <w:b w:val="1"/>
            <w:bCs w:val="1"/>
            <w:color w:val="1155cc"/>
            <w:u w:val="single"/>
            <w:rtl w:val="0"/>
          </w:rPr>
          <w:t xml:space="preserve">https://collectif-ecole-km.web.app/</w:t>
        </w:r>
      </w:hyperlink>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Contact presse :</w:t>
      </w:r>
    </w:p>
    <w:p w:rsidR="00000000" w:rsidDel="00000000" w:rsidP="00000000" w:rsidRDefault="00000000" w:rsidRPr="00000000" w14:paraId="0000000B">
      <w:pPr>
        <w:spacing w:after="240" w:before="240" w:lineRule="auto"/>
        <w:rPr/>
      </w:pPr>
      <w:r w:rsidDel="00000000" w:rsidR="00000000" w:rsidRPr="00000000">
        <w:rPr>
          <w:rtl w:val="0"/>
        </w:rPr>
        <w:t xml:space="preserve">Collectif « Un nid tout neuf pour nos écureuils »</w:t>
      </w:r>
    </w:p>
    <w:p w:rsidR="00000000" w:rsidDel="00000000" w:rsidP="00000000" w:rsidRDefault="00000000" w:rsidRPr="00000000" w14:paraId="0000000C">
      <w:pPr>
        <w:spacing w:after="240" w:before="240" w:lineRule="auto"/>
        <w:rPr/>
      </w:pPr>
      <w:r w:rsidDel="00000000" w:rsidR="00000000" w:rsidRPr="00000000">
        <w:rPr>
          <w:rtl w:val="0"/>
        </w:rPr>
        <w:t xml:space="preserve">Malo LE CAM et Axelle BONNISSEAU</w:t>
        <w:br w:type="textWrapping"/>
        <w:t xml:space="preserve">Représentants du collectif</w:t>
      </w:r>
    </w:p>
    <w:p w:rsidR="00000000" w:rsidDel="00000000" w:rsidP="00000000" w:rsidRDefault="00000000" w:rsidRPr="00000000" w14:paraId="0000000D">
      <w:pPr>
        <w:spacing w:after="240" w:before="240" w:lineRule="auto"/>
        <w:rPr/>
      </w:pPr>
      <w:r w:rsidDel="00000000" w:rsidR="00000000" w:rsidRPr="00000000">
        <w:rPr>
          <w:rFonts w:ascii="Roboto" w:cs="Roboto" w:eastAsia="Roboto" w:hAnsi="Roboto"/>
          <w:color w:val="444746"/>
          <w:sz w:val="21"/>
          <w:szCs w:val="21"/>
          <w:shd w:fill="f0f4f9" w:val="clear"/>
          <w:rtl w:val="0"/>
        </w:rPr>
        <w:t xml:space="preserve">collectif.ecole.km@gmail.com</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lectif-ecole-km.web.app/?utm_source=gemi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