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511" w:rsidRPr="002A1A1D" w:rsidRDefault="002A1A1D" w:rsidP="002A1A1D">
      <w:pPr>
        <w:spacing w:line="240" w:lineRule="auto"/>
        <w:rPr>
          <w:b/>
          <w:sz w:val="24"/>
          <w:szCs w:val="24"/>
          <w:u w:val="single"/>
        </w:rPr>
      </w:pPr>
      <w:r w:rsidRPr="002A1A1D">
        <w:rPr>
          <w:b/>
          <w:sz w:val="24"/>
          <w:szCs w:val="24"/>
          <w:u w:val="single"/>
        </w:rPr>
        <w:t>Team 4</w:t>
      </w:r>
    </w:p>
    <w:p w:rsidR="002A1A1D" w:rsidRPr="002A1A1D" w:rsidRDefault="002A1A1D" w:rsidP="002A1A1D">
      <w:pPr>
        <w:spacing w:line="240" w:lineRule="auto"/>
        <w:rPr>
          <w:b/>
          <w:sz w:val="24"/>
          <w:szCs w:val="24"/>
          <w:u w:val="single"/>
        </w:rPr>
      </w:pPr>
      <w:r w:rsidRPr="002A1A1D">
        <w:rPr>
          <w:b/>
          <w:sz w:val="24"/>
          <w:szCs w:val="24"/>
          <w:u w:val="single"/>
        </w:rPr>
        <w:t>The Brogrammers</w:t>
      </w:r>
    </w:p>
    <w:p w:rsidR="002A1A1D" w:rsidRPr="002A1A1D" w:rsidRDefault="002A1A1D" w:rsidP="002A1A1D">
      <w:pPr>
        <w:spacing w:line="240" w:lineRule="auto"/>
        <w:rPr>
          <w:b/>
          <w:sz w:val="24"/>
          <w:szCs w:val="24"/>
          <w:u w:val="single"/>
        </w:rPr>
      </w:pPr>
      <w:r w:rsidRPr="002A1A1D">
        <w:rPr>
          <w:b/>
          <w:sz w:val="24"/>
          <w:szCs w:val="24"/>
          <w:u w:val="single"/>
        </w:rPr>
        <w:t>Database Proposal</w:t>
      </w:r>
    </w:p>
    <w:p w:rsidR="002A1A1D" w:rsidRPr="002A1A1D" w:rsidRDefault="002A1A1D" w:rsidP="002A1A1D">
      <w:pPr>
        <w:spacing w:line="240" w:lineRule="auto"/>
        <w:rPr>
          <w:b/>
          <w:sz w:val="24"/>
          <w:szCs w:val="24"/>
          <w:u w:val="single"/>
        </w:rPr>
      </w:pPr>
    </w:p>
    <w:p w:rsidR="002A1A1D" w:rsidRDefault="002A1A1D" w:rsidP="002A1A1D">
      <w:pPr>
        <w:spacing w:line="360" w:lineRule="auto"/>
        <w:ind w:firstLine="720"/>
        <w:rPr>
          <w:sz w:val="24"/>
          <w:szCs w:val="24"/>
        </w:rPr>
      </w:pPr>
      <w:r w:rsidRPr="002A1A1D">
        <w:rPr>
          <w:sz w:val="24"/>
          <w:szCs w:val="24"/>
        </w:rPr>
        <w:t xml:space="preserve">The Brogrammers’ team choose MySQL as their database simply because of the wide range of features that it would cover. The team believes that this database control method allows the entire team enough dependability, feature control, and scalability to meet the needs of this product. </w:t>
      </w:r>
    </w:p>
    <w:p w:rsidR="002A1A1D" w:rsidRPr="002A1A1D" w:rsidRDefault="002A1A1D" w:rsidP="002A1A1D">
      <w:pPr>
        <w:spacing w:line="360" w:lineRule="auto"/>
        <w:rPr>
          <w:i/>
          <w:sz w:val="24"/>
          <w:szCs w:val="24"/>
        </w:rPr>
      </w:pPr>
      <w:r w:rsidRPr="002A1A1D">
        <w:rPr>
          <w:i/>
          <w:sz w:val="24"/>
          <w:szCs w:val="24"/>
        </w:rPr>
        <w:t>Iteration 1</w:t>
      </w:r>
    </w:p>
    <w:p w:rsidR="002A1A1D" w:rsidRDefault="002A1A1D" w:rsidP="002A1A1D">
      <w:pPr>
        <w:spacing w:line="360" w:lineRule="auto"/>
        <w:ind w:firstLine="720"/>
        <w:rPr>
          <w:sz w:val="24"/>
          <w:szCs w:val="24"/>
        </w:rPr>
      </w:pPr>
      <w:r>
        <w:rPr>
          <w:sz w:val="24"/>
          <w:szCs w:val="24"/>
        </w:rPr>
        <w:t xml:space="preserve">So far, for the first iteration of the Database, it is currently populated with manually imputed data that is sufficient for the milestone #3. Currently, our team is working on the backend development needed to automatically propagate the database from an online recipe API, and from there automatically build example </w:t>
      </w:r>
      <w:r w:rsidRPr="002A1A1D">
        <w:rPr>
          <w:i/>
          <w:sz w:val="24"/>
          <w:szCs w:val="24"/>
        </w:rPr>
        <w:t>Grocery Lists</w:t>
      </w:r>
      <w:r>
        <w:rPr>
          <w:sz w:val="24"/>
          <w:szCs w:val="24"/>
        </w:rPr>
        <w:t xml:space="preserve"> and arbitrary </w:t>
      </w:r>
      <w:r w:rsidRPr="002A1A1D">
        <w:rPr>
          <w:i/>
          <w:sz w:val="24"/>
          <w:szCs w:val="24"/>
        </w:rPr>
        <w:t>User Inventories</w:t>
      </w:r>
      <w:r>
        <w:rPr>
          <w:sz w:val="24"/>
          <w:szCs w:val="24"/>
        </w:rPr>
        <w:t xml:space="preserve">. </w:t>
      </w:r>
    </w:p>
    <w:p w:rsidR="002A1A1D" w:rsidRDefault="002A1A1D" w:rsidP="002A1A1D">
      <w:pPr>
        <w:spacing w:line="360" w:lineRule="auto"/>
        <w:rPr>
          <w:sz w:val="24"/>
          <w:szCs w:val="24"/>
        </w:rPr>
      </w:pPr>
      <w:r>
        <w:rPr>
          <w:sz w:val="24"/>
          <w:szCs w:val="24"/>
        </w:rPr>
        <w:t xml:space="preserve">Currently, we have three tables: </w:t>
      </w:r>
    </w:p>
    <w:p w:rsidR="002A1A1D" w:rsidRPr="002A1A1D" w:rsidRDefault="002A1A1D" w:rsidP="002A1A1D">
      <w:pPr>
        <w:pStyle w:val="ListParagraph"/>
        <w:numPr>
          <w:ilvl w:val="0"/>
          <w:numId w:val="1"/>
        </w:numPr>
        <w:spacing w:line="360" w:lineRule="auto"/>
        <w:rPr>
          <w:sz w:val="24"/>
          <w:szCs w:val="24"/>
        </w:rPr>
      </w:pPr>
      <w:r w:rsidRPr="002A1A1D">
        <w:rPr>
          <w:sz w:val="24"/>
          <w:szCs w:val="24"/>
        </w:rPr>
        <w:t xml:space="preserve">Current_Inventory, for the </w:t>
      </w:r>
      <w:r w:rsidR="000E082A" w:rsidRPr="002A1A1D">
        <w:rPr>
          <w:sz w:val="24"/>
          <w:szCs w:val="24"/>
        </w:rPr>
        <w:t>particular</w:t>
      </w:r>
      <w:r w:rsidRPr="002A1A1D">
        <w:rPr>
          <w:sz w:val="24"/>
          <w:szCs w:val="24"/>
        </w:rPr>
        <w:t xml:space="preserve"> user’s current pantry or inventory.</w:t>
      </w:r>
    </w:p>
    <w:p w:rsidR="002A1A1D" w:rsidRDefault="002A1A1D" w:rsidP="002A1A1D">
      <w:pPr>
        <w:pStyle w:val="ListParagraph"/>
        <w:numPr>
          <w:ilvl w:val="0"/>
          <w:numId w:val="1"/>
        </w:numPr>
        <w:spacing w:line="360" w:lineRule="auto"/>
        <w:rPr>
          <w:sz w:val="24"/>
          <w:szCs w:val="24"/>
        </w:rPr>
      </w:pPr>
      <w:r w:rsidRPr="002A1A1D">
        <w:rPr>
          <w:sz w:val="24"/>
          <w:szCs w:val="24"/>
        </w:rPr>
        <w:t>Recipe</w:t>
      </w:r>
      <w:r>
        <w:rPr>
          <w:sz w:val="24"/>
          <w:szCs w:val="24"/>
        </w:rPr>
        <w:t>_</w:t>
      </w:r>
      <w:r w:rsidRPr="002A1A1D">
        <w:rPr>
          <w:sz w:val="24"/>
          <w:szCs w:val="24"/>
        </w:rPr>
        <w:t xml:space="preserve">Consortium, which is a master list </w:t>
      </w:r>
      <w:r>
        <w:rPr>
          <w:sz w:val="24"/>
          <w:szCs w:val="24"/>
        </w:rPr>
        <w:t xml:space="preserve">of some preloaded and frequently used </w:t>
      </w:r>
      <w:r w:rsidR="000E082A">
        <w:rPr>
          <w:sz w:val="24"/>
          <w:szCs w:val="24"/>
        </w:rPr>
        <w:t>Recipes</w:t>
      </w:r>
      <w:r>
        <w:rPr>
          <w:sz w:val="24"/>
          <w:szCs w:val="24"/>
        </w:rPr>
        <w:t xml:space="preserve"> for load balancing. Other </w:t>
      </w:r>
      <w:r w:rsidR="000E082A">
        <w:rPr>
          <w:sz w:val="24"/>
          <w:szCs w:val="24"/>
        </w:rPr>
        <w:t>recipes</w:t>
      </w:r>
      <w:r>
        <w:rPr>
          <w:sz w:val="24"/>
          <w:szCs w:val="24"/>
        </w:rPr>
        <w:t xml:space="preserve"> will be pulled </w:t>
      </w:r>
      <w:r w:rsidR="000E082A">
        <w:rPr>
          <w:sz w:val="24"/>
          <w:szCs w:val="24"/>
        </w:rPr>
        <w:t>from</w:t>
      </w:r>
      <w:r>
        <w:rPr>
          <w:sz w:val="24"/>
          <w:szCs w:val="24"/>
        </w:rPr>
        <w:t xml:space="preserve"> the API automatically otherwise</w:t>
      </w:r>
    </w:p>
    <w:p w:rsidR="002A1A1D" w:rsidRPr="002A1A1D" w:rsidRDefault="002A1A1D" w:rsidP="002A1A1D">
      <w:pPr>
        <w:pStyle w:val="ListParagraph"/>
        <w:numPr>
          <w:ilvl w:val="0"/>
          <w:numId w:val="1"/>
        </w:numPr>
        <w:spacing w:line="360" w:lineRule="auto"/>
        <w:rPr>
          <w:sz w:val="24"/>
          <w:szCs w:val="24"/>
        </w:rPr>
      </w:pPr>
      <w:r>
        <w:rPr>
          <w:sz w:val="24"/>
          <w:szCs w:val="24"/>
        </w:rPr>
        <w:t>Grocery_List, similar to a wish list – this table contains groceries that the user puts into this list to remember to purchase once at the store.</w:t>
      </w:r>
    </w:p>
    <w:p w:rsidR="002A1A1D" w:rsidRPr="002A1A1D" w:rsidRDefault="000E082A" w:rsidP="000E082A">
      <w:pPr>
        <w:spacing w:line="360" w:lineRule="auto"/>
        <w:rPr>
          <w:sz w:val="24"/>
          <w:szCs w:val="24"/>
        </w:rPr>
      </w:pPr>
      <w:r>
        <w:rPr>
          <w:sz w:val="24"/>
          <w:szCs w:val="24"/>
        </w:rPr>
        <w:t>As mentioned before, each table has some pre-loaded/manually-imputed data that will later be automatically propagated from a recipe API.</w:t>
      </w:r>
      <w:r w:rsidR="005E26F8">
        <w:rPr>
          <w:sz w:val="24"/>
          <w:szCs w:val="24"/>
        </w:rPr>
        <w:t xml:space="preserve"> The database isn’t an integral part of development at this current point, as the database relies more on the user experience rather than the foundation at which the platform must operate.</w:t>
      </w:r>
      <w:bookmarkStart w:id="0" w:name="_GoBack"/>
      <w:bookmarkEnd w:id="0"/>
      <w:r>
        <w:rPr>
          <w:sz w:val="24"/>
          <w:szCs w:val="24"/>
        </w:rPr>
        <w:t xml:space="preserve"> Some examples are recipes for Peanut Butter sandwiches, Spaghetti with marinara sauce, a random assortment of groceries, and more random assortment of goods in the current inventory table.</w:t>
      </w:r>
    </w:p>
    <w:sectPr w:rsidR="002A1A1D" w:rsidRPr="002A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D1F25"/>
    <w:multiLevelType w:val="hybridMultilevel"/>
    <w:tmpl w:val="0944C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1D"/>
    <w:rsid w:val="000E082A"/>
    <w:rsid w:val="002A1A1D"/>
    <w:rsid w:val="00326511"/>
    <w:rsid w:val="005E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8877"/>
  <w15:chartTrackingRefBased/>
  <w15:docId w15:val="{BFE868F6-6A43-44E8-9FCD-58F27EB3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Brent</dc:creator>
  <cp:keywords/>
  <dc:description/>
  <cp:lastModifiedBy>Bryan Brent</cp:lastModifiedBy>
  <cp:revision>2</cp:revision>
  <dcterms:created xsi:type="dcterms:W3CDTF">2016-10-30T19:51:00Z</dcterms:created>
  <dcterms:modified xsi:type="dcterms:W3CDTF">2016-10-30T20:13:00Z</dcterms:modified>
</cp:coreProperties>
</file>