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7C451F" w:rsidRDefault="003902C2">
      <w:pPr>
        <w:jc w:val="center"/>
        <w:rPr>
          <w:rFonts w:ascii="Georgia" w:eastAsia="Georgia" w:hAnsi="Georgia" w:cs="Georgia"/>
          <w:sz w:val="26"/>
          <w:szCs w:val="26"/>
        </w:rPr>
      </w:pPr>
      <w:r>
        <w:rPr>
          <w:rFonts w:ascii="Georgia" w:eastAsia="Georgia" w:hAnsi="Georgia" w:cs="Georgia"/>
          <w:b/>
          <w:sz w:val="30"/>
          <w:szCs w:val="30"/>
          <w:u w:val="single"/>
        </w:rPr>
        <w:t xml:space="preserve">CS598 DL4H Project Report </w:t>
      </w:r>
      <w:bookmarkStart w:id="0" w:name="_GoBack"/>
      <w:bookmarkEnd w:id="0"/>
      <w:r>
        <w:rPr>
          <w:rFonts w:ascii="Georgia" w:eastAsia="Georgia" w:hAnsi="Georgia" w:cs="Georgia"/>
          <w:b/>
          <w:sz w:val="30"/>
          <w:szCs w:val="30"/>
          <w:u w:val="single"/>
        </w:rPr>
        <w:t>Spring 2023</w:t>
      </w:r>
      <w:r>
        <w:rPr>
          <w:rFonts w:ascii="Georgia" w:eastAsia="Georgia" w:hAnsi="Georgia" w:cs="Georgia"/>
          <w:b/>
          <w:sz w:val="26"/>
          <w:szCs w:val="26"/>
          <w:u w:val="single"/>
        </w:rPr>
        <w:br/>
      </w:r>
      <w:r>
        <w:rPr>
          <w:rFonts w:ascii="Georgia" w:eastAsia="Georgia" w:hAnsi="Georgia" w:cs="Georgia"/>
          <w:sz w:val="26"/>
          <w:szCs w:val="26"/>
        </w:rPr>
        <w:t xml:space="preserve">Sagar Dalwadi and Murtaza </w:t>
      </w:r>
      <w:proofErr w:type="spellStart"/>
      <w:r>
        <w:rPr>
          <w:rFonts w:ascii="Georgia" w:eastAsia="Georgia" w:hAnsi="Georgia" w:cs="Georgia"/>
          <w:sz w:val="26"/>
          <w:szCs w:val="26"/>
        </w:rPr>
        <w:t>Lodgher</w:t>
      </w:r>
      <w:proofErr w:type="spellEnd"/>
      <w:r>
        <w:rPr>
          <w:rFonts w:ascii="Georgia" w:eastAsia="Georgia" w:hAnsi="Georgia" w:cs="Georgia"/>
          <w:sz w:val="26"/>
          <w:szCs w:val="26"/>
        </w:rPr>
        <w:br/>
        <w:t>{sagardd2, lodgher2}@illinois.edu</w:t>
      </w:r>
      <w:r>
        <w:rPr>
          <w:rFonts w:ascii="Georgia" w:eastAsia="Georgia" w:hAnsi="Georgia" w:cs="Georgia"/>
          <w:sz w:val="26"/>
          <w:szCs w:val="26"/>
        </w:rPr>
        <w:br/>
        <w:t>Group ID: 83</w:t>
      </w:r>
      <w:r>
        <w:rPr>
          <w:rFonts w:ascii="Georgia" w:eastAsia="Georgia" w:hAnsi="Georgia" w:cs="Georgia"/>
          <w:sz w:val="26"/>
          <w:szCs w:val="26"/>
        </w:rPr>
        <w:br/>
        <w:t>Paper ID: 12</w:t>
      </w:r>
    </w:p>
    <w:p w:rsidR="007C451F" w:rsidRDefault="007C451F">
      <w:pPr>
        <w:jc w:val="center"/>
        <w:rPr>
          <w:rFonts w:ascii="Georgia" w:eastAsia="Georgia" w:hAnsi="Georgia" w:cs="Georgia"/>
          <w:sz w:val="26"/>
          <w:szCs w:val="26"/>
        </w:rPr>
      </w:pPr>
      <w:bookmarkStart w:id="1" w:name="_heading=h.gjdgxs" w:colFirst="0" w:colLast="0"/>
      <w:bookmarkEnd w:id="1"/>
    </w:p>
    <w:p w:rsidR="007C451F" w:rsidRDefault="003902C2">
      <w:pPr>
        <w:jc w:val="center"/>
        <w:rPr>
          <w:rFonts w:ascii="Georgia" w:eastAsia="Georgia" w:hAnsi="Georgia" w:cs="Georgia"/>
          <w:sz w:val="26"/>
          <w:szCs w:val="26"/>
        </w:rPr>
      </w:pPr>
      <w:bookmarkStart w:id="2" w:name="_heading=h.30j0zll" w:colFirst="0" w:colLast="0"/>
      <w:bookmarkEnd w:id="2"/>
      <w:r>
        <w:rPr>
          <w:rFonts w:ascii="Georgia" w:eastAsia="Georgia" w:hAnsi="Georgia" w:cs="Georgia"/>
          <w:sz w:val="26"/>
          <w:szCs w:val="26"/>
        </w:rPr>
        <w:t>Presentation link: TODO</w:t>
      </w:r>
    </w:p>
    <w:p w:rsidR="007C451F" w:rsidRDefault="003902C2">
      <w:pPr>
        <w:jc w:val="center"/>
        <w:rPr>
          <w:rFonts w:ascii="Georgia" w:eastAsia="Georgia" w:hAnsi="Georgia" w:cs="Georgia"/>
          <w:sz w:val="26"/>
          <w:szCs w:val="26"/>
        </w:rPr>
      </w:pPr>
      <w:bookmarkStart w:id="3" w:name="_heading=h.1fob9te" w:colFirst="0" w:colLast="0"/>
      <w:bookmarkEnd w:id="3"/>
      <w:r>
        <w:rPr>
          <w:rFonts w:ascii="Georgia" w:eastAsia="Georgia" w:hAnsi="Georgia" w:cs="Georgia"/>
          <w:sz w:val="26"/>
          <w:szCs w:val="26"/>
        </w:rPr>
        <w:t xml:space="preserve">Code link: </w:t>
      </w:r>
      <w:hyperlink r:id="rId6">
        <w:r>
          <w:rPr>
            <w:rFonts w:ascii="Georgia" w:eastAsia="Georgia" w:hAnsi="Georgia" w:cs="Georgia"/>
            <w:color w:val="0000FF"/>
            <w:sz w:val="26"/>
            <w:szCs w:val="26"/>
            <w:u w:val="single"/>
          </w:rPr>
          <w:t>https://github.com/malodgher/dlh-project-sp23.git</w:t>
        </w:r>
      </w:hyperlink>
    </w:p>
    <w:p w:rsidR="007C451F" w:rsidRDefault="007C451F">
      <w:pPr>
        <w:jc w:val="center"/>
        <w:rPr>
          <w:rFonts w:ascii="Georgia" w:eastAsia="Georgia" w:hAnsi="Georgia" w:cs="Georgia"/>
          <w:sz w:val="26"/>
          <w:szCs w:val="26"/>
        </w:rPr>
      </w:pPr>
      <w:bookmarkStart w:id="4" w:name="_heading=h.3znysh7" w:colFirst="0" w:colLast="0"/>
      <w:bookmarkEnd w:id="4"/>
    </w:p>
    <w:p w:rsidR="007C451F" w:rsidRDefault="007C451F">
      <w:pPr>
        <w:rPr>
          <w:rFonts w:ascii="Georgia" w:eastAsia="Georgia" w:hAnsi="Georgia" w:cs="Georgia"/>
          <w:b/>
          <w:sz w:val="28"/>
          <w:szCs w:val="28"/>
        </w:rPr>
      </w:pPr>
      <w:bookmarkStart w:id="5" w:name="_heading=h.2et92p0" w:colFirst="0" w:colLast="0"/>
      <w:bookmarkEnd w:id="5"/>
    </w:p>
    <w:p w:rsidR="007C451F" w:rsidRDefault="003902C2">
      <w:pPr>
        <w:numPr>
          <w:ilvl w:val="0"/>
          <w:numId w:val="2"/>
        </w:numPr>
        <w:rPr>
          <w:rFonts w:ascii="Georgia" w:eastAsia="Georgia" w:hAnsi="Georgia" w:cs="Georgia"/>
          <w:b/>
          <w:sz w:val="26"/>
          <w:szCs w:val="26"/>
        </w:rPr>
      </w:pPr>
      <w:bookmarkStart w:id="6" w:name="_heading=h.tyjcwt" w:colFirst="0" w:colLast="0"/>
      <w:bookmarkEnd w:id="6"/>
      <w:r>
        <w:rPr>
          <w:rFonts w:ascii="Georgia" w:eastAsia="Georgia" w:hAnsi="Georgia" w:cs="Georgia"/>
          <w:b/>
          <w:sz w:val="26"/>
          <w:szCs w:val="26"/>
        </w:rPr>
        <w:t>Introduction</w:t>
      </w:r>
    </w:p>
    <w:p w:rsidR="007C451F" w:rsidRDefault="003902C2">
      <w:pPr>
        <w:ind w:firstLine="720"/>
        <w:jc w:val="both"/>
        <w:rPr>
          <w:rFonts w:ascii="Georgia" w:eastAsia="Georgia" w:hAnsi="Georgia" w:cs="Georgia"/>
        </w:rPr>
      </w:pPr>
      <w:r>
        <w:rPr>
          <w:rFonts w:ascii="Georgia" w:eastAsia="Georgia" w:hAnsi="Georgia" w:cs="Georgia"/>
        </w:rPr>
        <w:t xml:space="preserve">In the medical field, heart failure (HF) is a difficult disease to detect early on and diagnose to a patient as many of the </w:t>
      </w:r>
      <w:r>
        <w:rPr>
          <w:rFonts w:ascii="Georgia" w:eastAsia="Georgia" w:hAnsi="Georgia" w:cs="Georgia"/>
        </w:rPr>
        <w:t>early signs and symptoms are common across different kinds of common diseases. As a result, the “onset of HF is associated with a high level of disability, health care costs, and mortality” (Choi et al., 2017, pg. 362). A paper by Edward Choi, Andy Schuetz</w:t>
      </w:r>
      <w:r>
        <w:rPr>
          <w:rFonts w:ascii="Georgia" w:eastAsia="Georgia" w:hAnsi="Georgia" w:cs="Georgia"/>
        </w:rPr>
        <w:t xml:space="preserve">, Walter F Stewart and </w:t>
      </w:r>
      <w:proofErr w:type="spellStart"/>
      <w:r>
        <w:rPr>
          <w:rFonts w:ascii="Georgia" w:eastAsia="Georgia" w:hAnsi="Georgia" w:cs="Georgia"/>
        </w:rPr>
        <w:t>Jimeng</w:t>
      </w:r>
      <w:proofErr w:type="spellEnd"/>
      <w:r>
        <w:rPr>
          <w:rFonts w:ascii="Georgia" w:eastAsia="Georgia" w:hAnsi="Georgia" w:cs="Georgia"/>
        </w:rPr>
        <w:t xml:space="preserve"> Sun, published in the </w:t>
      </w:r>
      <w:r>
        <w:rPr>
          <w:rFonts w:ascii="Georgia" w:eastAsia="Georgia" w:hAnsi="Georgia" w:cs="Georgia"/>
          <w:i/>
        </w:rPr>
        <w:t>Journal of the American Medical Informatics Association</w:t>
      </w:r>
      <w:r>
        <w:rPr>
          <w:rFonts w:ascii="Georgia" w:eastAsia="Georgia" w:hAnsi="Georgia" w:cs="Georgia"/>
        </w:rPr>
        <w:t xml:space="preserve"> explores how Recurrent neural network (RNN) models can be used to detect HF as early as possible, even more so than other deep learning methods, as </w:t>
      </w:r>
      <w:r>
        <w:rPr>
          <w:rFonts w:ascii="Georgia" w:eastAsia="Georgia" w:hAnsi="Georgia" w:cs="Georgia"/>
        </w:rPr>
        <w:t>they are tuned to temporal relations. Our team will attempt to reproduce the results from this paper and add extra parameters to see how the model will react to different circumstances.</w:t>
      </w:r>
    </w:p>
    <w:p w:rsidR="007C451F" w:rsidRDefault="007C451F">
      <w:pPr>
        <w:ind w:left="720"/>
        <w:rPr>
          <w:rFonts w:ascii="Georgia" w:eastAsia="Georgia" w:hAnsi="Georgia" w:cs="Georgia"/>
        </w:rPr>
      </w:pPr>
      <w:bookmarkStart w:id="7" w:name="_heading=h.3dy6vkm" w:colFirst="0" w:colLast="0"/>
      <w:bookmarkEnd w:id="7"/>
    </w:p>
    <w:p w:rsidR="007C451F" w:rsidRDefault="003902C2">
      <w:pPr>
        <w:numPr>
          <w:ilvl w:val="0"/>
          <w:numId w:val="2"/>
        </w:numPr>
        <w:rPr>
          <w:rFonts w:ascii="Georgia" w:eastAsia="Georgia" w:hAnsi="Georgia" w:cs="Georgia"/>
          <w:b/>
          <w:sz w:val="26"/>
          <w:szCs w:val="26"/>
        </w:rPr>
      </w:pPr>
      <w:bookmarkStart w:id="8" w:name="_heading=h.1t3h5sf" w:colFirst="0" w:colLast="0"/>
      <w:bookmarkEnd w:id="8"/>
      <w:r>
        <w:rPr>
          <w:rFonts w:ascii="Georgia" w:eastAsia="Georgia" w:hAnsi="Georgia" w:cs="Georgia"/>
          <w:b/>
          <w:sz w:val="26"/>
          <w:szCs w:val="26"/>
        </w:rPr>
        <w:t>Scope of Reproducibility</w:t>
      </w:r>
    </w:p>
    <w:p w:rsidR="007C451F" w:rsidRDefault="003902C2">
      <w:pPr>
        <w:ind w:left="720"/>
        <w:jc w:val="both"/>
        <w:rPr>
          <w:rFonts w:ascii="Georgia" w:eastAsia="Georgia" w:hAnsi="Georgia" w:cs="Georgia"/>
        </w:rPr>
      </w:pPr>
      <w:r>
        <w:rPr>
          <w:rFonts w:ascii="Georgia" w:eastAsia="Georgia" w:hAnsi="Georgia" w:cs="Georgia"/>
        </w:rPr>
        <w:t>The claims from this paper we have chosen to</w:t>
      </w:r>
      <w:r>
        <w:rPr>
          <w:rFonts w:ascii="Georgia" w:eastAsia="Georgia" w:hAnsi="Georgia" w:cs="Georgia"/>
        </w:rPr>
        <w:t xml:space="preserve"> reproduce are as follows:</w:t>
      </w:r>
    </w:p>
    <w:p w:rsidR="007C451F" w:rsidRDefault="003902C2">
      <w:pPr>
        <w:numPr>
          <w:ilvl w:val="0"/>
          <w:numId w:val="1"/>
        </w:numPr>
        <w:jc w:val="both"/>
        <w:rPr>
          <w:rFonts w:ascii="Georgia" w:eastAsia="Georgia" w:hAnsi="Georgia" w:cs="Georgia"/>
        </w:rPr>
      </w:pPr>
      <w:bookmarkStart w:id="9" w:name="_heading=h.4d34og8" w:colFirst="0" w:colLast="0"/>
      <w:bookmarkEnd w:id="9"/>
      <w:r>
        <w:rPr>
          <w:rFonts w:ascii="Georgia" w:eastAsia="Georgia" w:hAnsi="Georgia" w:cs="Georgia"/>
        </w:rPr>
        <w:t>RNN models using gated recurrent units (GRUs) were able to yield a higher area-under-the-curve (AUC) for predicting HF diagnoses through electronic health record (EHR) data over conventional deep learning methods, like logistic r</w:t>
      </w:r>
      <w:r>
        <w:rPr>
          <w:rFonts w:ascii="Georgia" w:eastAsia="Georgia" w:hAnsi="Georgia" w:cs="Georgia"/>
        </w:rPr>
        <w:t xml:space="preserve">egression, SVM and KNN.   </w:t>
      </w:r>
    </w:p>
    <w:p w:rsidR="007C451F" w:rsidRDefault="007C451F">
      <w:pPr>
        <w:ind w:left="720"/>
        <w:rPr>
          <w:rFonts w:ascii="Georgia" w:eastAsia="Georgia" w:hAnsi="Georgia" w:cs="Georgia"/>
        </w:rPr>
      </w:pPr>
      <w:bookmarkStart w:id="10" w:name="_heading=h.2s8eyo1" w:colFirst="0" w:colLast="0"/>
      <w:bookmarkEnd w:id="10"/>
    </w:p>
    <w:p w:rsidR="007C451F" w:rsidRDefault="003902C2">
      <w:pPr>
        <w:numPr>
          <w:ilvl w:val="0"/>
          <w:numId w:val="2"/>
        </w:numPr>
        <w:rPr>
          <w:rFonts w:ascii="Georgia" w:eastAsia="Georgia" w:hAnsi="Georgia" w:cs="Georgia"/>
          <w:b/>
          <w:sz w:val="26"/>
          <w:szCs w:val="26"/>
        </w:rPr>
      </w:pPr>
      <w:bookmarkStart w:id="11" w:name="_heading=h.17dp8vu" w:colFirst="0" w:colLast="0"/>
      <w:bookmarkEnd w:id="11"/>
      <w:r>
        <w:rPr>
          <w:rFonts w:ascii="Georgia" w:eastAsia="Georgia" w:hAnsi="Georgia" w:cs="Georgia"/>
          <w:b/>
          <w:sz w:val="26"/>
          <w:szCs w:val="26"/>
        </w:rPr>
        <w:t>Methodology</w:t>
      </w:r>
    </w:p>
    <w:p w:rsidR="007C451F" w:rsidRDefault="003902C2">
      <w:pPr>
        <w:numPr>
          <w:ilvl w:val="1"/>
          <w:numId w:val="2"/>
        </w:numPr>
        <w:rPr>
          <w:rFonts w:ascii="Georgia" w:eastAsia="Georgia" w:hAnsi="Georgia" w:cs="Georgia"/>
          <w:b/>
          <w:sz w:val="26"/>
          <w:szCs w:val="26"/>
        </w:rPr>
      </w:pPr>
      <w:r>
        <w:rPr>
          <w:rFonts w:ascii="Georgia" w:eastAsia="Georgia" w:hAnsi="Georgia" w:cs="Georgia"/>
          <w:b/>
          <w:sz w:val="26"/>
          <w:szCs w:val="26"/>
        </w:rPr>
        <w:t>Model Descriptions</w:t>
      </w:r>
    </w:p>
    <w:p w:rsidR="007C451F" w:rsidRDefault="007C451F">
      <w:pPr>
        <w:jc w:val="both"/>
        <w:rPr>
          <w:rFonts w:ascii="Georgia" w:eastAsia="Georgia" w:hAnsi="Georgia" w:cs="Georgia"/>
        </w:rPr>
      </w:pPr>
      <w:bookmarkStart w:id="12" w:name="_heading=h.3rdcrjn" w:colFirst="0" w:colLast="0"/>
      <w:bookmarkEnd w:id="12"/>
    </w:p>
    <w:p w:rsidR="007C451F" w:rsidRDefault="003902C2">
      <w:pPr>
        <w:ind w:left="4320" w:firstLine="720"/>
        <w:jc w:val="both"/>
        <w:rPr>
          <w:rFonts w:ascii="Georgia" w:eastAsia="Georgia" w:hAnsi="Georgia" w:cs="Georgia"/>
          <w:sz w:val="26"/>
          <w:szCs w:val="26"/>
        </w:rPr>
      </w:pPr>
      <w:bookmarkStart w:id="13" w:name="_heading=h.26in1rg" w:colFirst="0" w:colLast="0"/>
      <w:bookmarkEnd w:id="13"/>
      <w:r>
        <w:rPr>
          <w:rFonts w:ascii="Georgia" w:eastAsia="Georgia" w:hAnsi="Georgia" w:cs="Georgia"/>
        </w:rPr>
        <w:t>To construct the GRU model, we first take the sequence of symptoms and convert them into hot-vectors using labels ranging from 0 - 1 to alter the dimension. We then arrange the vectors in order based on the time each symptom occurred, before a prediction w</w:t>
      </w:r>
      <w:r>
        <w:rPr>
          <w:rFonts w:ascii="Georgia" w:eastAsia="Georgia" w:hAnsi="Georgia" w:cs="Georgia"/>
        </w:rPr>
        <w:t>as made. This concept is demonstrated in the image taken directly from the paper, where section A is converting the symptoms to hot-vectors, section B arranges the vectors based on time, assuming a prediction is made at time t7, and section C appends the t</w:t>
      </w:r>
      <w:r>
        <w:rPr>
          <w:rFonts w:ascii="Georgia" w:eastAsia="Georgia" w:hAnsi="Georgia" w:cs="Georgia"/>
        </w:rPr>
        <w:t>ime feature at the end of each hot vector:</w:t>
      </w:r>
      <w:r>
        <w:rPr>
          <w:noProof/>
        </w:rPr>
        <w:drawing>
          <wp:anchor distT="114300" distB="114300" distL="114300" distR="114300" simplePos="0" relativeHeight="251658240" behindDoc="0" locked="0" layoutInCell="1" hidden="0" allowOverlap="1">
            <wp:simplePos x="0" y="0"/>
            <wp:positionH relativeFrom="column">
              <wp:posOffset>203835</wp:posOffset>
            </wp:positionH>
            <wp:positionV relativeFrom="paragraph">
              <wp:posOffset>183124</wp:posOffset>
            </wp:positionV>
            <wp:extent cx="3657600" cy="3511550"/>
            <wp:effectExtent l="0" t="0" r="0" b="0"/>
            <wp:wrapSquare wrapText="bothSides" distT="114300" distB="114300" distL="114300" distR="114300"/>
            <wp:docPr id="196186095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3657600" cy="3511550"/>
                    </a:xfrm>
                    <a:prstGeom prst="rect">
                      <a:avLst/>
                    </a:prstGeom>
                    <a:ln/>
                  </pic:spPr>
                </pic:pic>
              </a:graphicData>
            </a:graphic>
          </wp:anchor>
        </w:drawing>
      </w:r>
    </w:p>
    <w:p w:rsidR="007C451F" w:rsidRDefault="007C451F">
      <w:pPr>
        <w:jc w:val="both"/>
        <w:rPr>
          <w:rFonts w:ascii="Georgia" w:eastAsia="Georgia" w:hAnsi="Georgia" w:cs="Georgia"/>
        </w:rPr>
      </w:pPr>
      <w:bookmarkStart w:id="14" w:name="_heading=h.lnxbz9" w:colFirst="0" w:colLast="0"/>
      <w:bookmarkEnd w:id="14"/>
    </w:p>
    <w:p w:rsidR="007C451F" w:rsidRDefault="007C451F">
      <w:pPr>
        <w:jc w:val="both"/>
        <w:rPr>
          <w:rFonts w:ascii="Georgia" w:eastAsia="Georgia" w:hAnsi="Georgia" w:cs="Georgia"/>
        </w:rPr>
      </w:pPr>
    </w:p>
    <w:p w:rsidR="007C451F" w:rsidRDefault="007C451F">
      <w:pPr>
        <w:jc w:val="both"/>
        <w:rPr>
          <w:rFonts w:ascii="Georgia" w:eastAsia="Georgia" w:hAnsi="Georgia" w:cs="Georgia"/>
        </w:rPr>
      </w:pPr>
    </w:p>
    <w:p w:rsidR="007C451F" w:rsidRDefault="007C451F">
      <w:pPr>
        <w:jc w:val="both"/>
        <w:rPr>
          <w:rFonts w:ascii="Georgia" w:eastAsia="Georgia" w:hAnsi="Georgia" w:cs="Georgia"/>
        </w:rPr>
      </w:pPr>
    </w:p>
    <w:p w:rsidR="007C451F" w:rsidRDefault="007C451F">
      <w:pPr>
        <w:jc w:val="both"/>
        <w:rPr>
          <w:rFonts w:ascii="Georgia" w:eastAsia="Georgia" w:hAnsi="Georgia" w:cs="Georgia"/>
        </w:rPr>
      </w:pPr>
    </w:p>
    <w:p w:rsidR="007C451F" w:rsidRDefault="007C451F">
      <w:pPr>
        <w:jc w:val="both"/>
        <w:rPr>
          <w:rFonts w:ascii="Georgia" w:eastAsia="Georgia" w:hAnsi="Georgia" w:cs="Georgia"/>
        </w:rPr>
      </w:pPr>
    </w:p>
    <w:p w:rsidR="007C451F" w:rsidRDefault="007C451F">
      <w:pPr>
        <w:jc w:val="both"/>
        <w:rPr>
          <w:rFonts w:ascii="Georgia" w:eastAsia="Georgia" w:hAnsi="Georgia" w:cs="Georgia"/>
        </w:rPr>
      </w:pPr>
    </w:p>
    <w:p w:rsidR="007C451F" w:rsidRDefault="007C451F">
      <w:pPr>
        <w:jc w:val="both"/>
        <w:rPr>
          <w:rFonts w:ascii="Georgia" w:eastAsia="Georgia" w:hAnsi="Georgia" w:cs="Georgia"/>
        </w:rPr>
      </w:pPr>
    </w:p>
    <w:p w:rsidR="007C451F" w:rsidRDefault="003902C2">
      <w:pPr>
        <w:ind w:left="720" w:firstLine="720"/>
        <w:jc w:val="both"/>
        <w:rPr>
          <w:rFonts w:ascii="Georgia" w:eastAsia="Georgia" w:hAnsi="Georgia" w:cs="Georgia"/>
        </w:rPr>
      </w:pPr>
      <w:r>
        <w:rPr>
          <w:rFonts w:ascii="Georgia" w:eastAsia="Georgia" w:hAnsi="Georgia" w:cs="Georgia"/>
        </w:rPr>
        <w:t xml:space="preserve">This vector is then used as the input vector </w:t>
      </w:r>
      <m:oMath>
        <m:sSub>
          <m:sSubPr>
            <m:ctrlPr>
              <w:rPr>
                <w:rFonts w:ascii="Georgia" w:eastAsia="Georgia" w:hAnsi="Georgia" w:cs="Georgia"/>
              </w:rPr>
            </m:ctrlPr>
          </m:sSubPr>
          <m:e>
            <m:r>
              <w:rPr>
                <w:rFonts w:ascii="Georgia" w:eastAsia="Georgia" w:hAnsi="Georgia" w:cs="Georgia"/>
              </w:rPr>
              <m:t>x</m:t>
            </m:r>
          </m:e>
          <m:sub>
            <m:r>
              <w:rPr>
                <w:rFonts w:ascii="Georgia" w:eastAsia="Georgia" w:hAnsi="Georgia" w:cs="Georgia"/>
              </w:rPr>
              <m:t>t</m:t>
            </m:r>
          </m:sub>
        </m:sSub>
      </m:oMath>
      <w:r>
        <w:rPr>
          <w:rFonts w:ascii="Georgia" w:eastAsia="Georgia" w:hAnsi="Georgia" w:cs="Georgia"/>
        </w:rPr>
        <w:t xml:space="preserve"> for the GRU, where </w:t>
      </w:r>
      <w:r>
        <w:rPr>
          <w:rFonts w:ascii="Georgia" w:eastAsia="Georgia" w:hAnsi="Georgia" w:cs="Georgia"/>
        </w:rPr>
        <w:t>𝑡</w:t>
      </w:r>
      <w:r>
        <w:rPr>
          <w:rFonts w:ascii="Georgia" w:eastAsia="Georgia" w:hAnsi="Georgia" w:cs="Georgia"/>
        </w:rPr>
        <w:t xml:space="preserve"> is timestep for the number of clinical visits </w:t>
      </w:r>
      <w:r>
        <w:rPr>
          <w:rFonts w:ascii="Georgia" w:eastAsia="Georgia" w:hAnsi="Georgia" w:cs="Georgia"/>
        </w:rPr>
        <w:t>𝑇</w:t>
      </w:r>
      <w:r>
        <w:rPr>
          <w:rFonts w:ascii="Georgia" w:eastAsia="Georgia" w:hAnsi="Georgia" w:cs="Georgia"/>
        </w:rPr>
        <w:t xml:space="preserve">. The vector is transformed and stored into a hidden layer </w:t>
      </w:r>
      <w:r>
        <w:rPr>
          <w:rFonts w:ascii="Georgia" w:eastAsia="Georgia" w:hAnsi="Georgia" w:cs="Georgia"/>
        </w:rPr>
        <w:t>𝒉</w:t>
      </w:r>
      <w:r>
        <w:rPr>
          <w:rFonts w:ascii="Georgia" w:eastAsia="Georgia" w:hAnsi="Georgia" w:cs="Georgia"/>
        </w:rPr>
        <w:t xml:space="preserve">, whose state changes over time as more input vectors are added to </w:t>
      </w:r>
      <w:r>
        <w:rPr>
          <w:rFonts w:ascii="Georgia" w:eastAsia="Georgia" w:hAnsi="Georgia" w:cs="Georgia"/>
        </w:rPr>
        <w:t>𝒉</w:t>
      </w:r>
      <w:r>
        <w:rPr>
          <w:rFonts w:ascii="Georgia" w:eastAsia="Georgia" w:hAnsi="Georgia" w:cs="Georgia"/>
        </w:rPr>
        <w:t xml:space="preserve"> in each timestep. After the final input vector </w:t>
      </w:r>
      <m:oMath>
        <m:sSub>
          <m:sSubPr>
            <m:ctrlPr>
              <w:rPr>
                <w:rFonts w:ascii="Georgia" w:eastAsia="Georgia" w:hAnsi="Georgia" w:cs="Georgia"/>
              </w:rPr>
            </m:ctrlPr>
          </m:sSubPr>
          <m:e>
            <m:r>
              <w:rPr>
                <w:rFonts w:ascii="Georgia" w:eastAsia="Georgia" w:hAnsi="Georgia" w:cs="Georgia"/>
              </w:rPr>
              <m:t>x</m:t>
            </m:r>
          </m:e>
          <m:sub>
            <m:r>
              <w:rPr>
                <w:rFonts w:ascii="Georgia" w:eastAsia="Georgia" w:hAnsi="Georgia" w:cs="Georgia"/>
              </w:rPr>
              <m:t>T</m:t>
            </m:r>
          </m:sub>
        </m:sSub>
      </m:oMath>
      <w:r>
        <w:rPr>
          <w:rFonts w:ascii="Georgia" w:eastAsia="Georgia" w:hAnsi="Georgia" w:cs="Georgia"/>
        </w:rPr>
        <w:t xml:space="preserve"> ha</w:t>
      </w:r>
      <w:r>
        <w:rPr>
          <w:rFonts w:ascii="Georgia" w:eastAsia="Georgia" w:hAnsi="Georgia" w:cs="Georgia"/>
        </w:rPr>
        <w:t xml:space="preserve">s been added to </w:t>
      </w:r>
      <w:r>
        <w:rPr>
          <w:rFonts w:ascii="Georgia" w:eastAsia="Georgia" w:hAnsi="Georgia" w:cs="Georgia"/>
        </w:rPr>
        <w:t>𝒉</w:t>
      </w:r>
      <w:r>
        <w:rPr>
          <w:rFonts w:ascii="Georgia" w:eastAsia="Georgia" w:hAnsi="Georgia" w:cs="Georgia"/>
        </w:rPr>
        <w:t xml:space="preserve">, a logistic regression function is applied and it produces the scalar vector </w:t>
      </w:r>
      <w:r>
        <w:rPr>
          <w:rFonts w:ascii="Georgia" w:eastAsia="Georgia" w:hAnsi="Georgia" w:cs="Georgia"/>
        </w:rPr>
        <w:t>𝑦</w:t>
      </w:r>
      <w:r>
        <w:rPr>
          <w:rFonts w:ascii="Georgia" w:eastAsia="Georgia" w:hAnsi="Georgia" w:cs="Georgia"/>
        </w:rPr>
        <w:t>, representing the estimated patient-specific score for future diagnosis of HF. The model structure is illustrated in section A of the image below:</w:t>
      </w:r>
    </w:p>
    <w:p w:rsidR="007C451F" w:rsidRDefault="003902C2">
      <w:pPr>
        <w:ind w:left="1440"/>
        <w:rPr>
          <w:rFonts w:ascii="Georgia" w:eastAsia="Georgia" w:hAnsi="Georgia" w:cs="Georgia"/>
          <w:sz w:val="28"/>
          <w:szCs w:val="28"/>
        </w:rPr>
      </w:pPr>
      <w:bookmarkStart w:id="15" w:name="_heading=h.35nkun2" w:colFirst="0" w:colLast="0"/>
      <w:bookmarkEnd w:id="15"/>
      <w:r>
        <w:rPr>
          <w:noProof/>
        </w:rPr>
        <w:drawing>
          <wp:anchor distT="114300" distB="114300" distL="114300" distR="114300" simplePos="0" relativeHeight="251659264" behindDoc="0" locked="0" layoutInCell="1" hidden="0" allowOverlap="1">
            <wp:simplePos x="0" y="0"/>
            <wp:positionH relativeFrom="column">
              <wp:posOffset>-194942</wp:posOffset>
            </wp:positionH>
            <wp:positionV relativeFrom="paragraph">
              <wp:posOffset>185420</wp:posOffset>
            </wp:positionV>
            <wp:extent cx="3589020" cy="3268345"/>
            <wp:effectExtent l="0" t="0" r="0" b="0"/>
            <wp:wrapSquare wrapText="bothSides" distT="114300" distB="114300" distL="114300" distR="114300"/>
            <wp:docPr id="196186095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a:stretch>
                      <a:fillRect/>
                    </a:stretch>
                  </pic:blipFill>
                  <pic:spPr>
                    <a:xfrm>
                      <a:off x="0" y="0"/>
                      <a:ext cx="3589020" cy="3268345"/>
                    </a:xfrm>
                    <a:prstGeom prst="rect">
                      <a:avLst/>
                    </a:prstGeom>
                    <a:ln/>
                  </pic:spPr>
                </pic:pic>
              </a:graphicData>
            </a:graphic>
          </wp:anchor>
        </w:drawing>
      </w:r>
    </w:p>
    <w:p w:rsidR="007C451F" w:rsidRDefault="003902C2">
      <w:pPr>
        <w:ind w:left="4320" w:firstLine="720"/>
        <w:jc w:val="both"/>
        <w:rPr>
          <w:rFonts w:ascii="Georgia" w:eastAsia="Georgia" w:hAnsi="Georgia" w:cs="Georgia"/>
        </w:rPr>
      </w:pPr>
      <w:r>
        <w:rPr>
          <w:rFonts w:ascii="Georgia" w:eastAsia="Georgia" w:hAnsi="Georgia" w:cs="Georgia"/>
        </w:rPr>
        <w:t>As shown</w:t>
      </w:r>
      <w:r>
        <w:rPr>
          <w:rFonts w:ascii="Georgia" w:eastAsia="Georgia" w:hAnsi="Georgia" w:cs="Georgia"/>
        </w:rPr>
        <w:t xml:space="preserve"> in Section B of the image, The GRU model has four components: </w:t>
      </w:r>
      <m:oMath>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t</m:t>
            </m:r>
          </m:sub>
        </m:sSub>
      </m:oMath>
      <w:r>
        <w:rPr>
          <w:rFonts w:ascii="Georgia" w:eastAsia="Georgia" w:hAnsi="Georgia" w:cs="Georgia"/>
        </w:rPr>
        <w:t xml:space="preserve">: the update gate at time step </w:t>
      </w:r>
      <w:r>
        <w:rPr>
          <w:rFonts w:ascii="Georgia" w:eastAsia="Georgia" w:hAnsi="Georgia" w:cs="Georgia"/>
        </w:rPr>
        <w:t>𝑡</w:t>
      </w:r>
      <w:r>
        <w:rPr>
          <w:rFonts w:ascii="Georgia" w:eastAsia="Georgia" w:hAnsi="Georgia" w:cs="Georgia"/>
        </w:rPr>
        <w:t xml:space="preserve">, </w:t>
      </w:r>
      <m:oMath>
        <m:sSub>
          <m:sSubPr>
            <m:ctrlPr>
              <w:rPr>
                <w:rFonts w:ascii="Cambria Math" w:eastAsia="Cambria Math" w:hAnsi="Cambria Math" w:cs="Cambria Math"/>
              </w:rPr>
            </m:ctrlPr>
          </m:sSubPr>
          <m:e>
            <m:r>
              <w:rPr>
                <w:rFonts w:ascii="Cambria Math" w:eastAsia="Cambria Math" w:hAnsi="Cambria Math" w:cs="Cambria Math"/>
              </w:rPr>
              <m:t>r</m:t>
            </m:r>
          </m:e>
          <m:sub>
            <m:r>
              <w:rPr>
                <w:rFonts w:ascii="Cambria Math" w:eastAsia="Cambria Math" w:hAnsi="Cambria Math" w:cs="Cambria Math"/>
              </w:rPr>
              <m:t>t</m:t>
            </m:r>
          </m:sub>
        </m:sSub>
      </m:oMath>
      <w:r>
        <w:rPr>
          <w:rFonts w:ascii="Georgia" w:eastAsia="Georgia" w:hAnsi="Georgia" w:cs="Georgia"/>
        </w:rPr>
        <w:t xml:space="preserve">: the reset gate at time step </w:t>
      </w:r>
      <w:r>
        <w:rPr>
          <w:rFonts w:ascii="Georgia" w:eastAsia="Georgia" w:hAnsi="Georgia" w:cs="Georgia"/>
        </w:rPr>
        <w:t>𝑡</w:t>
      </w:r>
      <w:r>
        <w:rPr>
          <w:rFonts w:ascii="Georgia" w:eastAsia="Georgia" w:hAnsi="Georgia" w:cs="Georgia"/>
        </w:rPr>
        <w:t xml:space="preserve">, </w:t>
      </w:r>
      <m:oMath>
        <m:sSub>
          <m:sSubPr>
            <m:ctrlPr>
              <w:rPr>
                <w:rFonts w:ascii="Cambria Math" w:eastAsia="Cambria Math" w:hAnsi="Cambria Math" w:cs="Cambria Math"/>
              </w:rPr>
            </m:ctrlPr>
          </m:sSubPr>
          <m:e>
            <m:r>
              <w:rPr>
                <w:rFonts w:ascii="Cambria Math" w:eastAsia="Cambria Math" w:hAnsi="Cambria Math" w:cs="Cambria Math"/>
              </w:rPr>
              <m:t>~h</m:t>
            </m:r>
          </m:e>
          <m:sub>
            <m:r>
              <w:rPr>
                <w:rFonts w:ascii="Cambria Math" w:eastAsia="Cambria Math" w:hAnsi="Cambria Math" w:cs="Cambria Math"/>
              </w:rPr>
              <m:t>t</m:t>
            </m:r>
          </m:sub>
        </m:sSub>
      </m:oMath>
      <w:r>
        <w:rPr>
          <w:rFonts w:ascii="Georgia" w:eastAsia="Georgia" w:hAnsi="Georgia" w:cs="Georgia"/>
        </w:rPr>
        <w:t xml:space="preserve">: the intermediate memory unit at time step </w:t>
      </w:r>
      <w:r>
        <w:rPr>
          <w:rFonts w:ascii="Georgia" w:eastAsia="Georgia" w:hAnsi="Georgia" w:cs="Georgia"/>
        </w:rPr>
        <w:t>𝑡</w:t>
      </w:r>
      <w:r>
        <w:rPr>
          <w:rFonts w:ascii="Georgia" w:eastAsia="Georgia" w:hAnsi="Georgia" w:cs="Georgia"/>
        </w:rPr>
        <w:t xml:space="preserve"> and </w:t>
      </w:r>
      <m:oMath>
        <m:sSub>
          <m:sSubPr>
            <m:ctrlPr>
              <w:rPr>
                <w:rFonts w:ascii="Cambria Math" w:eastAsia="Cambria Math" w:hAnsi="Cambria Math" w:cs="Cambria Math"/>
              </w:rPr>
            </m:ctrlPr>
          </m:sSubPr>
          <m:e>
            <m:r>
              <w:rPr>
                <w:rFonts w:ascii="Cambria Math" w:eastAsia="Cambria Math" w:hAnsi="Cambria Math" w:cs="Cambria Math"/>
              </w:rPr>
              <m:t>h</m:t>
            </m:r>
          </m:e>
          <m:sub>
            <m:r>
              <w:rPr>
                <w:rFonts w:ascii="Cambria Math" w:eastAsia="Cambria Math" w:hAnsi="Cambria Math" w:cs="Cambria Math"/>
              </w:rPr>
              <m:t>t</m:t>
            </m:r>
          </m:sub>
        </m:sSub>
      </m:oMath>
      <w:r>
        <w:rPr>
          <w:rFonts w:ascii="Georgia" w:eastAsia="Georgia" w:hAnsi="Georgia" w:cs="Georgia"/>
        </w:rPr>
        <w:t xml:space="preserve">: the hidden layer at time step </w:t>
      </w:r>
      <w:r>
        <w:rPr>
          <w:rFonts w:ascii="Georgia" w:eastAsia="Georgia" w:hAnsi="Georgia" w:cs="Georgia"/>
        </w:rPr>
        <w:t>𝑡</w:t>
      </w:r>
      <w:r>
        <w:rPr>
          <w:rFonts w:ascii="Georgia" w:eastAsia="Georgia" w:hAnsi="Georgia" w:cs="Georgia"/>
        </w:rPr>
        <w:t>.</w:t>
      </w:r>
    </w:p>
    <w:p w:rsidR="007C451F" w:rsidRDefault="007C451F">
      <w:pPr>
        <w:jc w:val="both"/>
        <w:rPr>
          <w:rFonts w:ascii="Georgia" w:eastAsia="Georgia" w:hAnsi="Georgia" w:cs="Georgia"/>
        </w:rPr>
      </w:pPr>
    </w:p>
    <w:p w:rsidR="007C451F" w:rsidRDefault="003902C2">
      <w:pPr>
        <w:rPr>
          <w:rFonts w:ascii="Georgia" w:eastAsia="Georgia" w:hAnsi="Georgia" w:cs="Georgia"/>
          <w:u w:val="single"/>
        </w:rPr>
      </w:pPr>
      <w:r>
        <w:rPr>
          <w:rFonts w:ascii="Georgia" w:eastAsia="Georgia" w:hAnsi="Georgia" w:cs="Georgia"/>
          <w:u w:val="single"/>
        </w:rPr>
        <w:t>Mathematical formulat</w:t>
      </w:r>
      <w:r>
        <w:rPr>
          <w:rFonts w:ascii="Georgia" w:eastAsia="Georgia" w:hAnsi="Georgia" w:cs="Georgia"/>
          <w:u w:val="single"/>
        </w:rPr>
        <w:t>ion of GRU components:</w:t>
      </w:r>
    </w:p>
    <w:p w:rsidR="007C451F" w:rsidRDefault="007C451F">
      <w:pPr>
        <w:rPr>
          <w:rFonts w:ascii="Georgia" w:eastAsia="Georgia" w:hAnsi="Georgia" w:cs="Georgia"/>
        </w:rPr>
      </w:pPr>
    </w:p>
    <w:p w:rsidR="007C451F" w:rsidRDefault="003902C2">
      <w:pPr>
        <w:jc w:val="center"/>
        <w:rPr>
          <w:rFonts w:ascii="Cambria Math" w:eastAsia="Cambria Math" w:hAnsi="Cambria Math" w:cs="Cambria Math"/>
        </w:rPr>
      </w:pPr>
      <m:oMathPara>
        <m:oMath>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t</m:t>
              </m:r>
            </m:sub>
          </m:sSub>
          <m:r>
            <w:rPr>
              <w:rFonts w:ascii="Cambria Math" w:eastAsia="Cambria Math" w:hAnsi="Cambria Math" w:cs="Cambria Math"/>
            </w:rPr>
            <m:t xml:space="preserve">= </m:t>
          </m:r>
          <m:r>
            <w:rPr>
              <w:rFonts w:ascii="Cambria Math" w:eastAsia="Cambria Math" w:hAnsi="Cambria Math" w:cs="Cambria Math"/>
            </w:rPr>
            <m:t>σ</m:t>
          </m:r>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z</m:t>
              </m:r>
            </m:sub>
          </m:sSub>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t</m:t>
              </m:r>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U</m:t>
              </m:r>
            </m:e>
            <m:sub>
              <m:r>
                <w:rPr>
                  <w:rFonts w:ascii="Cambria Math" w:eastAsia="Cambria Math" w:hAnsi="Cambria Math" w:cs="Cambria Math"/>
                </w:rPr>
                <m:t>z</m:t>
              </m:r>
            </m:sub>
          </m:sSub>
          <m:sSub>
            <m:sSubPr>
              <m:ctrlPr>
                <w:rPr>
                  <w:rFonts w:ascii="Cambria Math" w:eastAsia="Cambria Math" w:hAnsi="Cambria Math" w:cs="Cambria Math"/>
                </w:rPr>
              </m:ctrlPr>
            </m:sSubPr>
            <m:e>
              <m:r>
                <w:rPr>
                  <w:rFonts w:ascii="Cambria Math" w:eastAsia="Cambria Math" w:hAnsi="Cambria Math" w:cs="Cambria Math"/>
                </w:rPr>
                <m:t>h</m:t>
              </m:r>
            </m:e>
            <m:sub>
              <m:r>
                <w:rPr>
                  <w:rFonts w:ascii="Cambria Math" w:eastAsia="Cambria Math" w:hAnsi="Cambria Math" w:cs="Cambria Math"/>
                </w:rPr>
                <m:t>t</m:t>
              </m:r>
              <m:r>
                <w:rPr>
                  <w:rFonts w:ascii="Cambria Math" w:eastAsia="Cambria Math" w:hAnsi="Cambria Math" w:cs="Cambria Math"/>
                </w:rPr>
                <m:t>-</m:t>
              </m:r>
              <m:r>
                <w:rPr>
                  <w:rFonts w:ascii="Cambria Math" w:eastAsia="Cambria Math" w:hAnsi="Cambria Math" w:cs="Cambria Math"/>
                </w:rPr>
                <m:t>1</m:t>
              </m:r>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z</m:t>
              </m:r>
            </m:sub>
          </m:sSub>
          <m:r>
            <w:rPr>
              <w:rFonts w:ascii="Cambria Math" w:eastAsia="Cambria Math" w:hAnsi="Cambria Math" w:cs="Cambria Math"/>
            </w:rPr>
            <m:t>)</m:t>
          </m:r>
        </m:oMath>
      </m:oMathPara>
    </w:p>
    <w:p w:rsidR="007C451F" w:rsidRDefault="003902C2">
      <w:pPr>
        <w:jc w:val="center"/>
        <w:rPr>
          <w:rFonts w:ascii="Cambria Math" w:eastAsia="Cambria Math" w:hAnsi="Cambria Math" w:cs="Cambria Math"/>
        </w:rPr>
      </w:pPr>
      <m:oMathPara>
        <m:oMath>
          <m:sSub>
            <m:sSubPr>
              <m:ctrlPr>
                <w:rPr>
                  <w:rFonts w:ascii="Cambria Math" w:eastAsia="Cambria Math" w:hAnsi="Cambria Math" w:cs="Cambria Math"/>
                </w:rPr>
              </m:ctrlPr>
            </m:sSubPr>
            <m:e>
              <m:r>
                <w:rPr>
                  <w:rFonts w:ascii="Cambria Math" w:eastAsia="Cambria Math" w:hAnsi="Cambria Math" w:cs="Cambria Math"/>
                </w:rPr>
                <m:t>r</m:t>
              </m:r>
            </m:e>
            <m:sub>
              <m:r>
                <w:rPr>
                  <w:rFonts w:ascii="Cambria Math" w:eastAsia="Cambria Math" w:hAnsi="Cambria Math" w:cs="Cambria Math"/>
                </w:rPr>
                <m:t>t</m:t>
              </m:r>
            </m:sub>
          </m:sSub>
          <m:r>
            <w:rPr>
              <w:rFonts w:ascii="Cambria Math" w:eastAsia="Cambria Math" w:hAnsi="Cambria Math" w:cs="Cambria Math"/>
            </w:rPr>
            <m:t xml:space="preserve">= </m:t>
          </m:r>
          <m:r>
            <w:rPr>
              <w:rFonts w:ascii="Cambria Math" w:eastAsia="Cambria Math" w:hAnsi="Cambria Math" w:cs="Cambria Math"/>
            </w:rPr>
            <m:t>σ</m:t>
          </m:r>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r</m:t>
                  </m:r>
                </m:sub>
              </m:sSub>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t</m:t>
                  </m:r>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U</m:t>
                  </m:r>
                </m:e>
                <m:sub>
                  <m:r>
                    <w:rPr>
                      <w:rFonts w:ascii="Cambria Math" w:eastAsia="Cambria Math" w:hAnsi="Cambria Math" w:cs="Cambria Math"/>
                    </w:rPr>
                    <m:t>r</m:t>
                  </m:r>
                </m:sub>
              </m:sSub>
              <m:sSub>
                <m:sSubPr>
                  <m:ctrlPr>
                    <w:rPr>
                      <w:rFonts w:ascii="Cambria Math" w:eastAsia="Cambria Math" w:hAnsi="Cambria Math" w:cs="Cambria Math"/>
                    </w:rPr>
                  </m:ctrlPr>
                </m:sSubPr>
                <m:e>
                  <m:r>
                    <w:rPr>
                      <w:rFonts w:ascii="Cambria Math" w:eastAsia="Cambria Math" w:hAnsi="Cambria Math" w:cs="Cambria Math"/>
                    </w:rPr>
                    <m:t>h</m:t>
                  </m:r>
                </m:e>
                <m:sub>
                  <m:r>
                    <w:rPr>
                      <w:rFonts w:ascii="Cambria Math" w:eastAsia="Cambria Math" w:hAnsi="Cambria Math" w:cs="Cambria Math"/>
                    </w:rPr>
                    <m:t>t</m:t>
                  </m:r>
                  <m:r>
                    <w:rPr>
                      <w:rFonts w:ascii="Cambria Math" w:eastAsia="Cambria Math" w:hAnsi="Cambria Math" w:cs="Cambria Math"/>
                    </w:rPr>
                    <m:t>-</m:t>
                  </m:r>
                  <m:r>
                    <w:rPr>
                      <w:rFonts w:ascii="Cambria Math" w:eastAsia="Cambria Math" w:hAnsi="Cambria Math" w:cs="Cambria Math"/>
                    </w:rPr>
                    <m:t>1</m:t>
                  </m:r>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r</m:t>
                  </m:r>
                </m:sub>
              </m:sSub>
            </m:e>
          </m:d>
        </m:oMath>
      </m:oMathPara>
    </w:p>
    <w:p w:rsidR="007C451F" w:rsidRDefault="003902C2">
      <w:pPr>
        <w:jc w:val="center"/>
        <w:rPr>
          <w:rFonts w:ascii="Cambria Math" w:eastAsia="Cambria Math" w:hAnsi="Cambria Math" w:cs="Cambria Math"/>
        </w:rPr>
      </w:pPr>
      <m:oMathPara>
        <m:oMath>
          <m:sSub>
            <m:sSubPr>
              <m:ctrlPr>
                <w:rPr>
                  <w:rFonts w:ascii="Cambria Math" w:eastAsia="Cambria Math" w:hAnsi="Cambria Math" w:cs="Cambria Math"/>
                </w:rPr>
              </m:ctrlPr>
            </m:sSubPr>
            <m:e>
              <m:r>
                <w:rPr>
                  <w:rFonts w:ascii="Cambria Math" w:eastAsia="Cambria Math" w:hAnsi="Cambria Math" w:cs="Cambria Math"/>
                </w:rPr>
                <m:t>~h</m:t>
              </m:r>
            </m:e>
            <m:sub>
              <m:r>
                <w:rPr>
                  <w:rFonts w:ascii="Cambria Math" w:eastAsia="Cambria Math" w:hAnsi="Cambria Math" w:cs="Cambria Math"/>
                </w:rPr>
                <m:t>t</m:t>
              </m:r>
            </m:sub>
          </m:sSub>
          <m:r>
            <w:rPr>
              <w:rFonts w:ascii="Cambria Math" w:eastAsia="Cambria Math" w:hAnsi="Cambria Math" w:cs="Cambria Math"/>
            </w:rPr>
            <m:t xml:space="preserve">= </m:t>
          </m:r>
          <m:r>
            <w:rPr>
              <w:rFonts w:ascii="Cambria Math" w:eastAsia="Cambria Math" w:hAnsi="Cambria Math" w:cs="Cambria Math"/>
            </w:rPr>
            <m:t>tan</m:t>
          </m:r>
          <m:r>
            <w:rPr>
              <w:rFonts w:ascii="Cambria Math" w:eastAsia="Cambria Math" w:hAnsi="Cambria Math" w:cs="Cambria Math"/>
            </w:rPr>
            <m:t>h</m:t>
          </m:r>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h</m:t>
              </m:r>
            </m:sub>
          </m:sSub>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t</m:t>
              </m:r>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r</m:t>
              </m:r>
            </m:e>
            <m:sub>
              <m:r>
                <w:rPr>
                  <w:rFonts w:ascii="Cambria Math" w:eastAsia="Cambria Math" w:hAnsi="Cambria Math" w:cs="Cambria Math"/>
                </w:rPr>
                <m:t>t</m:t>
              </m:r>
            </m:sub>
          </m:sSub>
          <m:r>
            <w:rPr>
              <w:rFonts w:ascii="Cambria Math" w:eastAsia="Cambria Math" w:hAnsi="Cambria Math" w:cs="Cambria Math"/>
            </w:rPr>
            <m:t xml:space="preserve"> </m:t>
          </m:r>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U</m:t>
              </m:r>
            </m:e>
            <m:sub>
              <m:r>
                <w:rPr>
                  <w:rFonts w:ascii="Cambria Math" w:eastAsia="Cambria Math" w:hAnsi="Cambria Math" w:cs="Cambria Math"/>
                </w:rPr>
                <m:t>h</m:t>
              </m:r>
            </m:sub>
          </m:sSub>
          <m:sSub>
            <m:sSubPr>
              <m:ctrlPr>
                <w:rPr>
                  <w:rFonts w:ascii="Cambria Math" w:eastAsia="Cambria Math" w:hAnsi="Cambria Math" w:cs="Cambria Math"/>
                </w:rPr>
              </m:ctrlPr>
            </m:sSubPr>
            <m:e>
              <m:r>
                <w:rPr>
                  <w:rFonts w:ascii="Cambria Math" w:eastAsia="Cambria Math" w:hAnsi="Cambria Math" w:cs="Cambria Math"/>
                </w:rPr>
                <m:t>h</m:t>
              </m:r>
            </m:e>
            <m:sub>
              <m:r>
                <w:rPr>
                  <w:rFonts w:ascii="Cambria Math" w:eastAsia="Cambria Math" w:hAnsi="Cambria Math" w:cs="Cambria Math"/>
                </w:rPr>
                <m:t>t</m:t>
              </m:r>
              <m:r>
                <w:rPr>
                  <w:rFonts w:ascii="Cambria Math" w:eastAsia="Cambria Math" w:hAnsi="Cambria Math" w:cs="Cambria Math"/>
                </w:rPr>
                <m:t>-</m:t>
              </m:r>
              <m:r>
                <w:rPr>
                  <w:rFonts w:ascii="Cambria Math" w:eastAsia="Cambria Math" w:hAnsi="Cambria Math" w:cs="Cambria Math"/>
                </w:rPr>
                <m:t>1</m:t>
              </m:r>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h</m:t>
              </m:r>
            </m:sub>
          </m:sSub>
          <m:r>
            <w:rPr>
              <w:rFonts w:ascii="Cambria Math" w:eastAsia="Cambria Math" w:hAnsi="Cambria Math" w:cs="Cambria Math"/>
            </w:rPr>
            <m:t xml:space="preserve">) </m:t>
          </m:r>
        </m:oMath>
      </m:oMathPara>
    </w:p>
    <w:p w:rsidR="007C451F" w:rsidRDefault="003902C2">
      <w:pPr>
        <w:jc w:val="center"/>
        <w:rPr>
          <w:rFonts w:ascii="Cambria Math" w:eastAsia="Cambria Math" w:hAnsi="Cambria Math" w:cs="Cambria Math"/>
        </w:rPr>
      </w:pPr>
      <m:oMathPara>
        <m:oMath>
          <m:sSub>
            <m:sSubPr>
              <m:ctrlPr>
                <w:rPr>
                  <w:rFonts w:ascii="Cambria Math" w:eastAsia="Cambria Math" w:hAnsi="Cambria Math" w:cs="Cambria Math"/>
                </w:rPr>
              </m:ctrlPr>
            </m:sSubPr>
            <m:e>
              <m:r>
                <w:rPr>
                  <w:rFonts w:ascii="Cambria Math" w:eastAsia="Cambria Math" w:hAnsi="Cambria Math" w:cs="Cambria Math"/>
                </w:rPr>
                <m:t>h</m:t>
              </m:r>
            </m:e>
            <m:sub>
              <m:r>
                <w:rPr>
                  <w:rFonts w:ascii="Cambria Math" w:eastAsia="Cambria Math" w:hAnsi="Cambria Math" w:cs="Cambria Math"/>
                </w:rPr>
                <m:t>t</m:t>
              </m:r>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t</m:t>
              </m:r>
            </m:sub>
          </m:sSub>
          <m:r>
            <w:rPr>
              <w:rFonts w:ascii="Cambria Math" w:eastAsia="Cambria Math" w:hAnsi="Cambria Math" w:cs="Cambria Math"/>
            </w:rPr>
            <m:t xml:space="preserve"> </m:t>
          </m:r>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h</m:t>
              </m:r>
            </m:e>
            <m:sub>
              <m:r>
                <w:rPr>
                  <w:rFonts w:ascii="Cambria Math" w:eastAsia="Cambria Math" w:hAnsi="Cambria Math" w:cs="Cambria Math"/>
                </w:rPr>
                <m:t>t</m:t>
              </m:r>
              <m:r>
                <w:rPr>
                  <w:rFonts w:ascii="Cambria Math" w:eastAsia="Cambria Math" w:hAnsi="Cambria Math" w:cs="Cambria Math"/>
                </w:rPr>
                <m:t>-</m:t>
              </m:r>
              <m:r>
                <w:rPr>
                  <w:rFonts w:ascii="Cambria Math" w:eastAsia="Cambria Math" w:hAnsi="Cambria Math" w:cs="Cambria Math"/>
                </w:rPr>
                <m:t>1</m:t>
              </m:r>
            </m:sub>
          </m:sSub>
          <m:r>
            <w:rPr>
              <w:rFonts w:ascii="Cambria Math" w:eastAsia="Cambria Math" w:hAnsi="Cambria Math" w:cs="Cambria Math"/>
            </w:rPr>
            <m:t>+(1-</m:t>
          </m:r>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t</m:t>
              </m:r>
            </m:sub>
          </m:sSub>
          <m:r>
            <w:rPr>
              <w:rFonts w:ascii="Cambria Math" w:eastAsia="Cambria Math" w:hAnsi="Cambria Math" w:cs="Cambria Math"/>
            </w:rPr>
            <m:t xml:space="preserve"> )</m:t>
          </m:r>
          <m:r>
            <w:rPr>
              <w:rFonts w:ascii="Cambria Math" w:eastAsia="Cambria Math" w:hAnsi="Cambria Math" w:cs="Cambria Math"/>
            </w:rPr>
            <m:t>⨀</m:t>
          </m:r>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h</m:t>
              </m:r>
            </m:e>
            <m:sub>
              <m:r>
                <w:rPr>
                  <w:rFonts w:ascii="Cambria Math" w:eastAsia="Cambria Math" w:hAnsi="Cambria Math" w:cs="Cambria Math"/>
                </w:rPr>
                <m:t>t</m:t>
              </m:r>
            </m:sub>
          </m:sSub>
        </m:oMath>
      </m:oMathPara>
    </w:p>
    <w:p w:rsidR="007C451F" w:rsidRDefault="007C451F">
      <w:pPr>
        <w:jc w:val="both"/>
        <w:rPr>
          <w:rFonts w:ascii="Georgia" w:eastAsia="Georgia" w:hAnsi="Georgia" w:cs="Georgia"/>
        </w:rPr>
      </w:pPr>
    </w:p>
    <w:p w:rsidR="007C451F" w:rsidRDefault="003902C2">
      <w:pPr>
        <w:jc w:val="both"/>
        <w:rPr>
          <w:rFonts w:ascii="Georgia" w:eastAsia="Georgia" w:hAnsi="Georgia" w:cs="Georgia"/>
        </w:rPr>
      </w:pPr>
      <w:r>
        <w:rPr>
          <w:rFonts w:ascii="Georgia" w:eastAsia="Georgia" w:hAnsi="Georgia" w:cs="Georgia"/>
        </w:rPr>
        <w:t>The logistic regression model was applied to the final state of the hidden layer as</w:t>
      </w:r>
      <w:r>
        <w:rPr>
          <w:rFonts w:ascii="Georgia" w:eastAsia="Georgia" w:hAnsi="Georgia" w:cs="Georgia"/>
        </w:rPr>
        <w:t xml:space="preserve"> formulated below:</w:t>
      </w:r>
    </w:p>
    <w:p w:rsidR="007C451F" w:rsidRDefault="003902C2">
      <w:pPr>
        <w:jc w:val="center"/>
        <w:rPr>
          <w:rFonts w:ascii="Georgia" w:eastAsia="Georgia" w:hAnsi="Georgia" w:cs="Georgia"/>
        </w:rPr>
      </w:pPr>
      <w:r>
        <w:rPr>
          <w:rFonts w:ascii="Georgia" w:eastAsia="Georgia" w:hAnsi="Georgia" w:cs="Georgia"/>
        </w:rPr>
        <w:t>𝑦</w:t>
      </w:r>
      <w:r>
        <w:rPr>
          <w:rFonts w:ascii="Georgia" w:eastAsia="Georgia" w:hAnsi="Georgia" w:cs="Georgia"/>
        </w:rPr>
        <w:t xml:space="preserve"> = </w:t>
      </w:r>
      <m:oMath>
        <m:r>
          <w:rPr>
            <w:rFonts w:ascii="Cambria Math" w:hAnsi="Cambria Math"/>
          </w:rPr>
          <m:t>σ</m:t>
        </m:r>
        <m:r>
          <w:rPr>
            <w:rFonts w:ascii="Cambria Math" w:eastAsia="Cambria Math" w:hAnsi="Cambria Math" w:cs="Cambria Math"/>
          </w:rPr>
          <m:t xml:space="preserve"> (</m:t>
        </m:r>
        <m:sSup>
          <m:sSupPr>
            <m:ctrlPr>
              <w:rPr>
                <w:rFonts w:ascii="Cambria Math" w:eastAsia="Cambria Math" w:hAnsi="Cambria Math" w:cs="Cambria Math"/>
              </w:rPr>
            </m:ctrlPr>
          </m:sSupPr>
          <m:e>
            <m:r>
              <w:rPr>
                <w:rFonts w:ascii="Cambria Math" w:eastAsia="Cambria Math" w:hAnsi="Cambria Math" w:cs="Cambria Math"/>
              </w:rPr>
              <m:t>w</m:t>
            </m:r>
          </m:e>
          <m:sup>
            <m:r>
              <w:rPr>
                <w:rFonts w:ascii="Cambria Math" w:eastAsia="Cambria Math" w:hAnsi="Cambria Math" w:cs="Cambria Math"/>
              </w:rPr>
              <m:t>T</m:t>
            </m:r>
          </m:sup>
        </m:sSup>
        <m:sSub>
          <m:sSubPr>
            <m:ctrlPr>
              <w:rPr>
                <w:rFonts w:ascii="Cambria Math" w:eastAsia="Cambria Math" w:hAnsi="Cambria Math" w:cs="Cambria Math"/>
              </w:rPr>
            </m:ctrlPr>
          </m:sSubPr>
          <m:e>
            <m:r>
              <w:rPr>
                <w:rFonts w:ascii="Cambria Math" w:eastAsia="Cambria Math" w:hAnsi="Cambria Math" w:cs="Cambria Math"/>
              </w:rPr>
              <m:t>h</m:t>
            </m:r>
          </m:e>
          <m:sub>
            <m:r>
              <w:rPr>
                <w:rFonts w:ascii="Cambria Math" w:eastAsia="Cambria Math" w:hAnsi="Cambria Math" w:cs="Cambria Math"/>
              </w:rPr>
              <m:t>T</m:t>
            </m:r>
          </m:sub>
        </m:sSub>
        <m:r>
          <w:rPr>
            <w:rFonts w:ascii="Cambria Math" w:eastAsia="Cambria Math" w:hAnsi="Cambria Math" w:cs="Cambria Math"/>
          </w:rPr>
          <m:t>+</m:t>
        </m:r>
        <m:r>
          <w:rPr>
            <w:rFonts w:ascii="Cambria Math" w:eastAsia="Cambria Math" w:hAnsi="Cambria Math" w:cs="Cambria Math"/>
          </w:rPr>
          <m:t>b</m:t>
        </m:r>
        <m:r>
          <w:rPr>
            <w:rFonts w:ascii="Cambria Math" w:eastAsia="Cambria Math" w:hAnsi="Cambria Math" w:cs="Cambria Math"/>
          </w:rPr>
          <m:t>)</m:t>
        </m:r>
      </m:oMath>
    </w:p>
    <w:p w:rsidR="007C451F" w:rsidRDefault="007C451F">
      <w:pPr>
        <w:jc w:val="center"/>
        <w:rPr>
          <w:rFonts w:ascii="Georgia" w:eastAsia="Georgia" w:hAnsi="Georgia" w:cs="Georgia"/>
        </w:rPr>
      </w:pPr>
    </w:p>
    <w:p w:rsidR="007C451F" w:rsidRDefault="003902C2">
      <w:pPr>
        <w:jc w:val="both"/>
        <w:rPr>
          <w:rFonts w:ascii="Georgia" w:eastAsia="Georgia" w:hAnsi="Georgia" w:cs="Georgia"/>
        </w:rPr>
      </w:pPr>
      <w:r>
        <w:rPr>
          <w:rFonts w:ascii="Georgia" w:eastAsia="Georgia" w:hAnsi="Georgia" w:cs="Georgia"/>
        </w:rPr>
        <w:t>And the loss function used for minimization is:</w:t>
      </w:r>
    </w:p>
    <w:p w:rsidR="007C451F" w:rsidRDefault="003902C2">
      <w:pPr>
        <w:jc w:val="center"/>
        <w:rPr>
          <w:rFonts w:ascii="Georgia" w:eastAsia="Georgia" w:hAnsi="Georgia" w:cs="Georgia"/>
          <w:sz w:val="26"/>
          <w:szCs w:val="26"/>
        </w:rPr>
      </w:pPr>
      <w:bookmarkStart w:id="16" w:name="_heading=h.1ksv4uv" w:colFirst="0" w:colLast="0"/>
      <w:bookmarkEnd w:id="16"/>
      <w:r>
        <w:rPr>
          <w:rFonts w:ascii="Georgia" w:eastAsia="Georgia" w:hAnsi="Georgia" w:cs="Georgia"/>
        </w:rPr>
        <w:t>Loss = -</w:t>
      </w:r>
      <m:oMath>
        <m:nary>
          <m:naryPr>
            <m:chr m:val="∑"/>
            <m:ctrlPr>
              <w:rPr>
                <w:rFonts w:ascii="Cambria Math" w:eastAsia="Cambria Math" w:hAnsi="Cambria Math" w:cs="Cambria Math"/>
              </w:rPr>
            </m:ctrlPr>
          </m:naryPr>
          <m:sub>
            <m:r>
              <w:rPr>
                <w:rFonts w:ascii="Cambria Math" w:eastAsia="Cambria Math" w:hAnsi="Cambria Math" w:cs="Cambria Math"/>
              </w:rPr>
              <m:t>i</m:t>
            </m:r>
            <m:r>
              <w:rPr>
                <w:rFonts w:ascii="Cambria Math" w:eastAsia="Cambria Math" w:hAnsi="Cambria Math" w:cs="Cambria Math"/>
              </w:rPr>
              <m:t>=1</m:t>
            </m:r>
          </m:sub>
          <m:sup>
            <m:r>
              <w:rPr>
                <w:rFonts w:ascii="Cambria Math" w:eastAsia="Cambria Math" w:hAnsi="Cambria Math" w:cs="Cambria Math"/>
              </w:rPr>
              <m:t>P</m:t>
            </m:r>
          </m:sup>
          <m:e/>
        </m:nary>
        <m:r>
          <w:rPr>
            <w:rFonts w:ascii="Cambria Math" w:eastAsia="Cambria Math" w:hAnsi="Cambria Math" w:cs="Cambria Math"/>
          </w:rPr>
          <m:t>(</m:t>
        </m:r>
        <m:sSup>
          <m:sSupPr>
            <m:ctrlPr>
              <w:rPr>
                <w:rFonts w:ascii="Cambria Math" w:eastAsia="Cambria Math" w:hAnsi="Cambria Math" w:cs="Cambria Math"/>
              </w:rPr>
            </m:ctrlPr>
          </m:sSupPr>
          <m:e>
            <m:r>
              <w:rPr>
                <w:rFonts w:ascii="Cambria Math" w:eastAsia="Cambria Math" w:hAnsi="Cambria Math" w:cs="Cambria Math"/>
              </w:rPr>
              <m:t>c</m:t>
            </m:r>
          </m:e>
          <m:sup>
            <m:r>
              <w:rPr>
                <w:rFonts w:ascii="Cambria Math" w:eastAsia="Cambria Math" w:hAnsi="Cambria Math" w:cs="Cambria Math"/>
              </w:rPr>
              <m:t>(</m:t>
            </m:r>
            <m:r>
              <w:rPr>
                <w:rFonts w:ascii="Cambria Math" w:eastAsia="Cambria Math" w:hAnsi="Cambria Math" w:cs="Cambria Math"/>
              </w:rPr>
              <m:t>i</m:t>
            </m:r>
            <m:r>
              <w:rPr>
                <w:rFonts w:ascii="Cambria Math" w:eastAsia="Cambria Math" w:hAnsi="Cambria Math" w:cs="Cambria Math"/>
              </w:rPr>
              <m:t>)</m:t>
            </m:r>
          </m:sup>
        </m:sSup>
        <m:r>
          <w:rPr>
            <w:rFonts w:ascii="Cambria Math" w:eastAsia="Cambria Math" w:hAnsi="Cambria Math" w:cs="Cambria Math"/>
          </w:rPr>
          <m:t>log</m:t>
        </m:r>
        <m:r>
          <w:rPr>
            <w:rFonts w:ascii="Cambria Math" w:eastAsia="Cambria Math" w:hAnsi="Cambria Math" w:cs="Cambria Math"/>
          </w:rPr>
          <m:t xml:space="preserve"> </m:t>
        </m:r>
        <m:sSup>
          <m:sSupPr>
            <m:ctrlPr>
              <w:rPr>
                <w:rFonts w:ascii="Cambria Math" w:eastAsia="Cambria Math" w:hAnsi="Cambria Math" w:cs="Cambria Math"/>
              </w:rPr>
            </m:ctrlPr>
          </m:sSupPr>
          <m:e>
            <m:r>
              <w:rPr>
                <w:rFonts w:ascii="Cambria Math" w:eastAsia="Cambria Math" w:hAnsi="Cambria Math" w:cs="Cambria Math"/>
              </w:rPr>
              <m:t>y</m:t>
            </m:r>
          </m:e>
          <m:sup>
            <m:r>
              <w:rPr>
                <w:rFonts w:ascii="Cambria Math" w:eastAsia="Cambria Math" w:hAnsi="Cambria Math" w:cs="Cambria Math"/>
              </w:rPr>
              <m:t>(</m:t>
            </m:r>
            <m:r>
              <w:rPr>
                <w:rFonts w:ascii="Cambria Math" w:eastAsia="Cambria Math" w:hAnsi="Cambria Math" w:cs="Cambria Math"/>
              </w:rPr>
              <m:t>i</m:t>
            </m:r>
            <m:r>
              <w:rPr>
                <w:rFonts w:ascii="Cambria Math" w:eastAsia="Cambria Math" w:hAnsi="Cambria Math" w:cs="Cambria Math"/>
              </w:rPr>
              <m:t>)</m:t>
            </m:r>
          </m:sup>
        </m:sSup>
        <m:r>
          <w:rPr>
            <w:rFonts w:ascii="Cambria Math" w:eastAsia="Cambria Math" w:hAnsi="Cambria Math" w:cs="Cambria Math"/>
          </w:rPr>
          <m:t xml:space="preserve"> +(1- </m:t>
        </m:r>
        <m:sSup>
          <m:sSupPr>
            <m:ctrlPr>
              <w:rPr>
                <w:rFonts w:ascii="Cambria Math" w:eastAsia="Cambria Math" w:hAnsi="Cambria Math" w:cs="Cambria Math"/>
              </w:rPr>
            </m:ctrlPr>
          </m:sSupPr>
          <m:e>
            <m:r>
              <w:rPr>
                <w:rFonts w:ascii="Cambria Math" w:eastAsia="Cambria Math" w:hAnsi="Cambria Math" w:cs="Cambria Math"/>
              </w:rPr>
              <m:t>c</m:t>
            </m:r>
          </m:e>
          <m:sup>
            <m:r>
              <w:rPr>
                <w:rFonts w:ascii="Cambria Math" w:eastAsia="Cambria Math" w:hAnsi="Cambria Math" w:cs="Cambria Math"/>
              </w:rPr>
              <m:t>(</m:t>
            </m:r>
            <m:r>
              <w:rPr>
                <w:rFonts w:ascii="Cambria Math" w:eastAsia="Cambria Math" w:hAnsi="Cambria Math" w:cs="Cambria Math"/>
              </w:rPr>
              <m:t>i</m:t>
            </m:r>
            <m:r>
              <w:rPr>
                <w:rFonts w:ascii="Cambria Math" w:eastAsia="Cambria Math" w:hAnsi="Cambria Math" w:cs="Cambria Math"/>
              </w:rPr>
              <m:t>)</m:t>
            </m:r>
          </m:sup>
        </m:sSup>
        <m:r>
          <w:rPr>
            <w:rFonts w:ascii="Cambria Math" w:eastAsia="Cambria Math" w:hAnsi="Cambria Math" w:cs="Cambria Math"/>
          </w:rPr>
          <m:t>)</m:t>
        </m:r>
        <m:r>
          <w:rPr>
            <w:rFonts w:ascii="Cambria Math" w:eastAsia="Cambria Math" w:hAnsi="Cambria Math" w:cs="Cambria Math"/>
          </w:rPr>
          <m:t>log</m:t>
        </m:r>
        <m:r>
          <w:rPr>
            <w:rFonts w:ascii="Cambria Math" w:eastAsia="Cambria Math" w:hAnsi="Cambria Math" w:cs="Cambria Math"/>
          </w:rPr>
          <m:t xml:space="preserve"> (1- </m:t>
        </m:r>
        <m:sSup>
          <m:sSupPr>
            <m:ctrlPr>
              <w:rPr>
                <w:rFonts w:ascii="Cambria Math" w:eastAsia="Cambria Math" w:hAnsi="Cambria Math" w:cs="Cambria Math"/>
              </w:rPr>
            </m:ctrlPr>
          </m:sSupPr>
          <m:e>
            <m:r>
              <w:rPr>
                <w:rFonts w:ascii="Cambria Math" w:eastAsia="Cambria Math" w:hAnsi="Cambria Math" w:cs="Cambria Math"/>
              </w:rPr>
              <m:t>y</m:t>
            </m:r>
          </m:e>
          <m:sup>
            <m:r>
              <w:rPr>
                <w:rFonts w:ascii="Cambria Math" w:eastAsia="Cambria Math" w:hAnsi="Cambria Math" w:cs="Cambria Math"/>
              </w:rPr>
              <m:t>(</m:t>
            </m:r>
            <m:r>
              <w:rPr>
                <w:rFonts w:ascii="Cambria Math" w:eastAsia="Cambria Math" w:hAnsi="Cambria Math" w:cs="Cambria Math"/>
              </w:rPr>
              <m:t>i</m:t>
            </m:r>
            <m:r>
              <w:rPr>
                <w:rFonts w:ascii="Cambria Math" w:eastAsia="Cambria Math" w:hAnsi="Cambria Math" w:cs="Cambria Math"/>
              </w:rPr>
              <m:t>)</m:t>
            </m:r>
          </m:sup>
        </m:sSup>
        <m:r>
          <w:rPr>
            <w:rFonts w:ascii="Cambria Math" w:eastAsia="Cambria Math" w:hAnsi="Cambria Math" w:cs="Cambria Math"/>
          </w:rPr>
          <m:t>) )</m:t>
        </m:r>
      </m:oMath>
    </w:p>
    <w:p w:rsidR="007C451F" w:rsidRDefault="007C451F">
      <w:pPr>
        <w:ind w:left="1440"/>
        <w:rPr>
          <w:rFonts w:ascii="Georgia" w:eastAsia="Georgia" w:hAnsi="Georgia" w:cs="Georgia"/>
        </w:rPr>
      </w:pPr>
    </w:p>
    <w:p w:rsidR="007C451F" w:rsidRDefault="007C451F">
      <w:pPr>
        <w:ind w:left="1440"/>
        <w:rPr>
          <w:rFonts w:ascii="Georgia" w:eastAsia="Georgia" w:hAnsi="Georgia" w:cs="Georgia"/>
        </w:rPr>
      </w:pPr>
    </w:p>
    <w:p w:rsidR="007C451F" w:rsidRDefault="003902C2">
      <w:pPr>
        <w:numPr>
          <w:ilvl w:val="1"/>
          <w:numId w:val="2"/>
        </w:numPr>
        <w:rPr>
          <w:rFonts w:ascii="Georgia" w:eastAsia="Georgia" w:hAnsi="Georgia" w:cs="Georgia"/>
          <w:b/>
          <w:sz w:val="26"/>
          <w:szCs w:val="26"/>
        </w:rPr>
      </w:pPr>
      <w:bookmarkStart w:id="17" w:name="_heading=h.yawow42u8zbf" w:colFirst="0" w:colLast="0"/>
      <w:bookmarkEnd w:id="17"/>
      <w:r>
        <w:rPr>
          <w:rFonts w:ascii="Georgia" w:eastAsia="Georgia" w:hAnsi="Georgia" w:cs="Georgia"/>
          <w:b/>
          <w:sz w:val="26"/>
          <w:szCs w:val="26"/>
        </w:rPr>
        <w:t>Data Descriptions</w:t>
      </w:r>
    </w:p>
    <w:p w:rsidR="007C451F" w:rsidRDefault="007C451F">
      <w:pPr>
        <w:ind w:left="1440"/>
        <w:rPr>
          <w:rFonts w:ascii="Georgia" w:eastAsia="Georgia" w:hAnsi="Georgia" w:cs="Georgia"/>
          <w:b/>
          <w:sz w:val="26"/>
          <w:szCs w:val="26"/>
        </w:rPr>
      </w:pPr>
    </w:p>
    <w:p w:rsidR="005E26E3" w:rsidRDefault="005E26E3" w:rsidP="00B40525">
      <w:pPr>
        <w:pStyle w:val="NormalWeb"/>
        <w:spacing w:before="0" w:beforeAutospacing="0" w:after="240" w:afterAutospacing="0"/>
        <w:ind w:firstLine="720"/>
        <w:jc w:val="both"/>
        <w:rPr>
          <w:rFonts w:ascii="Georgia" w:eastAsia="Georgia" w:hAnsi="Georgia" w:cs="Georgia"/>
        </w:rPr>
      </w:pPr>
      <w:r>
        <w:rPr>
          <w:rFonts w:ascii="Georgia" w:eastAsia="Georgia" w:hAnsi="Georgia" w:cs="Georgia"/>
        </w:rPr>
        <w:t>Initially we ran our implementation based on the synthetic data provided by authors and later we switched to the real word data as described below.</w:t>
      </w:r>
    </w:p>
    <w:p w:rsidR="005E26E3" w:rsidRDefault="005E26E3" w:rsidP="00B40525">
      <w:pPr>
        <w:pStyle w:val="NormalWeb"/>
        <w:spacing w:before="0" w:beforeAutospacing="0" w:after="240" w:afterAutospacing="0"/>
        <w:ind w:firstLine="720"/>
        <w:jc w:val="both"/>
        <w:rPr>
          <w:rFonts w:ascii="Georgia" w:eastAsia="Georgia" w:hAnsi="Georgia" w:cs="Georgia"/>
        </w:rPr>
      </w:pPr>
      <w:r w:rsidRPr="005E26E3">
        <w:rPr>
          <w:rFonts w:ascii="Georgia" w:eastAsia="Georgia" w:hAnsi="Georgia" w:cs="Georgia"/>
        </w:rPr>
        <w:t xml:space="preserve">Data sets are extracted from </w:t>
      </w:r>
      <w:proofErr w:type="spellStart"/>
      <w:r w:rsidRPr="005E26E3">
        <w:rPr>
          <w:rFonts w:ascii="Georgia" w:eastAsia="Georgia" w:hAnsi="Georgia" w:cs="Georgia"/>
        </w:rPr>
        <w:t>PhysioNet</w:t>
      </w:r>
      <w:proofErr w:type="spellEnd"/>
      <w:r w:rsidRPr="005E26E3">
        <w:rPr>
          <w:rFonts w:ascii="Georgia" w:eastAsia="Georgia" w:hAnsi="Georgia" w:cs="Georgia"/>
        </w:rPr>
        <w:t xml:space="preserve"> website: (you need to have "CITI Data or Specimens Only Research" training completed &amp; approved before you can access the data)</w:t>
      </w:r>
      <w:r>
        <w:rPr>
          <w:rFonts w:ascii="Georgia" w:eastAsia="Georgia" w:hAnsi="Georgia" w:cs="Georgia"/>
        </w:rPr>
        <w:t xml:space="preserve">: </w:t>
      </w:r>
      <w:hyperlink r:id="rId9" w:history="1">
        <w:r w:rsidRPr="00BA11F5">
          <w:rPr>
            <w:rStyle w:val="Hyperlink"/>
            <w:rFonts w:ascii="Georgia" w:eastAsia="Georgia" w:hAnsi="Georgia" w:cs="Georgia"/>
          </w:rPr>
          <w:t>https://</w:t>
        </w:r>
        <w:r w:rsidRPr="00BA11F5">
          <w:rPr>
            <w:rStyle w:val="Hyperlink"/>
            <w:rFonts w:ascii="Georgia" w:eastAsia="Georgia" w:hAnsi="Georgia" w:cs="Georgia"/>
          </w:rPr>
          <w:t>p</w:t>
        </w:r>
        <w:r w:rsidRPr="00BA11F5">
          <w:rPr>
            <w:rStyle w:val="Hyperlink"/>
            <w:rFonts w:ascii="Georgia" w:eastAsia="Georgia" w:hAnsi="Georgia" w:cs="Georgia"/>
          </w:rPr>
          <w:t>hysionet.org/content/mimiciii/1.4/</w:t>
        </w:r>
      </w:hyperlink>
    </w:p>
    <w:p w:rsidR="005E26E3" w:rsidRDefault="005E26E3" w:rsidP="00B40525">
      <w:pPr>
        <w:pStyle w:val="NormalWeb"/>
        <w:spacing w:before="0" w:beforeAutospacing="0" w:after="240" w:afterAutospacing="0"/>
        <w:ind w:firstLine="720"/>
        <w:jc w:val="both"/>
        <w:rPr>
          <w:rFonts w:ascii="Georgia" w:eastAsia="Georgia" w:hAnsi="Georgia" w:cs="Georgia"/>
        </w:rPr>
      </w:pPr>
      <w:r>
        <w:rPr>
          <w:rFonts w:ascii="Georgia" w:eastAsia="Georgia" w:hAnsi="Georgia" w:cs="Georgia"/>
        </w:rPr>
        <w:t>This Data includes following:</w:t>
      </w:r>
    </w:p>
    <w:p w:rsidR="005E26E3" w:rsidRPr="005E26E3" w:rsidRDefault="005E26E3" w:rsidP="00B40525">
      <w:pPr>
        <w:numPr>
          <w:ilvl w:val="0"/>
          <w:numId w:val="7"/>
        </w:numPr>
        <w:spacing w:before="100" w:beforeAutospacing="1" w:after="100" w:afterAutospacing="1"/>
        <w:jc w:val="both"/>
        <w:rPr>
          <w:rFonts w:ascii="Georgia" w:eastAsia="Georgia" w:hAnsi="Georgia" w:cs="Georgia"/>
        </w:rPr>
      </w:pPr>
      <w:r w:rsidRPr="005E26E3">
        <w:rPr>
          <w:rFonts w:ascii="Georgia" w:eastAsia="Georgia" w:hAnsi="Georgia" w:cs="Georgia"/>
        </w:rPr>
        <w:t>Admissions: gives information regarding a patient’s admission to the hospital</w:t>
      </w:r>
    </w:p>
    <w:p w:rsidR="005E26E3" w:rsidRPr="005E26E3" w:rsidRDefault="005E26E3" w:rsidP="00B40525">
      <w:pPr>
        <w:numPr>
          <w:ilvl w:val="0"/>
          <w:numId w:val="7"/>
        </w:numPr>
        <w:spacing w:before="60" w:after="100" w:afterAutospacing="1"/>
        <w:jc w:val="both"/>
        <w:rPr>
          <w:rFonts w:ascii="Georgia" w:eastAsia="Georgia" w:hAnsi="Georgia" w:cs="Georgia"/>
        </w:rPr>
      </w:pPr>
      <w:r w:rsidRPr="005E26E3">
        <w:rPr>
          <w:rFonts w:ascii="Georgia" w:eastAsia="Georgia" w:hAnsi="Georgia" w:cs="Georgia"/>
        </w:rPr>
        <w:t>Patients: Provides information on each patient</w:t>
      </w:r>
    </w:p>
    <w:p w:rsidR="005E26E3" w:rsidRPr="005E26E3" w:rsidRDefault="005E26E3" w:rsidP="00B40525">
      <w:pPr>
        <w:numPr>
          <w:ilvl w:val="0"/>
          <w:numId w:val="7"/>
        </w:numPr>
        <w:spacing w:before="60" w:after="100" w:afterAutospacing="1"/>
        <w:jc w:val="both"/>
        <w:rPr>
          <w:rFonts w:ascii="Georgia" w:eastAsia="Georgia" w:hAnsi="Georgia" w:cs="Georgia"/>
        </w:rPr>
      </w:pPr>
      <w:r w:rsidRPr="005E26E3">
        <w:rPr>
          <w:rFonts w:ascii="Georgia" w:eastAsia="Georgia" w:hAnsi="Georgia" w:cs="Georgia"/>
        </w:rPr>
        <w:t>Diagnoses ICD: Contains ICD diagnoses for patients</w:t>
      </w:r>
    </w:p>
    <w:p w:rsidR="005E26E3" w:rsidRPr="005E26E3" w:rsidRDefault="005E26E3" w:rsidP="00B40525">
      <w:pPr>
        <w:numPr>
          <w:ilvl w:val="0"/>
          <w:numId w:val="7"/>
        </w:numPr>
        <w:spacing w:before="60" w:after="100" w:afterAutospacing="1"/>
        <w:jc w:val="both"/>
        <w:rPr>
          <w:rFonts w:ascii="Georgia" w:eastAsia="Georgia" w:hAnsi="Georgia" w:cs="Georgia"/>
        </w:rPr>
      </w:pPr>
      <w:r w:rsidRPr="005E26E3">
        <w:rPr>
          <w:rFonts w:ascii="Georgia" w:eastAsia="Georgia" w:hAnsi="Georgia" w:cs="Georgia"/>
        </w:rPr>
        <w:t xml:space="preserve">ICU </w:t>
      </w:r>
      <w:proofErr w:type="gramStart"/>
      <w:r w:rsidRPr="005E26E3">
        <w:rPr>
          <w:rFonts w:ascii="Georgia" w:eastAsia="Georgia" w:hAnsi="Georgia" w:cs="Georgia"/>
        </w:rPr>
        <w:t>Stays:</w:t>
      </w:r>
      <w:proofErr w:type="gramEnd"/>
      <w:r w:rsidRPr="005E26E3">
        <w:rPr>
          <w:rFonts w:ascii="Georgia" w:eastAsia="Georgia" w:hAnsi="Georgia" w:cs="Georgia"/>
        </w:rPr>
        <w:t xml:space="preserve"> defines a single ICU stay</w:t>
      </w:r>
    </w:p>
    <w:p w:rsidR="005E26E3" w:rsidRPr="005E26E3" w:rsidRDefault="005E26E3" w:rsidP="00B40525">
      <w:pPr>
        <w:numPr>
          <w:ilvl w:val="0"/>
          <w:numId w:val="7"/>
        </w:numPr>
        <w:spacing w:before="60" w:after="100" w:afterAutospacing="1"/>
        <w:jc w:val="both"/>
        <w:rPr>
          <w:rFonts w:ascii="Georgia" w:eastAsia="Georgia" w:hAnsi="Georgia" w:cs="Georgia"/>
        </w:rPr>
      </w:pPr>
      <w:r w:rsidRPr="005E26E3">
        <w:rPr>
          <w:rFonts w:ascii="Georgia" w:eastAsia="Georgia" w:hAnsi="Georgia" w:cs="Georgia"/>
        </w:rPr>
        <w:t>Lab events: Contains all laboratory measurements for a given patient</w:t>
      </w:r>
    </w:p>
    <w:p w:rsidR="005E26E3" w:rsidRPr="005E26E3" w:rsidRDefault="005E26E3" w:rsidP="00B40525">
      <w:pPr>
        <w:pStyle w:val="NormalWeb"/>
        <w:spacing w:before="0" w:beforeAutospacing="0" w:after="240" w:afterAutospacing="0"/>
        <w:jc w:val="both"/>
        <w:rPr>
          <w:rFonts w:ascii="Georgia" w:eastAsia="Georgia" w:hAnsi="Georgia" w:cs="Georgia"/>
        </w:rPr>
      </w:pPr>
      <w:r w:rsidRPr="005E26E3">
        <w:rPr>
          <w:rFonts w:ascii="Georgia" w:eastAsia="Georgia" w:hAnsi="Georgia" w:cs="Georgia"/>
        </w:rPr>
        <w:t xml:space="preserve">More information on dataset, fields </w:t>
      </w:r>
      <w:proofErr w:type="spellStart"/>
      <w:r w:rsidRPr="005E26E3">
        <w:rPr>
          <w:rFonts w:ascii="Georgia" w:eastAsia="Georgia" w:hAnsi="Georgia" w:cs="Georgia"/>
        </w:rPr>
        <w:t>etc</w:t>
      </w:r>
      <w:proofErr w:type="spellEnd"/>
      <w:r w:rsidRPr="005E26E3">
        <w:rPr>
          <w:rFonts w:ascii="Georgia" w:eastAsia="Georgia" w:hAnsi="Georgia" w:cs="Georgia"/>
        </w:rPr>
        <w:t xml:space="preserve"> can be found at: </w:t>
      </w:r>
      <w:hyperlink r:id="rId10" w:history="1">
        <w:r w:rsidRPr="00BA11F5">
          <w:rPr>
            <w:rStyle w:val="Hyperlink"/>
            <w:rFonts w:ascii="Georgia" w:eastAsia="Georgia" w:hAnsi="Georgia" w:cs="Georgia"/>
          </w:rPr>
          <w:t>https://mimic.mit.edu/docs/iii/tables/</w:t>
        </w:r>
      </w:hyperlink>
    </w:p>
    <w:p w:rsidR="005E26E3" w:rsidRDefault="005E26E3">
      <w:pPr>
        <w:ind w:left="720" w:firstLine="360"/>
        <w:rPr>
          <w:rFonts w:ascii="Georgia" w:eastAsia="Georgia" w:hAnsi="Georgia" w:cs="Georgia"/>
        </w:rPr>
      </w:pPr>
    </w:p>
    <w:p w:rsidR="005E26E3" w:rsidRDefault="005E26E3">
      <w:pPr>
        <w:ind w:left="720" w:firstLine="360"/>
        <w:rPr>
          <w:rFonts w:ascii="Georgia" w:eastAsia="Georgia" w:hAnsi="Georgia" w:cs="Georgia"/>
        </w:rPr>
      </w:pPr>
    </w:p>
    <w:p w:rsidR="005E26E3" w:rsidRDefault="005E26E3">
      <w:pPr>
        <w:ind w:left="720" w:firstLine="360"/>
        <w:rPr>
          <w:rFonts w:ascii="Georgia" w:eastAsia="Georgia" w:hAnsi="Georgia" w:cs="Georgia"/>
        </w:rPr>
      </w:pPr>
    </w:p>
    <w:p w:rsidR="005E26E3" w:rsidRDefault="005E26E3">
      <w:pPr>
        <w:ind w:left="720" w:firstLine="360"/>
        <w:rPr>
          <w:rFonts w:ascii="Georgia" w:eastAsia="Georgia" w:hAnsi="Georgia" w:cs="Georgia"/>
        </w:rPr>
      </w:pPr>
    </w:p>
    <w:p w:rsidR="007C451F" w:rsidRDefault="00B40525" w:rsidP="00B40525">
      <w:pPr>
        <w:ind w:left="720"/>
        <w:jc w:val="both"/>
        <w:rPr>
          <w:rFonts w:ascii="Georgia" w:eastAsia="Georgia" w:hAnsi="Georgia" w:cs="Georgia"/>
        </w:rPr>
      </w:pPr>
      <w:r>
        <w:rPr>
          <w:noProof/>
        </w:rPr>
        <w:drawing>
          <wp:anchor distT="0" distB="0" distL="114300" distR="114300" simplePos="0" relativeHeight="251660288" behindDoc="0" locked="0" layoutInCell="1" hidden="0" allowOverlap="1">
            <wp:simplePos x="0" y="0"/>
            <wp:positionH relativeFrom="column">
              <wp:posOffset>-350250</wp:posOffset>
            </wp:positionH>
            <wp:positionV relativeFrom="paragraph">
              <wp:posOffset>1054451</wp:posOffset>
            </wp:positionV>
            <wp:extent cx="3754755" cy="2694305"/>
            <wp:effectExtent l="0" t="0" r="4445" b="0"/>
            <wp:wrapSquare wrapText="bothSides" distT="0" distB="0" distL="114300" distR="114300"/>
            <wp:docPr id="196186096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a:srcRect/>
                    <a:stretch>
                      <a:fillRect/>
                    </a:stretch>
                  </pic:blipFill>
                  <pic:spPr>
                    <a:xfrm>
                      <a:off x="0" y="0"/>
                      <a:ext cx="3754755" cy="2694305"/>
                    </a:xfrm>
                    <a:prstGeom prst="rect">
                      <a:avLst/>
                    </a:prstGeom>
                    <a:ln/>
                  </pic:spPr>
                </pic:pic>
              </a:graphicData>
            </a:graphic>
            <wp14:sizeRelH relativeFrom="margin">
              <wp14:pctWidth>0</wp14:pctWidth>
            </wp14:sizeRelH>
            <wp14:sizeRelV relativeFrom="margin">
              <wp14:pctHeight>0</wp14:pctHeight>
            </wp14:sizeRelV>
          </wp:anchor>
        </w:drawing>
      </w:r>
      <w:r w:rsidR="003902C2">
        <w:rPr>
          <w:rFonts w:ascii="Georgia" w:eastAsia="Georgia" w:hAnsi="Georgia" w:cs="Georgia"/>
        </w:rPr>
        <w:t xml:space="preserve">The </w:t>
      </w:r>
      <w:r w:rsidR="003902C2">
        <w:rPr>
          <w:rFonts w:ascii="Georgia" w:eastAsia="Georgia" w:hAnsi="Georgia" w:cs="Georgia"/>
        </w:rPr>
        <w:t xml:space="preserve">ICD diagnosis code data </w:t>
      </w:r>
      <w:r>
        <w:rPr>
          <w:rFonts w:ascii="Georgia" w:eastAsia="Georgia" w:hAnsi="Georgia" w:cs="Georgia"/>
        </w:rPr>
        <w:t>was</w:t>
      </w:r>
      <w:r w:rsidR="003902C2">
        <w:rPr>
          <w:rFonts w:ascii="Georgia" w:eastAsia="Georgia" w:hAnsi="Georgia" w:cs="Georgia"/>
        </w:rPr>
        <w:t xml:space="preserve"> essential in</w:t>
      </w:r>
      <w:r>
        <w:rPr>
          <w:rFonts w:ascii="Georgia" w:eastAsia="Georgia" w:hAnsi="Georgia" w:cs="Georgia"/>
        </w:rPr>
        <w:t xml:space="preserve"> deriving the target variable of heart failure indicator. The Patients data, diagnoses data as well as the lab events for patients were critical in</w:t>
      </w:r>
      <w:r w:rsidR="003902C2">
        <w:rPr>
          <w:rFonts w:ascii="Georgia" w:eastAsia="Georgia" w:hAnsi="Georgia" w:cs="Georgia"/>
        </w:rPr>
        <w:t xml:space="preserve"> initializing the </w:t>
      </w:r>
      <w:r>
        <w:rPr>
          <w:rFonts w:ascii="Georgia" w:eastAsia="Georgia" w:hAnsi="Georgia" w:cs="Georgia"/>
        </w:rPr>
        <w:t xml:space="preserve">One </w:t>
      </w:r>
      <w:r w:rsidR="003902C2">
        <w:rPr>
          <w:rFonts w:ascii="Georgia" w:eastAsia="Georgia" w:hAnsi="Georgia" w:cs="Georgia"/>
        </w:rPr>
        <w:t xml:space="preserve">hot vector, building </w:t>
      </w:r>
      <w:r w:rsidR="003902C2">
        <w:rPr>
          <w:rFonts w:ascii="Georgia" w:eastAsia="Georgia" w:hAnsi="Georgia" w:cs="Georgia"/>
        </w:rPr>
        <w:t xml:space="preserve">and running data through the GRU </w:t>
      </w:r>
      <w:r w:rsidR="003902C2">
        <w:rPr>
          <w:rFonts w:ascii="Georgia" w:eastAsia="Georgia" w:hAnsi="Georgia" w:cs="Georgia"/>
        </w:rPr>
        <w:t>for HF prediction</w:t>
      </w:r>
      <w:r w:rsidR="003902C2">
        <w:rPr>
          <w:rFonts w:ascii="Georgia" w:eastAsia="Georgia" w:hAnsi="Georgia" w:cs="Georgia"/>
        </w:rPr>
        <w:t xml:space="preserve">. Here are some statistics of the data we used (more </w:t>
      </w:r>
      <w:r>
        <w:rPr>
          <w:rFonts w:ascii="Georgia" w:eastAsia="Georgia" w:hAnsi="Georgia" w:cs="Georgia"/>
        </w:rPr>
        <w:t xml:space="preserve">details </w:t>
      </w:r>
      <w:r w:rsidR="003902C2">
        <w:rPr>
          <w:rFonts w:ascii="Georgia" w:eastAsia="Georgia" w:hAnsi="Georgia" w:cs="Georgia"/>
        </w:rPr>
        <w:t xml:space="preserve">can be seen </w:t>
      </w:r>
      <w:hyperlink r:id="rId12">
        <w:r w:rsidR="003902C2">
          <w:rPr>
            <w:rFonts w:ascii="Georgia" w:eastAsia="Georgia" w:hAnsi="Georgia" w:cs="Georgia"/>
            <w:color w:val="0000FF"/>
            <w:u w:val="single"/>
          </w:rPr>
          <w:t>here</w:t>
        </w:r>
      </w:hyperlink>
      <w:r w:rsidR="003902C2">
        <w:rPr>
          <w:rFonts w:ascii="Georgia" w:eastAsia="Georgia" w:hAnsi="Georgia" w:cs="Georgia"/>
        </w:rPr>
        <w:t xml:space="preserve">).  </w:t>
      </w:r>
      <w:r>
        <w:rPr>
          <w:rFonts w:ascii="Georgia" w:eastAsia="Georgia" w:hAnsi="Georgia" w:cs="Georgia"/>
        </w:rPr>
        <w:t>T</w:t>
      </w:r>
      <w:r w:rsidR="003902C2">
        <w:rPr>
          <w:rFonts w:ascii="Georgia" w:eastAsia="Georgia" w:hAnsi="Georgia" w:cs="Georgia"/>
        </w:rPr>
        <w:t xml:space="preserve">he statistics of the </w:t>
      </w:r>
      <w:r w:rsidR="003902C2">
        <w:rPr>
          <w:rFonts w:ascii="Georgia" w:eastAsia="Georgia" w:hAnsi="Georgia" w:cs="Georgia"/>
        </w:rPr>
        <w:t>hospita</w:t>
      </w:r>
      <w:r w:rsidR="003902C2">
        <w:rPr>
          <w:rFonts w:ascii="Georgia" w:eastAsia="Georgia" w:hAnsi="Georgia" w:cs="Georgia"/>
        </w:rPr>
        <w:t>l admissions data</w:t>
      </w:r>
      <w:r>
        <w:rPr>
          <w:rFonts w:ascii="Georgia" w:eastAsia="Georgia" w:hAnsi="Georgia" w:cs="Georgia"/>
        </w:rPr>
        <w:t xml:space="preserve">, </w:t>
      </w:r>
      <w:r w:rsidR="003902C2">
        <w:rPr>
          <w:rFonts w:ascii="Georgia" w:eastAsia="Georgia" w:hAnsi="Georgia" w:cs="Georgia"/>
        </w:rPr>
        <w:t xml:space="preserve">the statistics of the patient data and the </w:t>
      </w:r>
      <w:r>
        <w:rPr>
          <w:rFonts w:ascii="Georgia" w:eastAsia="Georgia" w:hAnsi="Georgia" w:cs="Georgia"/>
        </w:rPr>
        <w:t>lab events</w:t>
      </w:r>
      <w:r w:rsidR="003902C2">
        <w:rPr>
          <w:rFonts w:ascii="Georgia" w:eastAsia="Georgia" w:hAnsi="Georgia" w:cs="Georgia"/>
        </w:rPr>
        <w:t xml:space="preserve"> </w:t>
      </w:r>
      <w:r w:rsidR="003902C2">
        <w:rPr>
          <w:rFonts w:ascii="Georgia" w:eastAsia="Georgia" w:hAnsi="Georgia" w:cs="Georgia"/>
        </w:rPr>
        <w:t>data ar</w:t>
      </w:r>
      <w:r w:rsidR="003902C2">
        <w:rPr>
          <w:rFonts w:ascii="Georgia" w:eastAsia="Georgia" w:hAnsi="Georgia" w:cs="Georgia"/>
        </w:rPr>
        <w:t xml:space="preserve">e </w:t>
      </w:r>
      <w:r>
        <w:rPr>
          <w:rFonts w:ascii="Georgia" w:eastAsia="Georgia" w:hAnsi="Georgia" w:cs="Georgia"/>
        </w:rPr>
        <w:t>shown</w:t>
      </w:r>
      <w:r w:rsidR="003902C2">
        <w:rPr>
          <w:rFonts w:ascii="Georgia" w:eastAsia="Georgia" w:hAnsi="Georgia" w:cs="Georgia"/>
        </w:rPr>
        <w:t>:</w:t>
      </w:r>
    </w:p>
    <w:p w:rsidR="007C451F" w:rsidRDefault="00B40525">
      <w:pPr>
        <w:ind w:left="720" w:firstLine="360"/>
        <w:rPr>
          <w:rFonts w:ascii="Georgia" w:eastAsia="Georgia" w:hAnsi="Georgia" w:cs="Georgia"/>
        </w:rPr>
      </w:pPr>
      <w:r>
        <w:rPr>
          <w:noProof/>
        </w:rPr>
        <w:drawing>
          <wp:anchor distT="0" distB="0" distL="114300" distR="114300" simplePos="0" relativeHeight="251663360" behindDoc="0" locked="0" layoutInCell="1" allowOverlap="1" wp14:anchorId="06E5F5D9">
            <wp:simplePos x="0" y="0"/>
            <wp:positionH relativeFrom="margin">
              <wp:posOffset>3629025</wp:posOffset>
            </wp:positionH>
            <wp:positionV relativeFrom="margin">
              <wp:posOffset>1400783</wp:posOffset>
            </wp:positionV>
            <wp:extent cx="3229583" cy="1926077"/>
            <wp:effectExtent l="0" t="0" r="0" b="4445"/>
            <wp:wrapSquare wrapText="bothSides"/>
            <wp:docPr id="1961860961" name="image4.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cstate="print">
                      <a:extLst>
                        <a:ext uri="{28A0092B-C50C-407E-A947-70E740481C1C}">
                          <a14:useLocalDpi xmlns:a14="http://schemas.microsoft.com/office/drawing/2010/main" val="0"/>
                        </a:ext>
                      </a:extLst>
                    </a:blip>
                    <a:srcRect/>
                    <a:stretch>
                      <a:fillRect/>
                    </a:stretch>
                  </pic:blipFill>
                  <pic:spPr>
                    <a:xfrm>
                      <a:off x="0" y="0"/>
                      <a:ext cx="3229583" cy="1926077"/>
                    </a:xfrm>
                    <a:prstGeom prst="rect">
                      <a:avLst/>
                    </a:prstGeom>
                    <a:ln/>
                  </pic:spPr>
                </pic:pic>
              </a:graphicData>
            </a:graphic>
          </wp:anchor>
        </w:drawing>
      </w:r>
    </w:p>
    <w:p w:rsidR="00B40525" w:rsidRDefault="00200290" w:rsidP="00200290">
      <w:pPr>
        <w:rPr>
          <w:rFonts w:ascii="Georgia" w:eastAsia="Georgia" w:hAnsi="Georgia" w:cs="Georgia"/>
        </w:rPr>
      </w:pPr>
      <w:r>
        <w:rPr>
          <w:rFonts w:ascii="Georgia" w:eastAsia="Georgia" w:hAnsi="Georgia" w:cs="Georgia"/>
          <w:b/>
          <w:noProof/>
          <w:sz w:val="26"/>
          <w:szCs w:val="26"/>
        </w:rPr>
        <w:drawing>
          <wp:anchor distT="0" distB="0" distL="114300" distR="114300" simplePos="0" relativeHeight="251665408" behindDoc="0" locked="0" layoutInCell="1" allowOverlap="1">
            <wp:simplePos x="0" y="0"/>
            <wp:positionH relativeFrom="column">
              <wp:posOffset>3715385</wp:posOffset>
            </wp:positionH>
            <wp:positionV relativeFrom="paragraph">
              <wp:posOffset>2272030</wp:posOffset>
            </wp:positionV>
            <wp:extent cx="3500120" cy="2765425"/>
            <wp:effectExtent l="0" t="0" r="5080" b="3175"/>
            <wp:wrapTopAndBottom/>
            <wp:docPr id="2" name="Picture 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F_Distribution.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500120" cy="2765425"/>
                    </a:xfrm>
                    <a:prstGeom prst="rect">
                      <a:avLst/>
                    </a:prstGeom>
                  </pic:spPr>
                </pic:pic>
              </a:graphicData>
            </a:graphic>
            <wp14:sizeRelH relativeFrom="margin">
              <wp14:pctWidth>0</wp14:pctWidth>
            </wp14:sizeRelH>
            <wp14:sizeRelV relativeFrom="margin">
              <wp14:pctHeight>0</wp14:pctHeight>
            </wp14:sizeRelV>
          </wp:anchor>
        </w:drawing>
      </w:r>
      <w:r>
        <w:rPr>
          <w:rFonts w:ascii="Georgia" w:eastAsia="Georgia" w:hAnsi="Georgia" w:cs="Georgia"/>
          <w:b/>
          <w:noProof/>
          <w:sz w:val="26"/>
          <w:szCs w:val="26"/>
        </w:rPr>
        <w:drawing>
          <wp:anchor distT="0" distB="0" distL="114300" distR="114300" simplePos="0" relativeHeight="251664384" behindDoc="0" locked="0" layoutInCell="1" allowOverlap="1">
            <wp:simplePos x="0" y="0"/>
            <wp:positionH relativeFrom="column">
              <wp:posOffset>-175260</wp:posOffset>
            </wp:positionH>
            <wp:positionV relativeFrom="paragraph">
              <wp:posOffset>2854960</wp:posOffset>
            </wp:positionV>
            <wp:extent cx="3579495" cy="1553210"/>
            <wp:effectExtent l="0" t="0" r="1905" b="0"/>
            <wp:wrapTopAndBottom/>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abevents_stat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579495" cy="1553210"/>
                    </a:xfrm>
                    <a:prstGeom prst="rect">
                      <a:avLst/>
                    </a:prstGeom>
                  </pic:spPr>
                </pic:pic>
              </a:graphicData>
            </a:graphic>
            <wp14:sizeRelH relativeFrom="margin">
              <wp14:pctWidth>0</wp14:pctWidth>
            </wp14:sizeRelH>
            <wp14:sizeRelV relativeFrom="margin">
              <wp14:pctHeight>0</wp14:pctHeight>
            </wp14:sizeRelV>
          </wp:anchor>
        </w:drawing>
      </w:r>
      <w:bookmarkStart w:id="18" w:name="_heading=h.2jxsxqh" w:colFirst="0" w:colLast="0"/>
      <w:bookmarkEnd w:id="18"/>
    </w:p>
    <w:p w:rsidR="00200290" w:rsidRDefault="00200290" w:rsidP="00EF5529">
      <w:pPr>
        <w:jc w:val="both"/>
        <w:rPr>
          <w:rFonts w:ascii="Georgia" w:eastAsia="Georgia" w:hAnsi="Georgia" w:cs="Georgia"/>
        </w:rPr>
      </w:pPr>
      <w:r>
        <w:rPr>
          <w:rFonts w:ascii="Georgia" w:eastAsia="Georgia" w:hAnsi="Georgia" w:cs="Georgia"/>
        </w:rPr>
        <w:t>After deriving HF indicator for patients, above bar chart was created where t</w:t>
      </w:r>
      <w:r w:rsidRPr="00200290">
        <w:rPr>
          <w:rFonts w:ascii="Georgia" w:eastAsia="Georgia" w:hAnsi="Georgia" w:cs="Georgia"/>
        </w:rPr>
        <w:t>he resulting bar chart displays the frequency of heart failure cases for each gender, with each bar representing a different gender. This type of chart is useful for comparing the number of cases between different categories and identifying any differences or patterns between them.</w:t>
      </w:r>
    </w:p>
    <w:p w:rsidR="00200290" w:rsidRDefault="00200290" w:rsidP="00200290">
      <w:pPr>
        <w:rPr>
          <w:rFonts w:ascii="Georgia" w:eastAsia="Georgia" w:hAnsi="Georgia" w:cs="Georgia"/>
        </w:rPr>
      </w:pPr>
    </w:p>
    <w:p w:rsidR="00B40525" w:rsidRPr="00EF5529" w:rsidRDefault="00200290" w:rsidP="00EF5529">
      <w:pPr>
        <w:jc w:val="both"/>
        <w:rPr>
          <w:rFonts w:ascii="Georgia" w:eastAsia="Georgia" w:hAnsi="Georgia" w:cs="Georgia"/>
        </w:rPr>
      </w:pPr>
      <w:r w:rsidRPr="00200290">
        <w:rPr>
          <w:rFonts w:ascii="Georgia" w:eastAsia="Georgia" w:hAnsi="Georgia" w:cs="Georgia"/>
        </w:rPr>
        <w:t>We also c</w:t>
      </w:r>
      <w:r w:rsidRPr="00200290">
        <w:rPr>
          <w:rFonts w:ascii="Georgia" w:eastAsia="Georgia" w:hAnsi="Georgia" w:cs="Georgia"/>
        </w:rPr>
        <w:t>reate</w:t>
      </w:r>
      <w:r w:rsidRPr="00200290">
        <w:rPr>
          <w:rFonts w:ascii="Georgia" w:eastAsia="Georgia" w:hAnsi="Georgia" w:cs="Georgia"/>
        </w:rPr>
        <w:t>d</w:t>
      </w:r>
      <w:r w:rsidRPr="00200290">
        <w:rPr>
          <w:rFonts w:ascii="Georgia" w:eastAsia="Georgia" w:hAnsi="Georgia" w:cs="Georgia"/>
        </w:rPr>
        <w:t xml:space="preserve"> a set of histograms to visualize the distribution of the data for each variable in the input data</w:t>
      </w:r>
      <w:r w:rsidRPr="00200290">
        <w:rPr>
          <w:rFonts w:ascii="Georgia" w:eastAsia="Georgia" w:hAnsi="Georgia" w:cs="Georgia"/>
        </w:rPr>
        <w:t xml:space="preserve"> </w:t>
      </w:r>
      <w:r w:rsidRPr="00200290">
        <w:rPr>
          <w:rFonts w:ascii="Georgia" w:eastAsia="Georgia" w:hAnsi="Georgia" w:cs="Georgia"/>
        </w:rPr>
        <w:t xml:space="preserve">frame. </w:t>
      </w:r>
      <w:r w:rsidRPr="00200290">
        <w:rPr>
          <w:rFonts w:ascii="Georgia" w:eastAsia="Georgia" w:hAnsi="Georgia" w:cs="Georgia"/>
        </w:rPr>
        <w:t>Chart</w:t>
      </w:r>
      <w:r w:rsidR="00EF5529">
        <w:rPr>
          <w:rFonts w:ascii="Georgia" w:eastAsia="Georgia" w:hAnsi="Georgia" w:cs="Georgia"/>
        </w:rPr>
        <w:t>s</w:t>
      </w:r>
      <w:r w:rsidRPr="00200290">
        <w:rPr>
          <w:rFonts w:ascii="Georgia" w:eastAsia="Georgia" w:hAnsi="Georgia" w:cs="Georgia"/>
        </w:rPr>
        <w:t xml:space="preserve"> </w:t>
      </w:r>
      <w:r>
        <w:rPr>
          <w:rFonts w:ascii="Georgia" w:eastAsia="Georgia" w:hAnsi="Georgia" w:cs="Georgia"/>
        </w:rPr>
        <w:t xml:space="preserve">can be seen </w:t>
      </w:r>
      <w:hyperlink r:id="rId16">
        <w:r w:rsidRPr="00200290">
          <w:rPr>
            <w:rFonts w:ascii="Georgia" w:eastAsia="Georgia" w:hAnsi="Georgia" w:cs="Georgia"/>
            <w:color w:val="0000FF"/>
            <w:u w:val="single"/>
          </w:rPr>
          <w:t>he</w:t>
        </w:r>
        <w:r w:rsidRPr="00200290">
          <w:rPr>
            <w:rFonts w:ascii="Georgia" w:eastAsia="Georgia" w:hAnsi="Georgia" w:cs="Georgia"/>
            <w:color w:val="0000FF"/>
            <w:u w:val="single"/>
          </w:rPr>
          <w:t>r</w:t>
        </w:r>
        <w:r w:rsidRPr="00200290">
          <w:rPr>
            <w:rFonts w:ascii="Georgia" w:eastAsia="Georgia" w:hAnsi="Georgia" w:cs="Georgia"/>
            <w:color w:val="0000FF"/>
            <w:u w:val="single"/>
          </w:rPr>
          <w:t>e</w:t>
        </w:r>
      </w:hyperlink>
      <w:r w:rsidR="00EF5529" w:rsidRPr="00EF5529">
        <w:rPr>
          <w:rFonts w:ascii="Georgia" w:eastAsia="Georgia" w:hAnsi="Georgia" w:cs="Georgia"/>
          <w:color w:val="0000FF"/>
        </w:rPr>
        <w:t xml:space="preserve"> </w:t>
      </w:r>
      <w:r w:rsidRPr="00200290">
        <w:rPr>
          <w:rFonts w:ascii="Georgia" w:eastAsia="Georgia" w:hAnsi="Georgia" w:cs="Georgia"/>
        </w:rPr>
        <w:t>T</w:t>
      </w:r>
      <w:r w:rsidRPr="00200290">
        <w:rPr>
          <w:rFonts w:ascii="Georgia" w:eastAsia="Georgia" w:hAnsi="Georgia" w:cs="Georgia"/>
        </w:rPr>
        <w:t>he resulting figure shows a set of subplots, with each subplot displaying a histogram for a different variable. This can help to provide insight into the distribution of the data, such as whether it is normally distributed or skewed, and identify any outliers or patterns in the data.</w:t>
      </w:r>
    </w:p>
    <w:p w:rsidR="00B40525" w:rsidRDefault="00B40525" w:rsidP="00B40525">
      <w:pPr>
        <w:ind w:left="1440"/>
        <w:rPr>
          <w:rFonts w:ascii="Georgia" w:eastAsia="Georgia" w:hAnsi="Georgia" w:cs="Georgia"/>
          <w:b/>
          <w:sz w:val="26"/>
          <w:szCs w:val="26"/>
        </w:rPr>
      </w:pPr>
    </w:p>
    <w:p w:rsidR="00B40525" w:rsidRDefault="00B40525" w:rsidP="00B40525">
      <w:pPr>
        <w:ind w:left="1440"/>
        <w:rPr>
          <w:rFonts w:ascii="Georgia" w:eastAsia="Georgia" w:hAnsi="Georgia" w:cs="Georgia"/>
          <w:b/>
          <w:sz w:val="26"/>
          <w:szCs w:val="26"/>
        </w:rPr>
      </w:pPr>
    </w:p>
    <w:p w:rsidR="007C451F" w:rsidRPr="00EF5529" w:rsidRDefault="003902C2" w:rsidP="00EF5529">
      <w:pPr>
        <w:numPr>
          <w:ilvl w:val="1"/>
          <w:numId w:val="2"/>
        </w:numPr>
        <w:rPr>
          <w:rFonts w:ascii="Georgia" w:eastAsia="Georgia" w:hAnsi="Georgia" w:cs="Georgia"/>
          <w:b/>
          <w:sz w:val="26"/>
          <w:szCs w:val="26"/>
        </w:rPr>
      </w:pPr>
      <w:r w:rsidRPr="00EF5529">
        <w:rPr>
          <w:rFonts w:ascii="Georgia" w:eastAsia="Georgia" w:hAnsi="Georgia" w:cs="Georgia"/>
          <w:b/>
          <w:sz w:val="26"/>
          <w:szCs w:val="26"/>
        </w:rPr>
        <w:t>Hyperparameters</w:t>
      </w:r>
    </w:p>
    <w:p w:rsidR="00EF5529" w:rsidRDefault="00EF5529" w:rsidP="00EF5529">
      <w:pPr>
        <w:pBdr>
          <w:top w:val="nil"/>
          <w:left w:val="nil"/>
          <w:bottom w:val="nil"/>
          <w:right w:val="nil"/>
          <w:between w:val="nil"/>
        </w:pBdr>
        <w:ind w:left="1080"/>
        <w:jc w:val="both"/>
        <w:rPr>
          <w:rFonts w:ascii="Georgia" w:eastAsia="Georgia" w:hAnsi="Georgia" w:cs="Georgia"/>
          <w:color w:val="000000"/>
        </w:rPr>
      </w:pPr>
    </w:p>
    <w:p w:rsidR="007C451F" w:rsidRDefault="003902C2" w:rsidP="00EF5529">
      <w:pPr>
        <w:pBdr>
          <w:top w:val="nil"/>
          <w:left w:val="nil"/>
          <w:bottom w:val="nil"/>
          <w:right w:val="nil"/>
          <w:between w:val="nil"/>
        </w:pBdr>
        <w:ind w:left="1080"/>
        <w:jc w:val="both"/>
        <w:rPr>
          <w:rFonts w:ascii="Georgia" w:eastAsia="Georgia" w:hAnsi="Georgia" w:cs="Georgia"/>
          <w:color w:val="000000"/>
        </w:rPr>
      </w:pPr>
      <w:r w:rsidRPr="00EF5529">
        <w:rPr>
          <w:rFonts w:ascii="Georgia" w:eastAsia="Georgia" w:hAnsi="Georgia" w:cs="Georgia"/>
          <w:color w:val="000000"/>
        </w:rPr>
        <w:t>The following hyperparameter settings were used to train GRU model:</w:t>
      </w:r>
    </w:p>
    <w:p w:rsidR="00EF5529" w:rsidRPr="00EF5529" w:rsidRDefault="00EF5529" w:rsidP="00EF5529">
      <w:pPr>
        <w:pBdr>
          <w:top w:val="nil"/>
          <w:left w:val="nil"/>
          <w:bottom w:val="nil"/>
          <w:right w:val="nil"/>
          <w:between w:val="nil"/>
        </w:pBdr>
        <w:ind w:left="1080"/>
        <w:jc w:val="both"/>
        <w:rPr>
          <w:rFonts w:ascii="Georgia" w:eastAsia="Georgia" w:hAnsi="Georgia" w:cs="Georgia"/>
          <w:color w:val="000000"/>
        </w:rPr>
      </w:pPr>
    </w:p>
    <w:p w:rsidR="00EF5529" w:rsidRPr="00EF5529" w:rsidRDefault="00EF5529" w:rsidP="000E7043">
      <w:pPr>
        <w:pStyle w:val="ListParagraph"/>
        <w:numPr>
          <w:ilvl w:val="0"/>
          <w:numId w:val="10"/>
        </w:numPr>
        <w:pBdr>
          <w:top w:val="nil"/>
          <w:left w:val="nil"/>
          <w:bottom w:val="nil"/>
          <w:right w:val="nil"/>
          <w:between w:val="nil"/>
        </w:pBdr>
        <w:jc w:val="both"/>
        <w:rPr>
          <w:rFonts w:ascii="Georgia" w:eastAsia="Georgia" w:hAnsi="Georgia" w:cs="Georgia"/>
          <w:color w:val="000000"/>
        </w:rPr>
      </w:pPr>
      <w:r>
        <w:rPr>
          <w:rFonts w:ascii="Georgia" w:eastAsia="Georgia" w:hAnsi="Georgia" w:cs="Georgia"/>
          <w:color w:val="000000"/>
        </w:rPr>
        <w:t>U</w:t>
      </w:r>
      <w:r w:rsidRPr="00EF5529">
        <w:rPr>
          <w:rFonts w:ascii="Georgia" w:eastAsia="Georgia" w:hAnsi="Georgia" w:cs="Georgia"/>
          <w:color w:val="000000"/>
        </w:rPr>
        <w:t>nits: the number of units/neurons in the GRU layer. It is set to 32</w:t>
      </w:r>
    </w:p>
    <w:p w:rsidR="00EF5529" w:rsidRPr="00EF5529" w:rsidRDefault="00EF5529" w:rsidP="000E7043">
      <w:pPr>
        <w:pStyle w:val="ListParagraph"/>
        <w:numPr>
          <w:ilvl w:val="0"/>
          <w:numId w:val="10"/>
        </w:numPr>
        <w:pBdr>
          <w:top w:val="nil"/>
          <w:left w:val="nil"/>
          <w:bottom w:val="nil"/>
          <w:right w:val="nil"/>
          <w:between w:val="nil"/>
        </w:pBdr>
        <w:jc w:val="both"/>
        <w:rPr>
          <w:rFonts w:ascii="Georgia" w:eastAsia="Georgia" w:hAnsi="Georgia" w:cs="Georgia"/>
          <w:color w:val="000000"/>
        </w:rPr>
      </w:pPr>
      <w:r>
        <w:rPr>
          <w:rFonts w:ascii="Georgia" w:eastAsia="Georgia" w:hAnsi="Georgia" w:cs="Georgia"/>
          <w:color w:val="000000"/>
        </w:rPr>
        <w:t>A</w:t>
      </w:r>
      <w:r w:rsidRPr="00EF5529">
        <w:rPr>
          <w:rFonts w:ascii="Georgia" w:eastAsia="Georgia" w:hAnsi="Georgia" w:cs="Georgia"/>
          <w:color w:val="000000"/>
        </w:rPr>
        <w:t>ctivation: the activation function used in the GRU and Dense layers. The GRU layer uses the '</w:t>
      </w:r>
      <w:proofErr w:type="spellStart"/>
      <w:r w:rsidRPr="00EF5529">
        <w:rPr>
          <w:rFonts w:ascii="Georgia" w:eastAsia="Georgia" w:hAnsi="Georgia" w:cs="Georgia"/>
          <w:color w:val="000000"/>
        </w:rPr>
        <w:t>relu</w:t>
      </w:r>
      <w:proofErr w:type="spellEnd"/>
      <w:r w:rsidRPr="00EF5529">
        <w:rPr>
          <w:rFonts w:ascii="Georgia" w:eastAsia="Georgia" w:hAnsi="Georgia" w:cs="Georgia"/>
          <w:color w:val="000000"/>
        </w:rPr>
        <w:t>' activation function, while the Dense layers use the '</w:t>
      </w:r>
      <w:proofErr w:type="spellStart"/>
      <w:r w:rsidRPr="00EF5529">
        <w:rPr>
          <w:rFonts w:ascii="Georgia" w:eastAsia="Georgia" w:hAnsi="Georgia" w:cs="Georgia"/>
          <w:color w:val="000000"/>
        </w:rPr>
        <w:t>relu</w:t>
      </w:r>
      <w:proofErr w:type="spellEnd"/>
      <w:r w:rsidRPr="00EF5529">
        <w:rPr>
          <w:rFonts w:ascii="Georgia" w:eastAsia="Georgia" w:hAnsi="Georgia" w:cs="Georgia"/>
          <w:color w:val="000000"/>
        </w:rPr>
        <w:t>' and 'sigmoid' activation functions.</w:t>
      </w:r>
    </w:p>
    <w:p w:rsidR="00EF5529" w:rsidRPr="00EF5529" w:rsidRDefault="00EF5529" w:rsidP="000E7043">
      <w:pPr>
        <w:pStyle w:val="ListParagraph"/>
        <w:numPr>
          <w:ilvl w:val="0"/>
          <w:numId w:val="10"/>
        </w:numPr>
        <w:pBdr>
          <w:top w:val="nil"/>
          <w:left w:val="nil"/>
          <w:bottom w:val="nil"/>
          <w:right w:val="nil"/>
          <w:between w:val="nil"/>
        </w:pBdr>
        <w:jc w:val="both"/>
        <w:rPr>
          <w:rFonts w:ascii="Georgia" w:eastAsia="Georgia" w:hAnsi="Georgia" w:cs="Georgia"/>
          <w:color w:val="000000"/>
        </w:rPr>
      </w:pPr>
      <w:r w:rsidRPr="00EF5529">
        <w:rPr>
          <w:rFonts w:ascii="Georgia" w:eastAsia="Georgia" w:hAnsi="Georgia" w:cs="Georgia"/>
          <w:color w:val="000000"/>
        </w:rPr>
        <w:t>Dropout: the dropout rate used in the Dropout layer. It is set to 0.2</w:t>
      </w:r>
    </w:p>
    <w:p w:rsidR="00EF5529" w:rsidRPr="00EF5529" w:rsidRDefault="00EF5529" w:rsidP="000E7043">
      <w:pPr>
        <w:pStyle w:val="ListParagraph"/>
        <w:numPr>
          <w:ilvl w:val="0"/>
          <w:numId w:val="10"/>
        </w:numPr>
        <w:pBdr>
          <w:top w:val="nil"/>
          <w:left w:val="nil"/>
          <w:bottom w:val="nil"/>
          <w:right w:val="nil"/>
          <w:between w:val="nil"/>
        </w:pBdr>
        <w:jc w:val="both"/>
        <w:rPr>
          <w:rFonts w:ascii="Georgia" w:eastAsia="Georgia" w:hAnsi="Georgia" w:cs="Georgia"/>
          <w:color w:val="000000"/>
        </w:rPr>
      </w:pPr>
      <w:r>
        <w:rPr>
          <w:rFonts w:ascii="Georgia" w:eastAsia="Georgia" w:hAnsi="Georgia" w:cs="Georgia"/>
          <w:color w:val="000000"/>
        </w:rPr>
        <w:t>O</w:t>
      </w:r>
      <w:r w:rsidRPr="00EF5529">
        <w:rPr>
          <w:rFonts w:ascii="Georgia" w:eastAsia="Georgia" w:hAnsi="Georgia" w:cs="Georgia"/>
          <w:color w:val="000000"/>
        </w:rPr>
        <w:t>ptimizer: the optimization algorithm used for training the model. In this code, it is set to Adam optimizer with a learning rate of 0.001.</w:t>
      </w:r>
    </w:p>
    <w:p w:rsidR="00EF5529" w:rsidRPr="00EF5529" w:rsidRDefault="00EF5529" w:rsidP="000E7043">
      <w:pPr>
        <w:pStyle w:val="ListParagraph"/>
        <w:numPr>
          <w:ilvl w:val="0"/>
          <w:numId w:val="10"/>
        </w:numPr>
        <w:pBdr>
          <w:top w:val="nil"/>
          <w:left w:val="nil"/>
          <w:bottom w:val="nil"/>
          <w:right w:val="nil"/>
          <w:between w:val="nil"/>
        </w:pBdr>
        <w:jc w:val="both"/>
        <w:rPr>
          <w:rFonts w:ascii="Georgia" w:eastAsia="Georgia" w:hAnsi="Georgia" w:cs="Georgia"/>
          <w:color w:val="000000"/>
        </w:rPr>
      </w:pPr>
      <w:r>
        <w:rPr>
          <w:rFonts w:ascii="Georgia" w:eastAsia="Georgia" w:hAnsi="Georgia" w:cs="Georgia"/>
          <w:color w:val="000000"/>
        </w:rPr>
        <w:t>L</w:t>
      </w:r>
      <w:r w:rsidRPr="00EF5529">
        <w:rPr>
          <w:rFonts w:ascii="Georgia" w:eastAsia="Georgia" w:hAnsi="Georgia" w:cs="Georgia"/>
          <w:color w:val="000000"/>
        </w:rPr>
        <w:t>oss: the loss function used to compute the difference between the predicted and actual values. In this code, it is set to '</w:t>
      </w:r>
      <w:proofErr w:type="spellStart"/>
      <w:r w:rsidRPr="00EF5529">
        <w:rPr>
          <w:rFonts w:ascii="Georgia" w:eastAsia="Georgia" w:hAnsi="Georgia" w:cs="Georgia"/>
          <w:color w:val="000000"/>
        </w:rPr>
        <w:t>binary_crossentropy</w:t>
      </w:r>
      <w:proofErr w:type="spellEnd"/>
      <w:r w:rsidRPr="00EF5529">
        <w:rPr>
          <w:rFonts w:ascii="Georgia" w:eastAsia="Georgia" w:hAnsi="Georgia" w:cs="Georgia"/>
          <w:color w:val="000000"/>
        </w:rPr>
        <w:t>'.</w:t>
      </w:r>
    </w:p>
    <w:p w:rsidR="007C451F" w:rsidRPr="000E7043" w:rsidRDefault="00EF5529" w:rsidP="000E7043">
      <w:pPr>
        <w:pStyle w:val="ListParagraph"/>
        <w:numPr>
          <w:ilvl w:val="0"/>
          <w:numId w:val="10"/>
        </w:numPr>
        <w:pBdr>
          <w:top w:val="nil"/>
          <w:left w:val="nil"/>
          <w:bottom w:val="nil"/>
          <w:right w:val="nil"/>
          <w:between w:val="nil"/>
        </w:pBdr>
        <w:jc w:val="both"/>
        <w:rPr>
          <w:rFonts w:ascii="Georgia" w:eastAsia="Georgia" w:hAnsi="Georgia" w:cs="Georgia"/>
          <w:color w:val="000000"/>
        </w:rPr>
      </w:pPr>
      <w:r>
        <w:rPr>
          <w:rFonts w:ascii="Georgia" w:eastAsia="Georgia" w:hAnsi="Georgia" w:cs="Georgia"/>
          <w:color w:val="000000"/>
        </w:rPr>
        <w:t>E</w:t>
      </w:r>
      <w:r w:rsidRPr="00EF5529">
        <w:rPr>
          <w:rFonts w:ascii="Georgia" w:eastAsia="Georgia" w:hAnsi="Georgia" w:cs="Georgia"/>
          <w:color w:val="000000"/>
        </w:rPr>
        <w:t xml:space="preserve">pochs: the number of times the entire training dataset is passed through the neural network during training. It is set to </w:t>
      </w:r>
      <w:r>
        <w:rPr>
          <w:rFonts w:ascii="Georgia" w:eastAsia="Georgia" w:hAnsi="Georgia" w:cs="Georgia"/>
          <w:color w:val="000000"/>
        </w:rPr>
        <w:t>3 for testing</w:t>
      </w:r>
    </w:p>
    <w:p w:rsidR="007C451F" w:rsidRDefault="007C451F">
      <w:pPr>
        <w:ind w:firstLine="720"/>
        <w:jc w:val="both"/>
        <w:rPr>
          <w:rFonts w:ascii="Georgia" w:eastAsia="Georgia" w:hAnsi="Georgia" w:cs="Georgia"/>
          <w:sz w:val="22"/>
          <w:szCs w:val="22"/>
        </w:rPr>
      </w:pPr>
    </w:p>
    <w:p w:rsidR="007C451F" w:rsidRDefault="003902C2">
      <w:pPr>
        <w:numPr>
          <w:ilvl w:val="1"/>
          <w:numId w:val="2"/>
        </w:numPr>
        <w:rPr>
          <w:rFonts w:ascii="Georgia" w:eastAsia="Georgia" w:hAnsi="Georgia" w:cs="Georgia"/>
          <w:b/>
          <w:sz w:val="26"/>
          <w:szCs w:val="26"/>
        </w:rPr>
      </w:pPr>
      <w:bookmarkStart w:id="19" w:name="_heading=h.3j2qqm3" w:colFirst="0" w:colLast="0"/>
      <w:bookmarkEnd w:id="19"/>
      <w:r>
        <w:rPr>
          <w:rFonts w:ascii="Georgia" w:eastAsia="Georgia" w:hAnsi="Georgia" w:cs="Georgia"/>
          <w:b/>
          <w:sz w:val="26"/>
          <w:szCs w:val="26"/>
        </w:rPr>
        <w:t>Implementation</w:t>
      </w:r>
    </w:p>
    <w:p w:rsidR="007C451F" w:rsidRDefault="007C451F">
      <w:pPr>
        <w:rPr>
          <w:rFonts w:ascii="Georgia" w:eastAsia="Georgia" w:hAnsi="Georgia" w:cs="Georgia"/>
          <w:b/>
          <w:sz w:val="26"/>
          <w:szCs w:val="26"/>
        </w:rPr>
      </w:pPr>
    </w:p>
    <w:p w:rsidR="007C451F" w:rsidRDefault="000E7043">
      <w:pPr>
        <w:pBdr>
          <w:top w:val="nil"/>
          <w:left w:val="nil"/>
          <w:bottom w:val="nil"/>
          <w:right w:val="nil"/>
          <w:between w:val="nil"/>
        </w:pBdr>
        <w:ind w:left="720" w:firstLine="720"/>
        <w:jc w:val="both"/>
        <w:rPr>
          <w:rFonts w:ascii="Georgia" w:eastAsia="Georgia" w:hAnsi="Georgia" w:cs="Georgia"/>
          <w:color w:val="000000"/>
        </w:rPr>
      </w:pPr>
      <w:r>
        <w:rPr>
          <w:rFonts w:ascii="Georgia" w:eastAsia="Georgia" w:hAnsi="Georgia" w:cs="Georgia"/>
          <w:color w:val="000000"/>
        </w:rPr>
        <w:t xml:space="preserve">As mentioned earlier in the draft, initially we utilized author’s code along with synthetic data to be able to gain understanding of the model and later we implemented our own code with real world data. </w:t>
      </w:r>
      <w:r w:rsidR="003902C2">
        <w:rPr>
          <w:rFonts w:ascii="Georgia" w:eastAsia="Georgia" w:hAnsi="Georgia" w:cs="Georgia"/>
          <w:color w:val="000000"/>
        </w:rPr>
        <w:t xml:space="preserve">The code we used for our implementation, while going by the framework of the original code base (link is </w:t>
      </w:r>
      <w:hyperlink r:id="rId17">
        <w:r w:rsidR="003902C2">
          <w:rPr>
            <w:rFonts w:ascii="Georgia" w:eastAsia="Georgia" w:hAnsi="Georgia" w:cs="Georgia"/>
            <w:color w:val="0000FF"/>
            <w:u w:val="single"/>
          </w:rPr>
          <w:t>h</w:t>
        </w:r>
        <w:r w:rsidR="003902C2">
          <w:rPr>
            <w:rFonts w:ascii="Georgia" w:eastAsia="Georgia" w:hAnsi="Georgia" w:cs="Georgia"/>
            <w:color w:val="0000FF"/>
            <w:u w:val="single"/>
          </w:rPr>
          <w:t>e</w:t>
        </w:r>
        <w:r w:rsidR="003902C2">
          <w:rPr>
            <w:rFonts w:ascii="Georgia" w:eastAsia="Georgia" w:hAnsi="Georgia" w:cs="Georgia"/>
            <w:color w:val="0000FF"/>
            <w:u w:val="single"/>
          </w:rPr>
          <w:t>re</w:t>
        </w:r>
      </w:hyperlink>
      <w:r w:rsidR="003902C2">
        <w:rPr>
          <w:rFonts w:ascii="Georgia" w:eastAsia="Georgia" w:hAnsi="Georgia" w:cs="Georgia"/>
          <w:color w:val="000000"/>
        </w:rPr>
        <w:t>), is entirely written by members of our team and it implements the ablations laid out</w:t>
      </w:r>
      <w:r w:rsidR="003902C2">
        <w:rPr>
          <w:rFonts w:ascii="Georgia" w:eastAsia="Georgia" w:hAnsi="Georgia" w:cs="Georgia"/>
          <w:color w:val="000000"/>
        </w:rPr>
        <w:t xml:space="preserve"> in our project proposal as well as below:</w:t>
      </w:r>
    </w:p>
    <w:p w:rsidR="007C451F" w:rsidRDefault="003902C2">
      <w:pPr>
        <w:pBdr>
          <w:top w:val="nil"/>
          <w:left w:val="nil"/>
          <w:bottom w:val="nil"/>
          <w:right w:val="nil"/>
          <w:between w:val="nil"/>
        </w:pBdr>
        <w:ind w:left="720" w:firstLine="720"/>
        <w:jc w:val="both"/>
        <w:rPr>
          <w:rFonts w:ascii="Georgia" w:eastAsia="Georgia" w:hAnsi="Georgia" w:cs="Georgia"/>
          <w:color w:val="000000"/>
        </w:rPr>
      </w:pPr>
      <w:r>
        <w:rPr>
          <w:rFonts w:ascii="Georgia" w:eastAsia="Georgia" w:hAnsi="Georgia" w:cs="Georgia"/>
          <w:color w:val="000000"/>
        </w:rPr>
        <w:t xml:space="preserve"> </w:t>
      </w:r>
    </w:p>
    <w:p w:rsidR="007C451F" w:rsidRPr="000E7043" w:rsidRDefault="003902C2" w:rsidP="000E7043">
      <w:pPr>
        <w:pStyle w:val="ListParagraph"/>
        <w:numPr>
          <w:ilvl w:val="0"/>
          <w:numId w:val="10"/>
        </w:numPr>
        <w:pBdr>
          <w:top w:val="nil"/>
          <w:left w:val="nil"/>
          <w:bottom w:val="nil"/>
          <w:right w:val="nil"/>
          <w:between w:val="nil"/>
        </w:pBdr>
        <w:jc w:val="both"/>
        <w:rPr>
          <w:rFonts w:ascii="Georgia" w:eastAsia="Georgia" w:hAnsi="Georgia" w:cs="Georgia"/>
          <w:color w:val="000000"/>
        </w:rPr>
      </w:pPr>
      <w:bookmarkStart w:id="20" w:name="_heading=h.1y810tw" w:colFirst="0" w:colLast="0"/>
      <w:bookmarkEnd w:id="20"/>
      <w:r w:rsidRPr="000E7043">
        <w:rPr>
          <w:rFonts w:ascii="Georgia" w:eastAsia="Georgia" w:hAnsi="Georgia" w:cs="Georgia"/>
          <w:color w:val="000000"/>
        </w:rPr>
        <w:t xml:space="preserve">The first step of our implementation involves reading in the data files, describing the statistics for each data file, and merging them into one </w:t>
      </w:r>
      <w:proofErr w:type="gramStart"/>
      <w:r w:rsidRPr="000E7043">
        <w:rPr>
          <w:rFonts w:ascii="Georgia" w:eastAsia="Georgia" w:hAnsi="Georgia" w:cs="Georgia"/>
          <w:color w:val="000000"/>
        </w:rPr>
        <w:t>pandas</w:t>
      </w:r>
      <w:proofErr w:type="gramEnd"/>
      <w:r w:rsidRPr="000E7043">
        <w:rPr>
          <w:rFonts w:ascii="Georgia" w:eastAsia="Georgia" w:hAnsi="Georgia" w:cs="Georgia"/>
          <w:color w:val="000000"/>
        </w:rPr>
        <w:t xml:space="preserve"> data</w:t>
      </w:r>
      <w:r w:rsidR="000E7043" w:rsidRPr="000E7043">
        <w:rPr>
          <w:rFonts w:ascii="Georgia" w:eastAsia="Georgia" w:hAnsi="Georgia" w:cs="Georgia"/>
          <w:color w:val="000000"/>
        </w:rPr>
        <w:t xml:space="preserve"> </w:t>
      </w:r>
      <w:r w:rsidRPr="000E7043">
        <w:rPr>
          <w:rFonts w:ascii="Georgia" w:eastAsia="Georgia" w:hAnsi="Georgia" w:cs="Georgia"/>
          <w:color w:val="000000"/>
        </w:rPr>
        <w:t>frame.</w:t>
      </w:r>
    </w:p>
    <w:p w:rsidR="007C451F" w:rsidRPr="000E7043" w:rsidRDefault="003902C2" w:rsidP="000E7043">
      <w:pPr>
        <w:pStyle w:val="ListParagraph"/>
        <w:numPr>
          <w:ilvl w:val="0"/>
          <w:numId w:val="10"/>
        </w:numPr>
        <w:pBdr>
          <w:top w:val="nil"/>
          <w:left w:val="nil"/>
          <w:bottom w:val="nil"/>
          <w:right w:val="nil"/>
          <w:between w:val="nil"/>
        </w:pBdr>
        <w:jc w:val="both"/>
        <w:rPr>
          <w:rFonts w:ascii="Georgia" w:eastAsia="Georgia" w:hAnsi="Georgia" w:cs="Georgia"/>
          <w:color w:val="000000"/>
        </w:rPr>
      </w:pPr>
      <w:r w:rsidRPr="000E7043">
        <w:rPr>
          <w:rFonts w:ascii="Georgia" w:eastAsia="Georgia" w:hAnsi="Georgia" w:cs="Georgia"/>
          <w:color w:val="000000"/>
        </w:rPr>
        <w:t>This data</w:t>
      </w:r>
      <w:r w:rsidR="000E7043" w:rsidRPr="000E7043">
        <w:rPr>
          <w:rFonts w:ascii="Georgia" w:eastAsia="Georgia" w:hAnsi="Georgia" w:cs="Georgia"/>
          <w:color w:val="000000"/>
        </w:rPr>
        <w:t xml:space="preserve"> </w:t>
      </w:r>
      <w:r w:rsidRPr="000E7043">
        <w:rPr>
          <w:rFonts w:ascii="Georgia" w:eastAsia="Georgia" w:hAnsi="Georgia" w:cs="Georgia"/>
          <w:color w:val="000000"/>
        </w:rPr>
        <w:t xml:space="preserve">frame was then converted into </w:t>
      </w:r>
      <w:r w:rsidR="000E7043" w:rsidRPr="000E7043">
        <w:rPr>
          <w:rFonts w:ascii="Georgia" w:eastAsia="Georgia" w:hAnsi="Georgia" w:cs="Georgia"/>
          <w:color w:val="000000"/>
        </w:rPr>
        <w:t>O</w:t>
      </w:r>
      <w:r w:rsidRPr="000E7043">
        <w:rPr>
          <w:rFonts w:ascii="Georgia" w:eastAsia="Georgia" w:hAnsi="Georgia" w:cs="Georgia"/>
          <w:color w:val="000000"/>
        </w:rPr>
        <w:t xml:space="preserve">ne </w:t>
      </w:r>
      <w:r w:rsidRPr="000E7043">
        <w:rPr>
          <w:rFonts w:ascii="Georgia" w:eastAsia="Georgia" w:hAnsi="Georgia" w:cs="Georgia"/>
          <w:color w:val="000000"/>
        </w:rPr>
        <w:t>hot vector encoding.</w:t>
      </w:r>
    </w:p>
    <w:p w:rsidR="007C451F" w:rsidRDefault="003902C2" w:rsidP="000E7043">
      <w:pPr>
        <w:pStyle w:val="ListParagraph"/>
        <w:numPr>
          <w:ilvl w:val="0"/>
          <w:numId w:val="10"/>
        </w:numPr>
        <w:pBdr>
          <w:top w:val="nil"/>
          <w:left w:val="nil"/>
          <w:bottom w:val="nil"/>
          <w:right w:val="nil"/>
          <w:between w:val="nil"/>
        </w:pBdr>
        <w:jc w:val="both"/>
        <w:rPr>
          <w:rFonts w:ascii="Georgia" w:eastAsia="Georgia" w:hAnsi="Georgia" w:cs="Georgia"/>
          <w:color w:val="000000"/>
        </w:rPr>
      </w:pPr>
      <w:bookmarkStart w:id="21" w:name="_heading=h.4i7ojhp" w:colFirst="0" w:colLast="0"/>
      <w:bookmarkEnd w:id="21"/>
      <w:r w:rsidRPr="000E7043">
        <w:rPr>
          <w:rFonts w:ascii="Georgia" w:eastAsia="Georgia" w:hAnsi="Georgia" w:cs="Georgia"/>
          <w:color w:val="000000"/>
        </w:rPr>
        <w:t xml:space="preserve">We then </w:t>
      </w:r>
      <w:r w:rsidR="000E7043">
        <w:rPr>
          <w:rFonts w:ascii="Georgia" w:eastAsia="Georgia" w:hAnsi="Georgia" w:cs="Georgia"/>
          <w:color w:val="000000"/>
        </w:rPr>
        <w:t>implemented</w:t>
      </w:r>
      <w:r w:rsidRPr="000E7043">
        <w:rPr>
          <w:rFonts w:ascii="Georgia" w:eastAsia="Georgia" w:hAnsi="Georgia" w:cs="Georgia"/>
          <w:color w:val="000000"/>
        </w:rPr>
        <w:t xml:space="preserve"> the GRU</w:t>
      </w:r>
      <w:r w:rsidRPr="000E7043">
        <w:rPr>
          <w:rFonts w:ascii="Georgia" w:eastAsia="Georgia" w:hAnsi="Georgia" w:cs="Georgia"/>
          <w:color w:val="000000"/>
        </w:rPr>
        <w:t xml:space="preserve"> model</w:t>
      </w:r>
      <w:r w:rsidR="000E7043">
        <w:rPr>
          <w:rFonts w:ascii="Georgia" w:eastAsia="Georgia" w:hAnsi="Georgia" w:cs="Georgia"/>
          <w:color w:val="000000"/>
        </w:rPr>
        <w:t xml:space="preserve"> </w:t>
      </w:r>
      <w:r w:rsidRPr="000E7043">
        <w:rPr>
          <w:rFonts w:ascii="Georgia" w:eastAsia="Georgia" w:hAnsi="Georgia" w:cs="Georgia"/>
          <w:color w:val="000000"/>
        </w:rPr>
        <w:t xml:space="preserve">using the </w:t>
      </w:r>
      <w:proofErr w:type="spellStart"/>
      <w:r w:rsidRPr="000E7043">
        <w:rPr>
          <w:rFonts w:ascii="Georgia" w:eastAsia="Georgia" w:hAnsi="Georgia" w:cs="Georgia"/>
          <w:color w:val="000000"/>
        </w:rPr>
        <w:t>keras</w:t>
      </w:r>
      <w:proofErr w:type="spellEnd"/>
      <w:r w:rsidRPr="000E7043">
        <w:rPr>
          <w:rFonts w:ascii="Georgia" w:eastAsia="Georgia" w:hAnsi="Georgia" w:cs="Georgia"/>
          <w:color w:val="000000"/>
        </w:rPr>
        <w:t xml:space="preserve"> library’s Sequential class. Our ablation comes from the activation we used when initializing the GRU. For one GRU model, we set the activation function to </w:t>
      </w:r>
      <w:proofErr w:type="spellStart"/>
      <w:r w:rsidRPr="000E7043">
        <w:rPr>
          <w:rFonts w:ascii="Georgia" w:eastAsia="Georgia" w:hAnsi="Georgia" w:cs="Georgia"/>
          <w:color w:val="000000"/>
        </w:rPr>
        <w:t>ReLU</w:t>
      </w:r>
      <w:proofErr w:type="spellEnd"/>
      <w:r w:rsidRPr="000E7043">
        <w:rPr>
          <w:rFonts w:ascii="Georgia" w:eastAsia="Georgia" w:hAnsi="Georgia" w:cs="Georgia"/>
          <w:color w:val="000000"/>
        </w:rPr>
        <w:t xml:space="preserve"> and for another model, we set the activation func</w:t>
      </w:r>
      <w:r w:rsidRPr="000E7043">
        <w:rPr>
          <w:rFonts w:ascii="Georgia" w:eastAsia="Georgia" w:hAnsi="Georgia" w:cs="Georgia"/>
          <w:color w:val="000000"/>
        </w:rPr>
        <w:t>tion to Sigmoid. Our team wanted to see if different activation functions would lead to different results (drastic or otherwise) than the results given in the original paper</w:t>
      </w:r>
      <w:r w:rsidR="000E7043">
        <w:rPr>
          <w:rFonts w:ascii="Georgia" w:eastAsia="Georgia" w:hAnsi="Georgia" w:cs="Georgia"/>
          <w:color w:val="000000"/>
        </w:rPr>
        <w:t>.</w:t>
      </w:r>
    </w:p>
    <w:p w:rsidR="000E7043" w:rsidRPr="000E7043" w:rsidRDefault="000E7043" w:rsidP="000E7043">
      <w:pPr>
        <w:pStyle w:val="ListParagraph"/>
        <w:numPr>
          <w:ilvl w:val="0"/>
          <w:numId w:val="10"/>
        </w:numPr>
        <w:pBdr>
          <w:top w:val="nil"/>
          <w:left w:val="nil"/>
          <w:bottom w:val="nil"/>
          <w:right w:val="nil"/>
          <w:between w:val="nil"/>
        </w:pBdr>
        <w:jc w:val="both"/>
        <w:rPr>
          <w:rFonts w:ascii="Georgia" w:eastAsia="Georgia" w:hAnsi="Georgia" w:cs="Georgia"/>
          <w:color w:val="000000"/>
        </w:rPr>
      </w:pPr>
      <w:r>
        <w:rPr>
          <w:rFonts w:ascii="Georgia" w:eastAsia="Georgia" w:hAnsi="Georgia" w:cs="Georgia"/>
          <w:color w:val="000000"/>
        </w:rPr>
        <w:t xml:space="preserve">A model with </w:t>
      </w:r>
      <w:proofErr w:type="spellStart"/>
      <w:r>
        <w:rPr>
          <w:rFonts w:ascii="Georgia" w:eastAsia="Georgia" w:hAnsi="Georgia" w:cs="Georgia"/>
          <w:color w:val="000000"/>
        </w:rPr>
        <w:t>ReLu</w:t>
      </w:r>
      <w:proofErr w:type="spellEnd"/>
      <w:r>
        <w:rPr>
          <w:rFonts w:ascii="Georgia" w:eastAsia="Georgia" w:hAnsi="Georgia" w:cs="Georgia"/>
          <w:color w:val="000000"/>
        </w:rPr>
        <w:t xml:space="preserve">: it defines </w:t>
      </w:r>
      <w:r w:rsidRPr="000E7043">
        <w:rPr>
          <w:rFonts w:ascii="Georgia" w:eastAsia="Georgia" w:hAnsi="Georgia" w:cs="Georgia"/>
          <w:color w:val="000000"/>
        </w:rPr>
        <w:t xml:space="preserve">a neural network model using </w:t>
      </w:r>
      <w:proofErr w:type="spellStart"/>
      <w:r w:rsidRPr="000E7043">
        <w:rPr>
          <w:rFonts w:ascii="Georgia" w:eastAsia="Georgia" w:hAnsi="Georgia" w:cs="Georgia"/>
          <w:color w:val="000000"/>
        </w:rPr>
        <w:t>Keras</w:t>
      </w:r>
      <w:proofErr w:type="spellEnd"/>
      <w:r w:rsidRPr="000E7043">
        <w:rPr>
          <w:rFonts w:ascii="Georgia" w:eastAsia="Georgia" w:hAnsi="Georgia" w:cs="Georgia"/>
          <w:color w:val="000000"/>
        </w:rPr>
        <w:t xml:space="preserve"> with three layers: </w:t>
      </w:r>
      <w:proofErr w:type="gramStart"/>
      <w:r w:rsidRPr="000E7043">
        <w:rPr>
          <w:rFonts w:ascii="Georgia" w:eastAsia="Georgia" w:hAnsi="Georgia" w:cs="Georgia"/>
          <w:color w:val="000000"/>
        </w:rPr>
        <w:t>an</w:t>
      </w:r>
      <w:proofErr w:type="gramEnd"/>
      <w:r w:rsidRPr="000E7043">
        <w:rPr>
          <w:rFonts w:ascii="Georgia" w:eastAsia="Georgia" w:hAnsi="Georgia" w:cs="Georgia"/>
          <w:color w:val="000000"/>
        </w:rPr>
        <w:t xml:space="preserve"> Embedding layer, a GRU layer, and two dense layers. The Embedding layer is used to map the input data to a lower-dimensional space, while the GRU layer is a type of recurrent neural network that can model sequential data. The two dense layers are fully connected layers that add nonlinearity to the model. The activation functions used in the model are </w:t>
      </w:r>
      <w:proofErr w:type="spellStart"/>
      <w:r w:rsidRPr="000E7043">
        <w:rPr>
          <w:rFonts w:ascii="Georgia" w:eastAsia="Georgia" w:hAnsi="Georgia" w:cs="Georgia"/>
          <w:color w:val="000000"/>
        </w:rPr>
        <w:t>ReLU</w:t>
      </w:r>
      <w:proofErr w:type="spellEnd"/>
      <w:r w:rsidRPr="000E7043">
        <w:rPr>
          <w:rFonts w:ascii="Georgia" w:eastAsia="Georgia" w:hAnsi="Georgia" w:cs="Georgia"/>
          <w:color w:val="000000"/>
        </w:rPr>
        <w:t xml:space="preserve"> for the GRU and the first dense layer, and sigmoid for the final dense layer. A dropout layer is also included to help prevent overfitting</w:t>
      </w:r>
    </w:p>
    <w:p w:rsidR="007C451F" w:rsidRPr="000E7043" w:rsidRDefault="003902C2" w:rsidP="000E7043">
      <w:pPr>
        <w:pStyle w:val="ListParagraph"/>
        <w:numPr>
          <w:ilvl w:val="0"/>
          <w:numId w:val="10"/>
        </w:numPr>
        <w:pBdr>
          <w:top w:val="nil"/>
          <w:left w:val="nil"/>
          <w:bottom w:val="nil"/>
          <w:right w:val="nil"/>
          <w:between w:val="nil"/>
        </w:pBdr>
        <w:jc w:val="both"/>
        <w:rPr>
          <w:rFonts w:ascii="Georgia" w:eastAsia="Georgia" w:hAnsi="Georgia" w:cs="Georgia"/>
          <w:color w:val="000000"/>
        </w:rPr>
      </w:pPr>
      <w:r w:rsidRPr="000E7043">
        <w:rPr>
          <w:rFonts w:ascii="Georgia" w:eastAsia="Georgia" w:hAnsi="Georgia" w:cs="Georgia"/>
          <w:color w:val="000000"/>
        </w:rPr>
        <w:t xml:space="preserve">Finally, we </w:t>
      </w:r>
      <w:r w:rsidR="000E7043">
        <w:rPr>
          <w:rFonts w:ascii="Georgia" w:eastAsia="Georgia" w:hAnsi="Georgia" w:cs="Georgia"/>
          <w:color w:val="000000"/>
        </w:rPr>
        <w:t xml:space="preserve">split the data in training &amp; testing and </w:t>
      </w:r>
      <w:r w:rsidRPr="000E7043">
        <w:rPr>
          <w:rFonts w:ascii="Georgia" w:eastAsia="Georgia" w:hAnsi="Georgia" w:cs="Georgia"/>
          <w:color w:val="000000"/>
        </w:rPr>
        <w:t xml:space="preserve">ran </w:t>
      </w:r>
      <w:r w:rsidRPr="000E7043">
        <w:rPr>
          <w:rFonts w:ascii="Georgia" w:eastAsia="Georgia" w:hAnsi="Georgia" w:cs="Georgia"/>
          <w:color w:val="000000"/>
        </w:rPr>
        <w:t xml:space="preserve">through the GRU models and outputted the resulting </w:t>
      </w:r>
      <w:r w:rsidRPr="000E7043">
        <w:rPr>
          <w:rFonts w:ascii="Georgia" w:eastAsia="Georgia" w:hAnsi="Georgia" w:cs="Georgia"/>
          <w:color w:val="000000"/>
        </w:rPr>
        <w:t>accuracy.</w:t>
      </w:r>
    </w:p>
    <w:p w:rsidR="007C451F" w:rsidRDefault="007C451F">
      <w:pPr>
        <w:ind w:left="1440"/>
        <w:rPr>
          <w:rFonts w:ascii="Georgia" w:eastAsia="Georgia" w:hAnsi="Georgia" w:cs="Georgia"/>
        </w:rPr>
      </w:pPr>
    </w:p>
    <w:p w:rsidR="007C451F" w:rsidRDefault="007C451F">
      <w:pPr>
        <w:ind w:left="1440"/>
        <w:rPr>
          <w:rFonts w:ascii="Georgia" w:eastAsia="Georgia" w:hAnsi="Georgia" w:cs="Georgia"/>
        </w:rPr>
      </w:pPr>
    </w:p>
    <w:p w:rsidR="007C451F" w:rsidRDefault="003902C2">
      <w:pPr>
        <w:numPr>
          <w:ilvl w:val="1"/>
          <w:numId w:val="2"/>
        </w:numPr>
        <w:rPr>
          <w:rFonts w:ascii="Georgia" w:eastAsia="Georgia" w:hAnsi="Georgia" w:cs="Georgia"/>
          <w:b/>
          <w:sz w:val="26"/>
          <w:szCs w:val="26"/>
        </w:rPr>
      </w:pPr>
      <w:bookmarkStart w:id="22" w:name="_heading=h.2xcytpi" w:colFirst="0" w:colLast="0"/>
      <w:bookmarkEnd w:id="22"/>
      <w:r>
        <w:rPr>
          <w:rFonts w:ascii="Georgia" w:eastAsia="Georgia" w:hAnsi="Georgia" w:cs="Georgia"/>
          <w:b/>
          <w:sz w:val="26"/>
          <w:szCs w:val="26"/>
        </w:rPr>
        <w:t>Computational Requirements</w:t>
      </w:r>
    </w:p>
    <w:p w:rsidR="007C451F" w:rsidRDefault="007C451F">
      <w:pPr>
        <w:ind w:firstLine="720"/>
        <w:jc w:val="both"/>
        <w:rPr>
          <w:rFonts w:ascii="Georgia" w:eastAsia="Georgia" w:hAnsi="Georgia" w:cs="Georgia"/>
        </w:rPr>
      </w:pPr>
      <w:bookmarkStart w:id="23" w:name="_heading=h.1ci93xb" w:colFirst="0" w:colLast="0"/>
      <w:bookmarkEnd w:id="23"/>
    </w:p>
    <w:p w:rsidR="007C451F" w:rsidRDefault="003902C2">
      <w:pPr>
        <w:ind w:left="360" w:firstLine="720"/>
        <w:jc w:val="both"/>
        <w:rPr>
          <w:rFonts w:ascii="Georgia" w:eastAsia="Georgia" w:hAnsi="Georgia" w:cs="Georgia"/>
        </w:rPr>
      </w:pPr>
      <w:r>
        <w:rPr>
          <w:rFonts w:ascii="Georgia" w:eastAsia="Georgia" w:hAnsi="Georgia" w:cs="Georgia"/>
        </w:rPr>
        <w:t xml:space="preserve">We </w:t>
      </w:r>
      <w:r w:rsidR="008C3E6F">
        <w:rPr>
          <w:rFonts w:ascii="Georgia" w:eastAsia="Georgia" w:hAnsi="Georgia" w:cs="Georgia"/>
        </w:rPr>
        <w:t>used</w:t>
      </w:r>
      <w:r>
        <w:rPr>
          <w:rFonts w:ascii="Georgia" w:eastAsia="Georgia" w:hAnsi="Georgia" w:cs="Georgia"/>
        </w:rPr>
        <w:t xml:space="preserve"> the personal machine with </w:t>
      </w:r>
      <w:r w:rsidR="008C3E6F">
        <w:rPr>
          <w:rFonts w:ascii="Georgia" w:eastAsia="Georgia" w:hAnsi="Georgia" w:cs="Georgia"/>
        </w:rPr>
        <w:t xml:space="preserve">2.3 </w:t>
      </w:r>
      <w:proofErr w:type="spellStart"/>
      <w:r w:rsidR="008C3E6F">
        <w:rPr>
          <w:rFonts w:ascii="Georgia" w:eastAsia="Georgia" w:hAnsi="Georgia" w:cs="Georgia"/>
        </w:rPr>
        <w:t>Ghz</w:t>
      </w:r>
      <w:proofErr w:type="spellEnd"/>
      <w:r w:rsidR="008C3E6F">
        <w:rPr>
          <w:rFonts w:ascii="Georgia" w:eastAsia="Georgia" w:hAnsi="Georgia" w:cs="Georgia"/>
        </w:rPr>
        <w:t xml:space="preserve"> 8-Core</w:t>
      </w:r>
      <w:r w:rsidR="00B9379F">
        <w:rPr>
          <w:rFonts w:ascii="Georgia" w:eastAsia="Georgia" w:hAnsi="Georgia" w:cs="Georgia"/>
        </w:rPr>
        <w:t>, 16 GB 2400 MHz DDR4, UHD Graphics 630</w:t>
      </w:r>
      <w:r>
        <w:rPr>
          <w:rFonts w:ascii="Georgia" w:eastAsia="Georgia" w:hAnsi="Georgia" w:cs="Georgia"/>
        </w:rPr>
        <w:t xml:space="preserve"> </w:t>
      </w:r>
      <w:r w:rsidR="00B9379F">
        <w:rPr>
          <w:rFonts w:ascii="Georgia" w:eastAsia="Georgia" w:hAnsi="Georgia" w:cs="Georgia"/>
        </w:rPr>
        <w:t>specifications to execute</w:t>
      </w:r>
      <w:r>
        <w:rPr>
          <w:rFonts w:ascii="Georgia" w:eastAsia="Georgia" w:hAnsi="Georgia" w:cs="Georgia"/>
        </w:rPr>
        <w:t xml:space="preserve"> our implementation. Initially, there were some computational issues with our code, with timeouts and such, and we were considering using an outs</w:t>
      </w:r>
      <w:r>
        <w:rPr>
          <w:rFonts w:ascii="Georgia" w:eastAsia="Georgia" w:hAnsi="Georgia" w:cs="Georgia"/>
        </w:rPr>
        <w:t xml:space="preserve">ide vendor like AWS to run our code on. However, we were able to </w:t>
      </w:r>
      <w:r w:rsidR="00B9379F">
        <w:rPr>
          <w:rFonts w:ascii="Georgia" w:eastAsia="Georgia" w:hAnsi="Georgia" w:cs="Georgia"/>
        </w:rPr>
        <w:t>run</w:t>
      </w:r>
      <w:r>
        <w:rPr>
          <w:rFonts w:ascii="Georgia" w:eastAsia="Georgia" w:hAnsi="Georgia" w:cs="Georgia"/>
        </w:rPr>
        <w:t xml:space="preserve"> our code </w:t>
      </w:r>
      <w:r>
        <w:rPr>
          <w:rFonts w:ascii="Georgia" w:eastAsia="Georgia" w:hAnsi="Georgia" w:cs="Georgia"/>
        </w:rPr>
        <w:t xml:space="preserve">by </w:t>
      </w:r>
      <w:r w:rsidR="00B9379F">
        <w:rPr>
          <w:rFonts w:ascii="Georgia" w:eastAsia="Georgia" w:hAnsi="Georgia" w:cs="Georgia"/>
        </w:rPr>
        <w:t>modifying some of the parameters:</w:t>
      </w:r>
    </w:p>
    <w:p w:rsidR="00B9379F" w:rsidRDefault="00B9379F" w:rsidP="00B9379F">
      <w:pPr>
        <w:jc w:val="both"/>
        <w:rPr>
          <w:rFonts w:ascii="Georgia" w:eastAsia="Georgia" w:hAnsi="Georgia" w:cs="Georgia"/>
        </w:rPr>
      </w:pPr>
      <w:r>
        <w:rPr>
          <w:rFonts w:ascii="Georgia" w:eastAsia="Georgia" w:hAnsi="Georgia" w:cs="Georgia"/>
        </w:rPr>
        <w:tab/>
      </w:r>
    </w:p>
    <w:p w:rsidR="00B9379F" w:rsidRPr="0049364A" w:rsidRDefault="00B9379F" w:rsidP="0049364A">
      <w:pPr>
        <w:pStyle w:val="ListParagraph"/>
        <w:numPr>
          <w:ilvl w:val="0"/>
          <w:numId w:val="11"/>
        </w:numPr>
        <w:jc w:val="both"/>
        <w:rPr>
          <w:rFonts w:ascii="Georgia" w:eastAsia="Georgia" w:hAnsi="Georgia" w:cs="Georgia"/>
        </w:rPr>
      </w:pPr>
      <w:r w:rsidRPr="0049364A">
        <w:rPr>
          <w:rFonts w:ascii="Georgia" w:eastAsia="Georgia" w:hAnsi="Georgia" w:cs="Georgia"/>
        </w:rPr>
        <w:t xml:space="preserve">Code with Sigmoid activation, 3 epochs, 100o input records: </w:t>
      </w:r>
      <w:r w:rsidR="0049364A" w:rsidRPr="0049364A">
        <w:rPr>
          <w:rFonts w:ascii="Georgia" w:eastAsia="Georgia" w:hAnsi="Georgia" w:cs="Georgia"/>
        </w:rPr>
        <w:t xml:space="preserve">To train </w:t>
      </w:r>
      <w:r w:rsidRPr="0049364A">
        <w:rPr>
          <w:rFonts w:ascii="Georgia" w:eastAsia="Georgia" w:hAnsi="Georgia" w:cs="Georgia"/>
        </w:rPr>
        <w:t>1 epoch</w:t>
      </w:r>
      <w:r w:rsidR="0049364A" w:rsidRPr="0049364A">
        <w:rPr>
          <w:rFonts w:ascii="Georgia" w:eastAsia="Georgia" w:hAnsi="Georgia" w:cs="Georgia"/>
        </w:rPr>
        <w:t>,</w:t>
      </w:r>
      <w:r w:rsidRPr="0049364A">
        <w:rPr>
          <w:rFonts w:ascii="Georgia" w:eastAsia="Georgia" w:hAnsi="Georgia" w:cs="Georgia"/>
        </w:rPr>
        <w:t xml:space="preserve"> takes ~3 hours </w:t>
      </w:r>
    </w:p>
    <w:p w:rsidR="00B9379F" w:rsidRPr="0049364A" w:rsidRDefault="00B9379F" w:rsidP="0049364A">
      <w:pPr>
        <w:pStyle w:val="ListParagraph"/>
        <w:numPr>
          <w:ilvl w:val="0"/>
          <w:numId w:val="11"/>
        </w:numPr>
        <w:jc w:val="both"/>
        <w:rPr>
          <w:rFonts w:ascii="Georgia" w:eastAsia="Georgia" w:hAnsi="Georgia" w:cs="Georgia"/>
        </w:rPr>
      </w:pPr>
      <w:r w:rsidRPr="0049364A">
        <w:rPr>
          <w:rFonts w:ascii="Georgia" w:eastAsia="Georgia" w:hAnsi="Georgia" w:cs="Georgia"/>
        </w:rPr>
        <w:t xml:space="preserve">Code with </w:t>
      </w:r>
      <w:proofErr w:type="spellStart"/>
      <w:r w:rsidRPr="0049364A">
        <w:rPr>
          <w:rFonts w:ascii="Georgia" w:eastAsia="Georgia" w:hAnsi="Georgia" w:cs="Georgia"/>
        </w:rPr>
        <w:t>ReLu</w:t>
      </w:r>
      <w:proofErr w:type="spellEnd"/>
      <w:r w:rsidRPr="0049364A">
        <w:rPr>
          <w:rFonts w:ascii="Georgia" w:eastAsia="Georgia" w:hAnsi="Georgia" w:cs="Georgia"/>
        </w:rPr>
        <w:t xml:space="preserve"> activation, 3 epochs, 15000 input records: </w:t>
      </w:r>
      <w:r w:rsidR="0049364A" w:rsidRPr="0049364A">
        <w:rPr>
          <w:rFonts w:ascii="Georgia" w:eastAsia="Georgia" w:hAnsi="Georgia" w:cs="Georgia"/>
        </w:rPr>
        <w:t>To train 1 epoch, takes ~5 min</w:t>
      </w:r>
    </w:p>
    <w:p w:rsidR="00B9379F" w:rsidRPr="0049364A" w:rsidRDefault="00B9379F" w:rsidP="0049364A">
      <w:pPr>
        <w:pStyle w:val="ListParagraph"/>
        <w:numPr>
          <w:ilvl w:val="0"/>
          <w:numId w:val="11"/>
        </w:numPr>
        <w:jc w:val="both"/>
        <w:rPr>
          <w:rFonts w:ascii="Georgia" w:eastAsia="Georgia" w:hAnsi="Georgia" w:cs="Georgia"/>
        </w:rPr>
      </w:pPr>
      <w:r w:rsidRPr="0049364A">
        <w:rPr>
          <w:rFonts w:ascii="Georgia" w:eastAsia="Georgia" w:hAnsi="Georgia" w:cs="Georgia"/>
        </w:rPr>
        <w:t xml:space="preserve">Code with </w:t>
      </w:r>
      <w:proofErr w:type="spellStart"/>
      <w:r w:rsidRPr="0049364A">
        <w:rPr>
          <w:rFonts w:ascii="Georgia" w:eastAsia="Georgia" w:hAnsi="Georgia" w:cs="Georgia"/>
        </w:rPr>
        <w:t>ReLu</w:t>
      </w:r>
      <w:proofErr w:type="spellEnd"/>
      <w:r w:rsidRPr="0049364A">
        <w:rPr>
          <w:rFonts w:ascii="Georgia" w:eastAsia="Georgia" w:hAnsi="Georgia" w:cs="Georgia"/>
        </w:rPr>
        <w:t xml:space="preserve"> activation, 3 epochs, </w:t>
      </w:r>
      <w:r w:rsidR="0049364A" w:rsidRPr="0049364A">
        <w:rPr>
          <w:rFonts w:ascii="Georgia" w:eastAsia="Georgia" w:hAnsi="Georgia" w:cs="Georgia"/>
        </w:rPr>
        <w:t>full data (~700k): To train 1 epoch, takes ~9 hours</w:t>
      </w:r>
    </w:p>
    <w:p w:rsidR="007C451F" w:rsidRDefault="007C451F">
      <w:pPr>
        <w:rPr>
          <w:rFonts w:ascii="Georgia" w:eastAsia="Georgia" w:hAnsi="Georgia" w:cs="Georgia"/>
          <w:sz w:val="28"/>
          <w:szCs w:val="28"/>
        </w:rPr>
      </w:pPr>
      <w:bookmarkStart w:id="24" w:name="_heading=h.3whwml4" w:colFirst="0" w:colLast="0"/>
      <w:bookmarkEnd w:id="24"/>
    </w:p>
    <w:p w:rsidR="007C451F" w:rsidRDefault="007C451F">
      <w:pPr>
        <w:rPr>
          <w:rFonts w:ascii="Georgia" w:eastAsia="Georgia" w:hAnsi="Georgia" w:cs="Georgia"/>
          <w:sz w:val="28"/>
          <w:szCs w:val="28"/>
        </w:rPr>
      </w:pPr>
    </w:p>
    <w:p w:rsidR="007C451F" w:rsidRDefault="003902C2">
      <w:pPr>
        <w:numPr>
          <w:ilvl w:val="0"/>
          <w:numId w:val="2"/>
        </w:numPr>
        <w:rPr>
          <w:rFonts w:ascii="Georgia" w:eastAsia="Georgia" w:hAnsi="Georgia" w:cs="Georgia"/>
          <w:b/>
          <w:sz w:val="26"/>
          <w:szCs w:val="26"/>
        </w:rPr>
      </w:pPr>
      <w:bookmarkStart w:id="25" w:name="_heading=h.23ckvvd" w:colFirst="0" w:colLast="0"/>
      <w:bookmarkEnd w:id="25"/>
      <w:r>
        <w:rPr>
          <w:rFonts w:ascii="Georgia" w:eastAsia="Georgia" w:hAnsi="Georgia" w:cs="Georgia"/>
          <w:b/>
          <w:sz w:val="26"/>
          <w:szCs w:val="26"/>
        </w:rPr>
        <w:lastRenderedPageBreak/>
        <w:t>Results</w:t>
      </w:r>
    </w:p>
    <w:p w:rsidR="007C451F" w:rsidRDefault="007C451F">
      <w:pPr>
        <w:ind w:left="720"/>
        <w:rPr>
          <w:rFonts w:ascii="Georgia" w:eastAsia="Georgia" w:hAnsi="Georgia" w:cs="Georgia"/>
          <w:b/>
          <w:sz w:val="26"/>
          <w:szCs w:val="26"/>
        </w:rPr>
      </w:pPr>
    </w:p>
    <w:p w:rsidR="007C451F" w:rsidRDefault="003902C2">
      <w:pPr>
        <w:ind w:left="720"/>
        <w:rPr>
          <w:rFonts w:ascii="Georgia" w:eastAsia="Georgia" w:hAnsi="Georgia" w:cs="Georgia"/>
        </w:rPr>
      </w:pPr>
      <w:r>
        <w:rPr>
          <w:rFonts w:ascii="Georgia" w:eastAsia="Georgia" w:hAnsi="Georgia" w:cs="Georgia"/>
        </w:rPr>
        <w:t>The results that the code was able to output, regardless o</w:t>
      </w:r>
      <w:r w:rsidR="0049364A">
        <w:rPr>
          <w:rFonts w:ascii="Georgia" w:eastAsia="Georgia" w:hAnsi="Georgia" w:cs="Georgia"/>
        </w:rPr>
        <w:t>f</w:t>
      </w:r>
      <w:r>
        <w:rPr>
          <w:rFonts w:ascii="Georgia" w:eastAsia="Georgia" w:hAnsi="Georgia" w:cs="Georgia"/>
        </w:rPr>
        <w:t xml:space="preserve"> our ablations, was able to match the main claim in our scope of reproducibility, that RNN models are able to yield a larger AUC for predicting HF than other </w:t>
      </w:r>
      <w:r w:rsidR="0049364A">
        <w:rPr>
          <w:rFonts w:ascii="Georgia" w:eastAsia="Georgia" w:hAnsi="Georgia" w:cs="Georgia"/>
        </w:rPr>
        <w:t>traditional models</w:t>
      </w:r>
      <w:r>
        <w:rPr>
          <w:rFonts w:ascii="Georgia" w:eastAsia="Georgia" w:hAnsi="Georgia" w:cs="Georgia"/>
        </w:rPr>
        <w:t xml:space="preserve">. </w:t>
      </w:r>
    </w:p>
    <w:p w:rsidR="007C451F" w:rsidRDefault="003902C2">
      <w:pPr>
        <w:ind w:left="720"/>
        <w:rPr>
          <w:rFonts w:ascii="Georgia" w:eastAsia="Georgia" w:hAnsi="Georgia" w:cs="Georgia"/>
        </w:rPr>
      </w:pPr>
      <w:r>
        <w:rPr>
          <w:noProof/>
        </w:rPr>
        <w:drawing>
          <wp:anchor distT="0" distB="0" distL="114300" distR="114300" simplePos="0" relativeHeight="251661312" behindDoc="0" locked="0" layoutInCell="1" hidden="0" allowOverlap="1">
            <wp:simplePos x="0" y="0"/>
            <wp:positionH relativeFrom="column">
              <wp:posOffset>3005293</wp:posOffset>
            </wp:positionH>
            <wp:positionV relativeFrom="paragraph">
              <wp:posOffset>165100</wp:posOffset>
            </wp:positionV>
            <wp:extent cx="4123055" cy="2635885"/>
            <wp:effectExtent l="0" t="0" r="4445" b="5715"/>
            <wp:wrapSquare wrapText="bothSides" distT="0" distB="0" distL="114300" distR="114300"/>
            <wp:docPr id="196186096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8"/>
                    <a:srcRect/>
                    <a:stretch>
                      <a:fillRect/>
                    </a:stretch>
                  </pic:blipFill>
                  <pic:spPr>
                    <a:xfrm>
                      <a:off x="0" y="0"/>
                      <a:ext cx="4123055" cy="2635885"/>
                    </a:xfrm>
                    <a:prstGeom prst="rect">
                      <a:avLst/>
                    </a:prstGeom>
                    <a:ln/>
                  </pic:spPr>
                </pic:pic>
              </a:graphicData>
            </a:graphic>
            <wp14:sizeRelH relativeFrom="margin">
              <wp14:pctWidth>0</wp14:pctWidth>
            </wp14:sizeRelH>
            <wp14:sizeRelV relativeFrom="margin">
              <wp14:pctHeight>0</wp14:pctHeight>
            </wp14:sizeRelV>
          </wp:anchor>
        </w:drawing>
      </w:r>
    </w:p>
    <w:p w:rsidR="007C451F" w:rsidRDefault="003902C2" w:rsidP="0049364A">
      <w:pPr>
        <w:pBdr>
          <w:top w:val="nil"/>
          <w:left w:val="nil"/>
          <w:bottom w:val="nil"/>
          <w:right w:val="nil"/>
          <w:between w:val="nil"/>
        </w:pBdr>
        <w:ind w:firstLine="720"/>
        <w:rPr>
          <w:rFonts w:ascii="Georgia" w:eastAsia="Georgia" w:hAnsi="Georgia" w:cs="Georgia"/>
          <w:b/>
          <w:color w:val="000000"/>
          <w:sz w:val="26"/>
          <w:szCs w:val="26"/>
        </w:rPr>
      </w:pPr>
      <w:r>
        <w:rPr>
          <w:rFonts w:ascii="Georgia" w:eastAsia="Georgia" w:hAnsi="Georgia" w:cs="Georgia"/>
          <w:b/>
          <w:color w:val="000000"/>
          <w:sz w:val="26"/>
          <w:szCs w:val="26"/>
        </w:rPr>
        <w:t>Result 1</w:t>
      </w:r>
    </w:p>
    <w:p w:rsidR="007C451F" w:rsidRDefault="007C451F">
      <w:pPr>
        <w:rPr>
          <w:rFonts w:ascii="Georgia" w:eastAsia="Georgia" w:hAnsi="Georgia" w:cs="Georgia"/>
        </w:rPr>
      </w:pPr>
    </w:p>
    <w:p w:rsidR="007C451F" w:rsidRDefault="003902C2" w:rsidP="0049364A">
      <w:pPr>
        <w:pBdr>
          <w:top w:val="nil"/>
          <w:left w:val="nil"/>
          <w:bottom w:val="nil"/>
          <w:right w:val="nil"/>
          <w:between w:val="nil"/>
        </w:pBdr>
        <w:jc w:val="both"/>
        <w:rPr>
          <w:rFonts w:ascii="Georgia" w:eastAsia="Georgia" w:hAnsi="Georgia" w:cs="Georgia"/>
          <w:color w:val="000000"/>
        </w:rPr>
      </w:pPr>
      <w:r>
        <w:rPr>
          <w:rFonts w:ascii="Georgia" w:eastAsia="Georgia" w:hAnsi="Georgia" w:cs="Georgia"/>
          <w:color w:val="000000"/>
        </w:rPr>
        <w:t>Th</w:t>
      </w:r>
      <w:r>
        <w:rPr>
          <w:rFonts w:ascii="Georgia" w:eastAsia="Georgia" w:hAnsi="Georgia" w:cs="Georgia"/>
          <w:color w:val="000000"/>
        </w:rPr>
        <w:t xml:space="preserve">e results from the image on the right are from a run of the data with the GRU initialized to a </w:t>
      </w:r>
      <w:proofErr w:type="spellStart"/>
      <w:r>
        <w:rPr>
          <w:rFonts w:ascii="Georgia" w:eastAsia="Georgia" w:hAnsi="Georgia" w:cs="Georgia"/>
          <w:color w:val="000000"/>
        </w:rPr>
        <w:t>ReLU</w:t>
      </w:r>
      <w:proofErr w:type="spellEnd"/>
      <w:r>
        <w:rPr>
          <w:rFonts w:ascii="Georgia" w:eastAsia="Georgia" w:hAnsi="Georgia" w:cs="Georgia"/>
          <w:color w:val="000000"/>
        </w:rPr>
        <w:t xml:space="preserve"> activation function. The accuracy of the model is outputted to be at 0.97, with a loss at about 0.12 – 0.13 per epoch. While the highest accuracy given from</w:t>
      </w:r>
      <w:r>
        <w:rPr>
          <w:rFonts w:ascii="Georgia" w:eastAsia="Georgia" w:hAnsi="Georgia" w:cs="Georgia"/>
          <w:color w:val="000000"/>
        </w:rPr>
        <w:t xml:space="preserve"> the paper with a one-hot vector utilization was about 0.75, this still represents a large factor of accuracy for using RNN </w:t>
      </w:r>
      <w:r w:rsidR="0049364A">
        <w:rPr>
          <w:rFonts w:ascii="Georgia" w:eastAsia="Georgia" w:hAnsi="Georgia" w:cs="Georgia"/>
          <w:color w:val="000000"/>
        </w:rPr>
        <w:t xml:space="preserve">for </w:t>
      </w:r>
      <w:r>
        <w:rPr>
          <w:rFonts w:ascii="Georgia" w:eastAsia="Georgia" w:hAnsi="Georgia" w:cs="Georgia"/>
          <w:color w:val="000000"/>
        </w:rPr>
        <w:t xml:space="preserve">predictive analysis </w:t>
      </w:r>
      <w:r w:rsidR="0049364A">
        <w:rPr>
          <w:rFonts w:ascii="Georgia" w:eastAsia="Georgia" w:hAnsi="Georgia" w:cs="Georgia"/>
          <w:color w:val="000000"/>
        </w:rPr>
        <w:t>of</w:t>
      </w:r>
      <w:r>
        <w:rPr>
          <w:rFonts w:ascii="Georgia" w:eastAsia="Georgia" w:hAnsi="Georgia" w:cs="Georgia"/>
          <w:color w:val="000000"/>
        </w:rPr>
        <w:t xml:space="preserve"> HF.</w:t>
      </w:r>
      <w:r w:rsidR="0049364A">
        <w:rPr>
          <w:rFonts w:ascii="Georgia" w:eastAsia="Georgia" w:hAnsi="Georgia" w:cs="Georgia"/>
          <w:color w:val="000000"/>
        </w:rPr>
        <w:t xml:space="preserve"> </w:t>
      </w:r>
      <w:r w:rsidR="0010322D">
        <w:rPr>
          <w:rFonts w:ascii="Georgia" w:eastAsia="Georgia" w:hAnsi="Georgia" w:cs="Georgia"/>
          <w:color w:val="000000"/>
        </w:rPr>
        <w:t>The difference in accuracy may be attributed to the difference in data used as well as input features available in data we used vs data authors used.</w:t>
      </w:r>
      <w:r>
        <w:rPr>
          <w:rFonts w:ascii="Georgia" w:eastAsia="Georgia" w:hAnsi="Georgia" w:cs="Georgia"/>
          <w:color w:val="000000"/>
        </w:rPr>
        <w:t xml:space="preserve"> </w:t>
      </w:r>
    </w:p>
    <w:p w:rsidR="0049364A" w:rsidRPr="0010322D" w:rsidRDefault="0049364A" w:rsidP="0010322D">
      <w:pPr>
        <w:pBdr>
          <w:top w:val="nil"/>
          <w:left w:val="nil"/>
          <w:bottom w:val="nil"/>
          <w:right w:val="nil"/>
          <w:between w:val="nil"/>
        </w:pBdr>
        <w:rPr>
          <w:rFonts w:ascii="Georgia" w:eastAsia="Georgia" w:hAnsi="Georgia" w:cs="Georgia"/>
          <w:b/>
          <w:color w:val="000000"/>
          <w:sz w:val="26"/>
          <w:szCs w:val="26"/>
        </w:rPr>
      </w:pPr>
    </w:p>
    <w:p w:rsidR="007C451F" w:rsidRDefault="003902C2" w:rsidP="0049364A">
      <w:pPr>
        <w:pBdr>
          <w:top w:val="nil"/>
          <w:left w:val="nil"/>
          <w:bottom w:val="nil"/>
          <w:right w:val="nil"/>
          <w:between w:val="nil"/>
        </w:pBdr>
        <w:ind w:firstLine="720"/>
        <w:rPr>
          <w:rFonts w:ascii="Georgia" w:eastAsia="Georgia" w:hAnsi="Georgia" w:cs="Georgia"/>
          <w:b/>
          <w:color w:val="000000"/>
          <w:sz w:val="26"/>
          <w:szCs w:val="26"/>
        </w:rPr>
      </w:pPr>
      <w:r>
        <w:rPr>
          <w:rFonts w:ascii="Georgia" w:eastAsia="Georgia" w:hAnsi="Georgia" w:cs="Georgia"/>
          <w:b/>
          <w:color w:val="000000"/>
          <w:sz w:val="26"/>
          <w:szCs w:val="26"/>
        </w:rPr>
        <w:t>Result 2</w:t>
      </w:r>
    </w:p>
    <w:p w:rsidR="007C451F" w:rsidRDefault="003902C2">
      <w:pPr>
        <w:pBdr>
          <w:top w:val="nil"/>
          <w:left w:val="nil"/>
          <w:bottom w:val="nil"/>
          <w:right w:val="nil"/>
          <w:between w:val="nil"/>
        </w:pBdr>
        <w:ind w:left="1440"/>
        <w:rPr>
          <w:rFonts w:ascii="Georgia" w:eastAsia="Georgia" w:hAnsi="Georgia" w:cs="Georgia"/>
          <w:b/>
          <w:color w:val="000000"/>
          <w:sz w:val="26"/>
          <w:szCs w:val="26"/>
        </w:rPr>
      </w:pPr>
      <w:r>
        <w:rPr>
          <w:noProof/>
        </w:rPr>
        <w:drawing>
          <wp:anchor distT="0" distB="0" distL="114300" distR="114300" simplePos="0" relativeHeight="251662336" behindDoc="0" locked="0" layoutInCell="1" hidden="0" allowOverlap="1">
            <wp:simplePos x="0" y="0"/>
            <wp:positionH relativeFrom="column">
              <wp:posOffset>-145414</wp:posOffset>
            </wp:positionH>
            <wp:positionV relativeFrom="paragraph">
              <wp:posOffset>109220</wp:posOffset>
            </wp:positionV>
            <wp:extent cx="4422140" cy="2339340"/>
            <wp:effectExtent l="0" t="0" r="0" b="0"/>
            <wp:wrapSquare wrapText="bothSides" distT="0" distB="0" distL="114300" distR="114300"/>
            <wp:docPr id="196186095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9"/>
                    <a:srcRect/>
                    <a:stretch>
                      <a:fillRect/>
                    </a:stretch>
                  </pic:blipFill>
                  <pic:spPr>
                    <a:xfrm>
                      <a:off x="0" y="0"/>
                      <a:ext cx="4422140" cy="2339340"/>
                    </a:xfrm>
                    <a:prstGeom prst="rect">
                      <a:avLst/>
                    </a:prstGeom>
                    <a:ln/>
                  </pic:spPr>
                </pic:pic>
              </a:graphicData>
            </a:graphic>
          </wp:anchor>
        </w:drawing>
      </w:r>
    </w:p>
    <w:p w:rsidR="007C451F" w:rsidRDefault="003902C2" w:rsidP="0049364A">
      <w:pPr>
        <w:pBdr>
          <w:top w:val="nil"/>
          <w:left w:val="nil"/>
          <w:bottom w:val="nil"/>
          <w:right w:val="nil"/>
          <w:between w:val="nil"/>
        </w:pBdr>
        <w:ind w:left="1440"/>
        <w:jc w:val="both"/>
        <w:rPr>
          <w:rFonts w:ascii="Georgia" w:eastAsia="Georgia" w:hAnsi="Georgia" w:cs="Georgia"/>
          <w:color w:val="000000"/>
        </w:rPr>
      </w:pPr>
      <w:r>
        <w:rPr>
          <w:rFonts w:ascii="Georgia" w:eastAsia="Georgia" w:hAnsi="Georgia" w:cs="Georgia"/>
          <w:color w:val="000000"/>
        </w:rPr>
        <w:t>The results from the image on the left are from a run of the data with the GRU initialized to a Sigmoid activation function. The accuracy of the model is outputted to be at 0.94, with a loss at about 0.14 – 0.15 per epoch. While a slightly lower accuracy t</w:t>
      </w:r>
      <w:r>
        <w:rPr>
          <w:rFonts w:ascii="Georgia" w:eastAsia="Georgia" w:hAnsi="Georgia" w:cs="Georgia"/>
          <w:color w:val="000000"/>
        </w:rPr>
        <w:t>han</w:t>
      </w:r>
      <w:r>
        <w:rPr>
          <w:rFonts w:ascii="Georgia" w:eastAsia="Georgia" w:hAnsi="Georgia" w:cs="Georgia"/>
          <w:color w:val="000000"/>
        </w:rPr>
        <w:t xml:space="preserve"> the </w:t>
      </w:r>
      <w:proofErr w:type="spellStart"/>
      <w:r>
        <w:rPr>
          <w:rFonts w:ascii="Georgia" w:eastAsia="Georgia" w:hAnsi="Georgia" w:cs="Georgia"/>
          <w:color w:val="000000"/>
        </w:rPr>
        <w:t>ReLU</w:t>
      </w:r>
      <w:proofErr w:type="spellEnd"/>
      <w:r>
        <w:rPr>
          <w:rFonts w:ascii="Georgia" w:eastAsia="Georgia" w:hAnsi="Georgia" w:cs="Georgia"/>
          <w:color w:val="000000"/>
        </w:rPr>
        <w:t xml:space="preserve"> activation function, this still supports the claim that, with any activation function, </w:t>
      </w:r>
      <w:proofErr w:type="gramStart"/>
      <w:r>
        <w:rPr>
          <w:rFonts w:ascii="Georgia" w:eastAsia="Georgia" w:hAnsi="Georgia" w:cs="Georgia"/>
          <w:color w:val="000000"/>
        </w:rPr>
        <w:t>a</w:t>
      </w:r>
      <w:proofErr w:type="gramEnd"/>
      <w:r>
        <w:rPr>
          <w:rFonts w:ascii="Georgia" w:eastAsia="Georgia" w:hAnsi="Georgia" w:cs="Georgia"/>
          <w:color w:val="000000"/>
        </w:rPr>
        <w:t xml:space="preserve"> RNN model will yield the highest accuracy than compared to conventional models.</w:t>
      </w:r>
    </w:p>
    <w:p w:rsidR="007C451F" w:rsidRDefault="007C451F">
      <w:pPr>
        <w:rPr>
          <w:rFonts w:ascii="Georgia" w:eastAsia="Georgia" w:hAnsi="Georgia" w:cs="Georgia"/>
          <w:b/>
          <w:sz w:val="26"/>
          <w:szCs w:val="26"/>
        </w:rPr>
      </w:pPr>
    </w:p>
    <w:p w:rsidR="007C451F" w:rsidRDefault="007C451F">
      <w:pPr>
        <w:rPr>
          <w:rFonts w:ascii="Georgia" w:eastAsia="Georgia" w:hAnsi="Georgia" w:cs="Georgia"/>
          <w:b/>
          <w:sz w:val="26"/>
          <w:szCs w:val="26"/>
        </w:rPr>
      </w:pPr>
    </w:p>
    <w:p w:rsidR="007C451F" w:rsidRDefault="003902C2" w:rsidP="0010322D">
      <w:pPr>
        <w:numPr>
          <w:ilvl w:val="0"/>
          <w:numId w:val="2"/>
        </w:numPr>
        <w:rPr>
          <w:rFonts w:ascii="Georgia" w:eastAsia="Georgia" w:hAnsi="Georgia" w:cs="Georgia"/>
          <w:b/>
          <w:sz w:val="26"/>
          <w:szCs w:val="26"/>
        </w:rPr>
      </w:pPr>
      <w:r w:rsidRPr="0010322D">
        <w:rPr>
          <w:rFonts w:ascii="Georgia" w:eastAsia="Georgia" w:hAnsi="Georgia" w:cs="Georgia"/>
          <w:b/>
          <w:sz w:val="26"/>
          <w:szCs w:val="26"/>
        </w:rPr>
        <w:t>Discussion</w:t>
      </w:r>
    </w:p>
    <w:p w:rsidR="00360707" w:rsidRPr="0010322D" w:rsidRDefault="00360707" w:rsidP="00360707">
      <w:pPr>
        <w:ind w:left="720"/>
        <w:rPr>
          <w:rFonts w:ascii="Georgia" w:eastAsia="Georgia" w:hAnsi="Georgia" w:cs="Georgia"/>
          <w:b/>
          <w:sz w:val="26"/>
          <w:szCs w:val="26"/>
        </w:rPr>
      </w:pPr>
    </w:p>
    <w:p w:rsidR="007C451F" w:rsidRPr="0010322D" w:rsidRDefault="003902C2" w:rsidP="0010322D">
      <w:pPr>
        <w:numPr>
          <w:ilvl w:val="1"/>
          <w:numId w:val="2"/>
        </w:numPr>
        <w:rPr>
          <w:rFonts w:ascii="Georgia" w:eastAsia="Georgia" w:hAnsi="Georgia" w:cs="Georgia"/>
          <w:b/>
          <w:sz w:val="26"/>
          <w:szCs w:val="26"/>
        </w:rPr>
      </w:pPr>
      <w:r w:rsidRPr="0010322D">
        <w:rPr>
          <w:rFonts w:ascii="Georgia" w:eastAsia="Georgia" w:hAnsi="Georgia" w:cs="Georgia"/>
          <w:b/>
          <w:sz w:val="26"/>
          <w:szCs w:val="26"/>
        </w:rPr>
        <w:t>What was easy</w:t>
      </w:r>
    </w:p>
    <w:p w:rsidR="007C451F" w:rsidRDefault="007C451F">
      <w:pPr>
        <w:rPr>
          <w:rFonts w:ascii="Georgia" w:eastAsia="Georgia" w:hAnsi="Georgia" w:cs="Georgia"/>
          <w:b/>
          <w:sz w:val="26"/>
          <w:szCs w:val="26"/>
        </w:rPr>
      </w:pPr>
    </w:p>
    <w:p w:rsidR="007C451F" w:rsidRDefault="003902C2" w:rsidP="0010322D">
      <w:pPr>
        <w:pBdr>
          <w:top w:val="nil"/>
          <w:left w:val="nil"/>
          <w:bottom w:val="nil"/>
          <w:right w:val="nil"/>
          <w:between w:val="nil"/>
        </w:pBdr>
        <w:ind w:firstLine="720"/>
        <w:jc w:val="both"/>
        <w:rPr>
          <w:rFonts w:ascii="Georgia" w:eastAsia="Georgia" w:hAnsi="Georgia" w:cs="Georgia"/>
          <w:color w:val="000000"/>
        </w:rPr>
      </w:pPr>
      <w:r>
        <w:rPr>
          <w:rFonts w:ascii="Georgia" w:eastAsia="Georgia" w:hAnsi="Georgia" w:cs="Georgia"/>
          <w:color w:val="000000"/>
        </w:rPr>
        <w:t xml:space="preserve">One of the easier aspects for our team when developing or </w:t>
      </w:r>
      <w:r>
        <w:rPr>
          <w:rFonts w:ascii="Georgia" w:eastAsia="Georgia" w:hAnsi="Georgia" w:cs="Georgia"/>
        </w:rPr>
        <w:t>implementing</w:t>
      </w:r>
      <w:r>
        <w:rPr>
          <w:rFonts w:ascii="Georgia" w:eastAsia="Georgia" w:hAnsi="Georgia" w:cs="Georgia"/>
          <w:color w:val="000000"/>
        </w:rPr>
        <w:t xml:space="preserve"> was that</w:t>
      </w:r>
      <w:r>
        <w:rPr>
          <w:rFonts w:ascii="Georgia" w:eastAsia="Georgia" w:hAnsi="Georgia" w:cs="Georgia"/>
          <w:color w:val="000000"/>
        </w:rPr>
        <w:t>, the GRU model description was quite detailed, and we were able to develop our model very similarly to what was described in the paper. Another benefit that our t</w:t>
      </w:r>
      <w:r>
        <w:rPr>
          <w:rFonts w:ascii="Georgia" w:eastAsia="Georgia" w:hAnsi="Georgia" w:cs="Georgia"/>
          <w:color w:val="000000"/>
        </w:rPr>
        <w:t>eam had was that we had a code base written by the authors that our team could reference for any technical code implementations.</w:t>
      </w:r>
    </w:p>
    <w:p w:rsidR="007C451F" w:rsidRDefault="007C451F">
      <w:pPr>
        <w:pBdr>
          <w:top w:val="nil"/>
          <w:left w:val="nil"/>
          <w:bottom w:val="nil"/>
          <w:right w:val="nil"/>
          <w:between w:val="nil"/>
        </w:pBdr>
        <w:ind w:left="1440" w:firstLine="720"/>
        <w:rPr>
          <w:rFonts w:ascii="Georgia" w:eastAsia="Georgia" w:hAnsi="Georgia" w:cs="Georgia"/>
          <w:b/>
          <w:color w:val="000000"/>
          <w:sz w:val="26"/>
          <w:szCs w:val="26"/>
        </w:rPr>
      </w:pPr>
    </w:p>
    <w:p w:rsidR="007C451F" w:rsidRPr="0010322D" w:rsidRDefault="003902C2" w:rsidP="0010322D">
      <w:pPr>
        <w:numPr>
          <w:ilvl w:val="1"/>
          <w:numId w:val="2"/>
        </w:numPr>
        <w:rPr>
          <w:rFonts w:ascii="Georgia" w:eastAsia="Georgia" w:hAnsi="Georgia" w:cs="Georgia"/>
          <w:b/>
          <w:sz w:val="26"/>
          <w:szCs w:val="26"/>
        </w:rPr>
      </w:pPr>
      <w:r w:rsidRPr="0010322D">
        <w:rPr>
          <w:rFonts w:ascii="Georgia" w:eastAsia="Georgia" w:hAnsi="Georgia" w:cs="Georgia"/>
          <w:b/>
          <w:sz w:val="26"/>
          <w:szCs w:val="26"/>
        </w:rPr>
        <w:t>What was difficult</w:t>
      </w:r>
    </w:p>
    <w:p w:rsidR="007C451F" w:rsidRDefault="007C451F">
      <w:pPr>
        <w:pBdr>
          <w:top w:val="nil"/>
          <w:left w:val="nil"/>
          <w:bottom w:val="nil"/>
          <w:right w:val="nil"/>
          <w:between w:val="nil"/>
        </w:pBdr>
        <w:ind w:left="1440"/>
        <w:rPr>
          <w:rFonts w:ascii="Georgia" w:eastAsia="Georgia" w:hAnsi="Georgia" w:cs="Georgia"/>
          <w:b/>
          <w:color w:val="000000"/>
          <w:sz w:val="26"/>
          <w:szCs w:val="26"/>
        </w:rPr>
      </w:pPr>
    </w:p>
    <w:p w:rsidR="0010322D" w:rsidRPr="00360707" w:rsidRDefault="003902C2" w:rsidP="00360707">
      <w:pPr>
        <w:pStyle w:val="ListParagraph"/>
        <w:numPr>
          <w:ilvl w:val="0"/>
          <w:numId w:val="14"/>
        </w:numPr>
        <w:pBdr>
          <w:top w:val="nil"/>
          <w:left w:val="nil"/>
          <w:bottom w:val="nil"/>
          <w:right w:val="nil"/>
          <w:between w:val="nil"/>
        </w:pBdr>
        <w:jc w:val="both"/>
        <w:rPr>
          <w:rFonts w:ascii="Georgia" w:eastAsia="Georgia" w:hAnsi="Georgia" w:cs="Georgia"/>
          <w:color w:val="000000"/>
        </w:rPr>
      </w:pPr>
      <w:r w:rsidRPr="00360707">
        <w:rPr>
          <w:rFonts w:ascii="Georgia" w:eastAsia="Georgia" w:hAnsi="Georgia" w:cs="Georgia"/>
          <w:color w:val="000000"/>
        </w:rPr>
        <w:lastRenderedPageBreak/>
        <w:t xml:space="preserve">One of the difficult aspects of creating our implementation was trying to find data that had a similar structure to the synthetic data given in the author’s attached code repository. The actual data that the author’s mentioned in the paper was Sutter Palo </w:t>
      </w:r>
      <w:r w:rsidRPr="00360707">
        <w:rPr>
          <w:rFonts w:ascii="Georgia" w:eastAsia="Georgia" w:hAnsi="Georgia" w:cs="Georgia"/>
          <w:color w:val="000000"/>
        </w:rPr>
        <w:t>Alto Medical Foundation, which may have required some amount of payment to access the same data, so we had to go with data from Physio.Net that is free data from various medical institutions and we had to make sure that we could derive the same data struct</w:t>
      </w:r>
      <w:r w:rsidRPr="00360707">
        <w:rPr>
          <w:rFonts w:ascii="Georgia" w:eastAsia="Georgia" w:hAnsi="Georgia" w:cs="Georgia"/>
          <w:color w:val="000000"/>
        </w:rPr>
        <w:t>ure as the synthetic data from this free data.</w:t>
      </w:r>
    </w:p>
    <w:p w:rsidR="0010322D" w:rsidRPr="00360707" w:rsidRDefault="0010322D" w:rsidP="00360707">
      <w:pPr>
        <w:pStyle w:val="ListParagraph"/>
        <w:numPr>
          <w:ilvl w:val="0"/>
          <w:numId w:val="14"/>
        </w:numPr>
        <w:pBdr>
          <w:top w:val="nil"/>
          <w:left w:val="nil"/>
          <w:bottom w:val="nil"/>
          <w:right w:val="nil"/>
          <w:between w:val="nil"/>
        </w:pBdr>
        <w:jc w:val="both"/>
        <w:rPr>
          <w:rFonts w:ascii="Georgia" w:eastAsia="Georgia" w:hAnsi="Georgia" w:cs="Georgia"/>
          <w:color w:val="000000"/>
        </w:rPr>
      </w:pPr>
      <w:r w:rsidRPr="00360707">
        <w:rPr>
          <w:rFonts w:ascii="Georgia" w:eastAsia="Georgia" w:hAnsi="Georgia" w:cs="Georgia"/>
          <w:color w:val="000000"/>
        </w:rPr>
        <w:t xml:space="preserve">Understanding of the data is very critical. Without understanding what </w:t>
      </w:r>
      <w:proofErr w:type="gramStart"/>
      <w:r w:rsidRPr="00360707">
        <w:rPr>
          <w:rFonts w:ascii="Georgia" w:eastAsia="Georgia" w:hAnsi="Georgia" w:cs="Georgia"/>
          <w:color w:val="000000"/>
        </w:rPr>
        <w:t>data</w:t>
      </w:r>
      <w:proofErr w:type="gramEnd"/>
      <w:r w:rsidRPr="00360707">
        <w:rPr>
          <w:rFonts w:ascii="Georgia" w:eastAsia="Georgia" w:hAnsi="Georgia" w:cs="Georgia"/>
          <w:color w:val="000000"/>
        </w:rPr>
        <w:t xml:space="preserve"> you are dealing with, it is very difficult to build any models or even identify important features.</w:t>
      </w:r>
    </w:p>
    <w:p w:rsidR="007C451F" w:rsidRPr="00360707" w:rsidRDefault="003902C2" w:rsidP="00360707">
      <w:pPr>
        <w:pStyle w:val="ListParagraph"/>
        <w:numPr>
          <w:ilvl w:val="0"/>
          <w:numId w:val="14"/>
        </w:numPr>
        <w:pBdr>
          <w:top w:val="nil"/>
          <w:left w:val="nil"/>
          <w:bottom w:val="nil"/>
          <w:right w:val="nil"/>
          <w:between w:val="nil"/>
        </w:pBdr>
        <w:jc w:val="both"/>
        <w:rPr>
          <w:rFonts w:ascii="Georgia" w:eastAsia="Georgia" w:hAnsi="Georgia" w:cs="Georgia"/>
          <w:color w:val="000000"/>
        </w:rPr>
      </w:pPr>
      <w:r w:rsidRPr="00360707">
        <w:rPr>
          <w:rFonts w:ascii="Georgia" w:eastAsia="Georgia" w:hAnsi="Georgia" w:cs="Georgia"/>
          <w:color w:val="000000"/>
        </w:rPr>
        <w:t xml:space="preserve">Another issue our team ran into was that we couldn’t reproduce the number of epochs that were done in the original code due to limited hardware. As mentioned earlier, this problem was resolved by </w:t>
      </w:r>
      <w:r w:rsidR="0010322D" w:rsidRPr="00360707">
        <w:rPr>
          <w:rFonts w:ascii="Georgia" w:eastAsia="Georgia" w:hAnsi="Georgia" w:cs="Georgia"/>
          <w:color w:val="000000"/>
        </w:rPr>
        <w:t>modifying</w:t>
      </w:r>
      <w:r w:rsidRPr="00360707">
        <w:rPr>
          <w:rFonts w:ascii="Georgia" w:eastAsia="Georgia" w:hAnsi="Georgia" w:cs="Georgia"/>
          <w:color w:val="000000"/>
        </w:rPr>
        <w:t xml:space="preserve"> th</w:t>
      </w:r>
      <w:r w:rsidRPr="00360707">
        <w:rPr>
          <w:rFonts w:ascii="Georgia" w:eastAsia="Georgia" w:hAnsi="Georgia" w:cs="Georgia"/>
          <w:color w:val="000000"/>
        </w:rPr>
        <w:t>e</w:t>
      </w:r>
      <w:r w:rsidR="0010322D" w:rsidRPr="00360707">
        <w:rPr>
          <w:rFonts w:ascii="Georgia" w:eastAsia="Georgia" w:hAnsi="Georgia" w:cs="Georgia"/>
          <w:color w:val="000000"/>
        </w:rPr>
        <w:t xml:space="preserve"> parameters in</w:t>
      </w:r>
      <w:r w:rsidRPr="00360707">
        <w:rPr>
          <w:rFonts w:ascii="Georgia" w:eastAsia="Georgia" w:hAnsi="Georgia" w:cs="Georgia"/>
          <w:color w:val="000000"/>
        </w:rPr>
        <w:t xml:space="preserve"> code somewhat, i.e., reducing the number of epochs generated when training.</w:t>
      </w:r>
    </w:p>
    <w:p w:rsidR="007C451F" w:rsidRDefault="007C451F">
      <w:pPr>
        <w:pBdr>
          <w:top w:val="nil"/>
          <w:left w:val="nil"/>
          <w:bottom w:val="nil"/>
          <w:right w:val="nil"/>
          <w:between w:val="nil"/>
        </w:pBdr>
        <w:ind w:left="1440"/>
        <w:rPr>
          <w:rFonts w:ascii="Georgia" w:eastAsia="Georgia" w:hAnsi="Georgia" w:cs="Georgia"/>
          <w:b/>
          <w:color w:val="000000"/>
          <w:sz w:val="26"/>
          <w:szCs w:val="26"/>
        </w:rPr>
      </w:pPr>
    </w:p>
    <w:p w:rsidR="007C451F" w:rsidRDefault="003902C2" w:rsidP="0010322D">
      <w:pPr>
        <w:numPr>
          <w:ilvl w:val="1"/>
          <w:numId w:val="2"/>
        </w:numPr>
        <w:rPr>
          <w:rFonts w:ascii="Georgia" w:eastAsia="Georgia" w:hAnsi="Georgia" w:cs="Georgia"/>
          <w:b/>
          <w:sz w:val="26"/>
          <w:szCs w:val="26"/>
        </w:rPr>
      </w:pPr>
      <w:r w:rsidRPr="0010322D">
        <w:rPr>
          <w:rFonts w:ascii="Georgia" w:eastAsia="Georgia" w:hAnsi="Georgia" w:cs="Georgia"/>
          <w:b/>
          <w:sz w:val="26"/>
          <w:szCs w:val="26"/>
        </w:rPr>
        <w:t>Recommendations for reproducibility</w:t>
      </w:r>
    </w:p>
    <w:p w:rsidR="00360707" w:rsidRPr="0010322D" w:rsidRDefault="00360707" w:rsidP="00360707">
      <w:pPr>
        <w:ind w:left="720"/>
        <w:rPr>
          <w:rFonts w:ascii="Georgia" w:eastAsia="Georgia" w:hAnsi="Georgia" w:cs="Georgia"/>
          <w:b/>
          <w:sz w:val="26"/>
          <w:szCs w:val="26"/>
        </w:rPr>
      </w:pPr>
    </w:p>
    <w:p w:rsidR="007C451F" w:rsidRPr="00360707" w:rsidRDefault="003902C2" w:rsidP="00360707">
      <w:pPr>
        <w:pStyle w:val="ListParagraph"/>
        <w:numPr>
          <w:ilvl w:val="0"/>
          <w:numId w:val="12"/>
        </w:numPr>
        <w:pBdr>
          <w:top w:val="nil"/>
          <w:left w:val="nil"/>
          <w:bottom w:val="nil"/>
          <w:right w:val="nil"/>
          <w:between w:val="nil"/>
        </w:pBdr>
        <w:jc w:val="both"/>
        <w:rPr>
          <w:rFonts w:ascii="Georgia" w:eastAsia="Georgia" w:hAnsi="Georgia" w:cs="Georgia"/>
          <w:b/>
          <w:color w:val="000000"/>
          <w:sz w:val="26"/>
          <w:szCs w:val="26"/>
        </w:rPr>
      </w:pPr>
      <w:r w:rsidRPr="00360707">
        <w:rPr>
          <w:rFonts w:ascii="Georgia" w:eastAsia="Georgia" w:hAnsi="Georgia" w:cs="Georgia"/>
          <w:color w:val="000000"/>
        </w:rPr>
        <w:t>Make sure that one has powerful hardware to run the same number of epochs as the original code</w:t>
      </w:r>
    </w:p>
    <w:p w:rsidR="007C451F" w:rsidRPr="00360707" w:rsidRDefault="003902C2" w:rsidP="00360707">
      <w:pPr>
        <w:pStyle w:val="ListParagraph"/>
        <w:numPr>
          <w:ilvl w:val="0"/>
          <w:numId w:val="12"/>
        </w:numPr>
        <w:pBdr>
          <w:top w:val="nil"/>
          <w:left w:val="nil"/>
          <w:bottom w:val="nil"/>
          <w:right w:val="nil"/>
          <w:between w:val="nil"/>
        </w:pBdr>
        <w:jc w:val="both"/>
        <w:rPr>
          <w:rFonts w:ascii="Georgia" w:eastAsia="Georgia" w:hAnsi="Georgia" w:cs="Georgia"/>
          <w:b/>
          <w:color w:val="000000"/>
          <w:sz w:val="26"/>
          <w:szCs w:val="26"/>
        </w:rPr>
      </w:pPr>
      <w:r w:rsidRPr="00360707">
        <w:rPr>
          <w:rFonts w:ascii="Georgia" w:eastAsia="Georgia" w:hAnsi="Georgia" w:cs="Georgia"/>
          <w:color w:val="000000"/>
        </w:rPr>
        <w:t xml:space="preserve">If possible, try to collect the data from the </w:t>
      </w:r>
      <w:r w:rsidRPr="00360707">
        <w:rPr>
          <w:rFonts w:ascii="Georgia" w:eastAsia="Georgia" w:hAnsi="Georgia" w:cs="Georgia"/>
          <w:color w:val="000000"/>
        </w:rPr>
        <w:t>original source than through free resources to get the most optimum results</w:t>
      </w:r>
    </w:p>
    <w:p w:rsidR="007C451F" w:rsidRPr="00360707" w:rsidRDefault="003902C2" w:rsidP="00360707">
      <w:pPr>
        <w:pStyle w:val="ListParagraph"/>
        <w:numPr>
          <w:ilvl w:val="0"/>
          <w:numId w:val="12"/>
        </w:numPr>
        <w:pBdr>
          <w:top w:val="nil"/>
          <w:left w:val="nil"/>
          <w:bottom w:val="nil"/>
          <w:right w:val="nil"/>
          <w:between w:val="nil"/>
        </w:pBdr>
        <w:jc w:val="both"/>
        <w:rPr>
          <w:rFonts w:ascii="Georgia" w:eastAsia="Georgia" w:hAnsi="Georgia" w:cs="Georgia"/>
          <w:b/>
          <w:color w:val="000000"/>
          <w:sz w:val="26"/>
          <w:szCs w:val="26"/>
        </w:rPr>
      </w:pPr>
      <w:r w:rsidRPr="00360707">
        <w:rPr>
          <w:rFonts w:ascii="Georgia" w:eastAsia="Georgia" w:hAnsi="Georgia" w:cs="Georgia"/>
          <w:color w:val="000000"/>
        </w:rPr>
        <w:t xml:space="preserve">Know that one doesn’t need to use the exact same libraries as described in the original code. If there are libraries that can produce and train a model more efficiently, go ahead and use those. </w:t>
      </w:r>
    </w:p>
    <w:p w:rsidR="007C451F" w:rsidRDefault="007C451F">
      <w:pPr>
        <w:rPr>
          <w:rFonts w:ascii="Georgia" w:eastAsia="Georgia" w:hAnsi="Georgia" w:cs="Georgia"/>
          <w:b/>
          <w:sz w:val="26"/>
          <w:szCs w:val="26"/>
        </w:rPr>
      </w:pPr>
    </w:p>
    <w:p w:rsidR="00360707" w:rsidRDefault="00360707">
      <w:pPr>
        <w:rPr>
          <w:rFonts w:ascii="Georgia" w:eastAsia="Georgia" w:hAnsi="Georgia" w:cs="Georgia"/>
          <w:b/>
          <w:sz w:val="26"/>
          <w:szCs w:val="26"/>
        </w:rPr>
      </w:pPr>
    </w:p>
    <w:p w:rsidR="007C451F" w:rsidRPr="0010322D" w:rsidRDefault="003902C2" w:rsidP="0010322D">
      <w:pPr>
        <w:numPr>
          <w:ilvl w:val="0"/>
          <w:numId w:val="2"/>
        </w:numPr>
        <w:rPr>
          <w:rFonts w:ascii="Georgia" w:eastAsia="Georgia" w:hAnsi="Georgia" w:cs="Georgia"/>
          <w:b/>
          <w:sz w:val="26"/>
          <w:szCs w:val="26"/>
        </w:rPr>
      </w:pPr>
      <w:r w:rsidRPr="0010322D">
        <w:rPr>
          <w:rFonts w:ascii="Georgia" w:eastAsia="Georgia" w:hAnsi="Georgia" w:cs="Georgia"/>
          <w:b/>
          <w:sz w:val="26"/>
          <w:szCs w:val="26"/>
        </w:rPr>
        <w:t>Communication with the original authors</w:t>
      </w:r>
    </w:p>
    <w:p w:rsidR="007C451F" w:rsidRDefault="007C451F">
      <w:pPr>
        <w:pBdr>
          <w:top w:val="nil"/>
          <w:left w:val="nil"/>
          <w:bottom w:val="nil"/>
          <w:right w:val="nil"/>
          <w:between w:val="nil"/>
        </w:pBdr>
        <w:ind w:left="720"/>
        <w:rPr>
          <w:rFonts w:ascii="Georgia" w:eastAsia="Georgia" w:hAnsi="Georgia" w:cs="Georgia"/>
          <w:color w:val="000000"/>
        </w:rPr>
      </w:pPr>
    </w:p>
    <w:p w:rsidR="007C451F" w:rsidRDefault="003902C2" w:rsidP="00360707">
      <w:pPr>
        <w:pBdr>
          <w:top w:val="nil"/>
          <w:left w:val="nil"/>
          <w:bottom w:val="nil"/>
          <w:right w:val="nil"/>
          <w:between w:val="nil"/>
        </w:pBdr>
        <w:ind w:firstLine="360"/>
        <w:jc w:val="both"/>
        <w:rPr>
          <w:rFonts w:ascii="Georgia" w:eastAsia="Georgia" w:hAnsi="Georgia" w:cs="Georgia"/>
          <w:color w:val="000000"/>
        </w:rPr>
      </w:pPr>
      <w:r>
        <w:rPr>
          <w:rFonts w:ascii="Georgia" w:eastAsia="Georgia" w:hAnsi="Georgia" w:cs="Georgia"/>
          <w:color w:val="000000"/>
        </w:rPr>
        <w:t>Our team did not ha</w:t>
      </w:r>
      <w:r>
        <w:rPr>
          <w:rFonts w:ascii="Georgia" w:eastAsia="Georgia" w:hAnsi="Georgia" w:cs="Georgia"/>
          <w:color w:val="000000"/>
        </w:rPr>
        <w:t>ve any communication with the original authors of the paper. Our implementation and findings were based solely on our team member’s own interpretations of the paper.</w:t>
      </w:r>
    </w:p>
    <w:p w:rsidR="0049364A" w:rsidRDefault="0049364A" w:rsidP="00360707">
      <w:pPr>
        <w:pBdr>
          <w:top w:val="nil"/>
          <w:left w:val="nil"/>
          <w:bottom w:val="nil"/>
          <w:right w:val="nil"/>
          <w:between w:val="nil"/>
        </w:pBdr>
        <w:rPr>
          <w:rFonts w:ascii="Georgia" w:eastAsia="Georgia" w:hAnsi="Georgia" w:cs="Georgia"/>
          <w:color w:val="000000"/>
        </w:rPr>
      </w:pPr>
    </w:p>
    <w:p w:rsidR="00360707" w:rsidRPr="00360707" w:rsidRDefault="00360707" w:rsidP="00360707">
      <w:pPr>
        <w:pBdr>
          <w:top w:val="nil"/>
          <w:left w:val="nil"/>
          <w:bottom w:val="nil"/>
          <w:right w:val="nil"/>
          <w:between w:val="nil"/>
        </w:pBdr>
        <w:rPr>
          <w:rFonts w:ascii="Georgia" w:eastAsia="Georgia" w:hAnsi="Georgia" w:cs="Georgia"/>
          <w:b/>
          <w:color w:val="000000"/>
          <w:sz w:val="26"/>
          <w:szCs w:val="26"/>
        </w:rPr>
      </w:pPr>
    </w:p>
    <w:p w:rsidR="0049364A" w:rsidRPr="00360707" w:rsidRDefault="0049364A" w:rsidP="00360707">
      <w:pPr>
        <w:pBdr>
          <w:top w:val="nil"/>
          <w:left w:val="nil"/>
          <w:bottom w:val="nil"/>
          <w:right w:val="nil"/>
          <w:between w:val="nil"/>
        </w:pBdr>
        <w:ind w:left="720"/>
        <w:rPr>
          <w:rFonts w:ascii="Georgia" w:eastAsia="Georgia" w:hAnsi="Georgia" w:cs="Georgia"/>
          <w:b/>
          <w:color w:val="000000"/>
          <w:sz w:val="26"/>
          <w:szCs w:val="26"/>
        </w:rPr>
      </w:pPr>
    </w:p>
    <w:p w:rsidR="007C451F" w:rsidRPr="00360707" w:rsidRDefault="003902C2" w:rsidP="00360707">
      <w:pPr>
        <w:numPr>
          <w:ilvl w:val="0"/>
          <w:numId w:val="2"/>
        </w:numPr>
        <w:rPr>
          <w:rFonts w:ascii="Georgia" w:eastAsia="Georgia" w:hAnsi="Georgia" w:cs="Georgia"/>
          <w:b/>
          <w:sz w:val="26"/>
          <w:szCs w:val="26"/>
        </w:rPr>
      </w:pPr>
      <w:r w:rsidRPr="00360707">
        <w:rPr>
          <w:rFonts w:ascii="Georgia" w:eastAsia="Georgia" w:hAnsi="Georgia" w:cs="Georgia"/>
          <w:b/>
          <w:sz w:val="26"/>
          <w:szCs w:val="26"/>
        </w:rPr>
        <w:t>Team member</w:t>
      </w:r>
      <w:r w:rsidR="00360707">
        <w:rPr>
          <w:rFonts w:ascii="Georgia" w:eastAsia="Georgia" w:hAnsi="Georgia" w:cs="Georgia"/>
          <w:b/>
          <w:sz w:val="26"/>
          <w:szCs w:val="26"/>
        </w:rPr>
        <w:t>s</w:t>
      </w:r>
      <w:r w:rsidRPr="00360707">
        <w:rPr>
          <w:rFonts w:ascii="Georgia" w:eastAsia="Georgia" w:hAnsi="Georgia" w:cs="Georgia"/>
          <w:b/>
          <w:sz w:val="26"/>
          <w:szCs w:val="26"/>
        </w:rPr>
        <w:t xml:space="preserve"> contribution statement</w:t>
      </w:r>
    </w:p>
    <w:p w:rsidR="007C451F" w:rsidRDefault="007C451F">
      <w:pPr>
        <w:pBdr>
          <w:top w:val="nil"/>
          <w:left w:val="nil"/>
          <w:bottom w:val="nil"/>
          <w:right w:val="nil"/>
          <w:between w:val="nil"/>
        </w:pBdr>
        <w:ind w:left="720"/>
        <w:rPr>
          <w:rFonts w:ascii="Georgia" w:eastAsia="Georgia" w:hAnsi="Georgia" w:cs="Georgia"/>
          <w:color w:val="000000"/>
        </w:rPr>
      </w:pPr>
    </w:p>
    <w:p w:rsidR="007C451F" w:rsidRPr="00360707" w:rsidRDefault="003902C2" w:rsidP="00360707">
      <w:pPr>
        <w:pStyle w:val="ListParagraph"/>
        <w:numPr>
          <w:ilvl w:val="0"/>
          <w:numId w:val="15"/>
        </w:numPr>
        <w:pBdr>
          <w:top w:val="nil"/>
          <w:left w:val="nil"/>
          <w:bottom w:val="nil"/>
          <w:right w:val="nil"/>
          <w:between w:val="nil"/>
        </w:pBdr>
        <w:jc w:val="both"/>
        <w:rPr>
          <w:rFonts w:ascii="Georgia" w:eastAsia="Georgia" w:hAnsi="Georgia" w:cs="Georgia"/>
          <w:color w:val="000000"/>
        </w:rPr>
      </w:pPr>
      <w:r w:rsidRPr="00360707">
        <w:rPr>
          <w:rFonts w:ascii="Georgia" w:eastAsia="Georgia" w:hAnsi="Georgia" w:cs="Georgia"/>
          <w:color w:val="000000"/>
        </w:rPr>
        <w:t>The team members were in constant communication with each other</w:t>
      </w:r>
      <w:r w:rsidR="00360707">
        <w:rPr>
          <w:rFonts w:ascii="Georgia" w:eastAsia="Georgia" w:hAnsi="Georgia" w:cs="Georgia"/>
          <w:color w:val="000000"/>
        </w:rPr>
        <w:t xml:space="preserve"> </w:t>
      </w:r>
      <w:r w:rsidRPr="00360707">
        <w:rPr>
          <w:rFonts w:ascii="Georgia" w:eastAsia="Georgia" w:hAnsi="Georgia" w:cs="Georgia"/>
          <w:color w:val="000000"/>
        </w:rPr>
        <w:t xml:space="preserve">and were able to update each other on their work status. Both team members had some part to play in making sure the materials needed to be created and submitted were done so accordingly. </w:t>
      </w:r>
    </w:p>
    <w:p w:rsidR="007C451F" w:rsidRDefault="007C451F" w:rsidP="00360707">
      <w:pPr>
        <w:pBdr>
          <w:top w:val="nil"/>
          <w:left w:val="nil"/>
          <w:bottom w:val="nil"/>
          <w:right w:val="nil"/>
          <w:between w:val="nil"/>
        </w:pBdr>
        <w:ind w:left="720" w:firstLine="720"/>
        <w:jc w:val="both"/>
        <w:rPr>
          <w:rFonts w:ascii="Georgia" w:eastAsia="Georgia" w:hAnsi="Georgia" w:cs="Georgia"/>
          <w:color w:val="000000"/>
        </w:rPr>
      </w:pPr>
    </w:p>
    <w:p w:rsidR="007C451F" w:rsidRPr="00360707" w:rsidRDefault="003902C2" w:rsidP="00360707">
      <w:pPr>
        <w:pStyle w:val="ListParagraph"/>
        <w:numPr>
          <w:ilvl w:val="0"/>
          <w:numId w:val="15"/>
        </w:numPr>
        <w:pBdr>
          <w:top w:val="nil"/>
          <w:left w:val="nil"/>
          <w:bottom w:val="nil"/>
          <w:right w:val="nil"/>
          <w:between w:val="nil"/>
        </w:pBdr>
        <w:jc w:val="both"/>
        <w:rPr>
          <w:rFonts w:ascii="Georgia" w:eastAsia="Georgia" w:hAnsi="Georgia" w:cs="Georgia"/>
          <w:color w:val="000000"/>
        </w:rPr>
      </w:pPr>
      <w:r w:rsidRPr="00360707">
        <w:rPr>
          <w:rFonts w:ascii="Georgia" w:eastAsia="Georgia" w:hAnsi="Georgia" w:cs="Georgia"/>
          <w:color w:val="000000"/>
        </w:rPr>
        <w:t>Th</w:t>
      </w:r>
      <w:r w:rsidRPr="00360707">
        <w:rPr>
          <w:rFonts w:ascii="Georgia" w:eastAsia="Georgia" w:hAnsi="Georgia" w:cs="Georgia"/>
          <w:color w:val="000000"/>
        </w:rPr>
        <w:t xml:space="preserve">e code implementation was written by Sagar Dalwadi. Initially, our decision was to have both members work on the different ablations (with Sagar working on the </w:t>
      </w:r>
      <w:proofErr w:type="spellStart"/>
      <w:r w:rsidRPr="00360707">
        <w:rPr>
          <w:rFonts w:ascii="Georgia" w:eastAsia="Georgia" w:hAnsi="Georgia" w:cs="Georgia"/>
          <w:color w:val="000000"/>
        </w:rPr>
        <w:t>ReLU</w:t>
      </w:r>
      <w:proofErr w:type="spellEnd"/>
      <w:r w:rsidRPr="00360707">
        <w:rPr>
          <w:rFonts w:ascii="Georgia" w:eastAsia="Georgia" w:hAnsi="Georgia" w:cs="Georgia"/>
          <w:color w:val="000000"/>
        </w:rPr>
        <w:t xml:space="preserve"> code and Murtaza working on the Sigmoid code), however, Murtaza was running into many issue</w:t>
      </w:r>
      <w:r w:rsidRPr="00360707">
        <w:rPr>
          <w:rFonts w:ascii="Georgia" w:eastAsia="Georgia" w:hAnsi="Georgia" w:cs="Georgia"/>
          <w:color w:val="000000"/>
        </w:rPr>
        <w:t>s with his implementation, with sections not properly connected and needed to be rewritten entirely, so we decided to tweak Sagar’s implementation to account for the Sigmoid ablation.</w:t>
      </w:r>
    </w:p>
    <w:p w:rsidR="007C451F" w:rsidRDefault="007C451F" w:rsidP="00360707">
      <w:pPr>
        <w:pBdr>
          <w:top w:val="nil"/>
          <w:left w:val="nil"/>
          <w:bottom w:val="nil"/>
          <w:right w:val="nil"/>
          <w:between w:val="nil"/>
        </w:pBdr>
        <w:ind w:left="720" w:firstLine="720"/>
        <w:jc w:val="both"/>
        <w:rPr>
          <w:rFonts w:ascii="Georgia" w:eastAsia="Georgia" w:hAnsi="Georgia" w:cs="Georgia"/>
          <w:color w:val="000000"/>
        </w:rPr>
      </w:pPr>
    </w:p>
    <w:p w:rsidR="007C451F" w:rsidRPr="00360707" w:rsidRDefault="003902C2" w:rsidP="00360707">
      <w:pPr>
        <w:pStyle w:val="ListParagraph"/>
        <w:numPr>
          <w:ilvl w:val="0"/>
          <w:numId w:val="15"/>
        </w:numPr>
        <w:pBdr>
          <w:top w:val="nil"/>
          <w:left w:val="nil"/>
          <w:bottom w:val="nil"/>
          <w:right w:val="nil"/>
          <w:between w:val="nil"/>
        </w:pBdr>
        <w:jc w:val="both"/>
        <w:rPr>
          <w:rFonts w:ascii="Georgia" w:eastAsia="Georgia" w:hAnsi="Georgia" w:cs="Georgia"/>
          <w:color w:val="000000"/>
        </w:rPr>
      </w:pPr>
      <w:r w:rsidRPr="00360707">
        <w:rPr>
          <w:rFonts w:ascii="Georgia" w:eastAsia="Georgia" w:hAnsi="Georgia" w:cs="Georgia"/>
          <w:color w:val="000000"/>
        </w:rPr>
        <w:t xml:space="preserve">Zoom meetings and the mobile group chat were facilitated by Murtaza </w:t>
      </w:r>
      <w:proofErr w:type="spellStart"/>
      <w:r w:rsidRPr="00360707">
        <w:rPr>
          <w:rFonts w:ascii="Georgia" w:eastAsia="Georgia" w:hAnsi="Georgia" w:cs="Georgia"/>
          <w:color w:val="000000"/>
        </w:rPr>
        <w:t>Lodgher</w:t>
      </w:r>
      <w:proofErr w:type="spellEnd"/>
      <w:r w:rsidRPr="00360707">
        <w:rPr>
          <w:rFonts w:ascii="Georgia" w:eastAsia="Georgia" w:hAnsi="Georgia" w:cs="Georgia"/>
          <w:color w:val="000000"/>
        </w:rPr>
        <w:t xml:space="preserve">. Both the initial project draft and the final draft were written jointly. The presentation was also a joint effort between our two team members. </w:t>
      </w:r>
    </w:p>
    <w:p w:rsidR="007C451F" w:rsidRDefault="007C451F">
      <w:pPr>
        <w:rPr>
          <w:rFonts w:ascii="Georgia" w:eastAsia="Georgia" w:hAnsi="Georgia" w:cs="Georgia"/>
          <w:b/>
          <w:sz w:val="30"/>
          <w:szCs w:val="30"/>
        </w:rPr>
      </w:pPr>
    </w:p>
    <w:p w:rsidR="0049364A" w:rsidRDefault="0049364A">
      <w:pPr>
        <w:rPr>
          <w:rFonts w:ascii="Georgia" w:eastAsia="Georgia" w:hAnsi="Georgia" w:cs="Georgia"/>
          <w:b/>
          <w:sz w:val="26"/>
          <w:szCs w:val="26"/>
        </w:rPr>
      </w:pPr>
    </w:p>
    <w:p w:rsidR="0049364A" w:rsidRDefault="0049364A">
      <w:pPr>
        <w:rPr>
          <w:rFonts w:ascii="Georgia" w:eastAsia="Georgia" w:hAnsi="Georgia" w:cs="Georgia"/>
          <w:b/>
          <w:sz w:val="26"/>
          <w:szCs w:val="26"/>
        </w:rPr>
      </w:pPr>
    </w:p>
    <w:p w:rsidR="0049364A" w:rsidRDefault="0049364A">
      <w:pPr>
        <w:rPr>
          <w:rFonts w:ascii="Georgia" w:eastAsia="Georgia" w:hAnsi="Georgia" w:cs="Georgia"/>
          <w:b/>
          <w:sz w:val="26"/>
          <w:szCs w:val="26"/>
        </w:rPr>
      </w:pPr>
    </w:p>
    <w:p w:rsidR="00360707" w:rsidRDefault="00360707">
      <w:pPr>
        <w:rPr>
          <w:rFonts w:ascii="Georgia" w:eastAsia="Georgia" w:hAnsi="Georgia" w:cs="Georgia"/>
          <w:b/>
          <w:sz w:val="26"/>
          <w:szCs w:val="26"/>
        </w:rPr>
      </w:pPr>
    </w:p>
    <w:p w:rsidR="007C451F" w:rsidRDefault="003902C2">
      <w:pPr>
        <w:rPr>
          <w:rFonts w:ascii="Georgia" w:eastAsia="Georgia" w:hAnsi="Georgia" w:cs="Georgia"/>
          <w:b/>
          <w:sz w:val="26"/>
          <w:szCs w:val="26"/>
        </w:rPr>
      </w:pPr>
      <w:r>
        <w:rPr>
          <w:rFonts w:ascii="Georgia" w:eastAsia="Georgia" w:hAnsi="Georgia" w:cs="Georgia"/>
          <w:b/>
          <w:sz w:val="26"/>
          <w:szCs w:val="26"/>
        </w:rPr>
        <w:lastRenderedPageBreak/>
        <w:t>References</w:t>
      </w:r>
    </w:p>
    <w:p w:rsidR="007C451F" w:rsidRDefault="007C451F">
      <w:pPr>
        <w:rPr>
          <w:rFonts w:ascii="Georgia" w:eastAsia="Georgia" w:hAnsi="Georgia" w:cs="Georgia"/>
        </w:rPr>
      </w:pPr>
      <w:bookmarkStart w:id="26" w:name="_heading=h.32hioqz" w:colFirst="0" w:colLast="0"/>
      <w:bookmarkEnd w:id="26"/>
    </w:p>
    <w:p w:rsidR="007C451F" w:rsidRPr="00360707" w:rsidRDefault="003902C2">
      <w:pPr>
        <w:numPr>
          <w:ilvl w:val="0"/>
          <w:numId w:val="6"/>
        </w:numPr>
        <w:rPr>
          <w:rFonts w:ascii="Georgia" w:eastAsia="Georgia" w:hAnsi="Georgia" w:cs="Georgia"/>
        </w:rPr>
      </w:pPr>
      <w:bookmarkStart w:id="27" w:name="_heading=h.1hmsyys" w:colFirst="0" w:colLast="0"/>
      <w:bookmarkEnd w:id="27"/>
      <w:r>
        <w:rPr>
          <w:rFonts w:ascii="Georgia" w:eastAsia="Georgia" w:hAnsi="Georgia" w:cs="Georgia"/>
        </w:rPr>
        <w:t>Choi, E., Schuetz, A.</w:t>
      </w:r>
      <w:r>
        <w:rPr>
          <w:rFonts w:ascii="Georgia" w:eastAsia="Georgia" w:hAnsi="Georgia" w:cs="Georgia"/>
        </w:rPr>
        <w:t xml:space="preserve">, Stewart, W. F., &amp; Sun, J. (2017). Using recurrent neural network models for early detection of heart failure onset. </w:t>
      </w:r>
      <w:r>
        <w:rPr>
          <w:rFonts w:ascii="Georgia" w:eastAsia="Georgia" w:hAnsi="Georgia" w:cs="Georgia"/>
          <w:i/>
        </w:rPr>
        <w:t xml:space="preserve">Journal of the American Medical Informatics </w:t>
      </w:r>
      <w:proofErr w:type="gramStart"/>
      <w:r>
        <w:rPr>
          <w:rFonts w:ascii="Georgia" w:eastAsia="Georgia" w:hAnsi="Georgia" w:cs="Georgia"/>
          <w:i/>
        </w:rPr>
        <w:t>Association :</w:t>
      </w:r>
      <w:proofErr w:type="gramEnd"/>
      <w:r>
        <w:rPr>
          <w:rFonts w:ascii="Georgia" w:eastAsia="Georgia" w:hAnsi="Georgia" w:cs="Georgia"/>
          <w:i/>
        </w:rPr>
        <w:t xml:space="preserve"> JAMIA</w:t>
      </w:r>
      <w:r>
        <w:rPr>
          <w:rFonts w:ascii="Georgia" w:eastAsia="Georgia" w:hAnsi="Georgia" w:cs="Georgia"/>
        </w:rPr>
        <w:t xml:space="preserve">, </w:t>
      </w:r>
      <w:r>
        <w:rPr>
          <w:rFonts w:ascii="Georgia" w:eastAsia="Georgia" w:hAnsi="Georgia" w:cs="Georgia"/>
          <w:i/>
        </w:rPr>
        <w:t>24</w:t>
      </w:r>
      <w:r>
        <w:rPr>
          <w:rFonts w:ascii="Georgia" w:eastAsia="Georgia" w:hAnsi="Georgia" w:cs="Georgia"/>
        </w:rPr>
        <w:t xml:space="preserve">(2), 361–370. </w:t>
      </w:r>
      <w:hyperlink r:id="rId20">
        <w:r>
          <w:rPr>
            <w:rFonts w:ascii="Georgia" w:eastAsia="Georgia" w:hAnsi="Georgia" w:cs="Georgia"/>
            <w:color w:val="1155CC"/>
            <w:u w:val="single"/>
          </w:rPr>
          <w:t>h</w:t>
        </w:r>
        <w:r>
          <w:rPr>
            <w:rFonts w:ascii="Georgia" w:eastAsia="Georgia" w:hAnsi="Georgia" w:cs="Georgia"/>
            <w:color w:val="1155CC"/>
            <w:u w:val="single"/>
          </w:rPr>
          <w:t>ttps://doi.org/10.1093/jamia/ocw112</w:t>
        </w:r>
      </w:hyperlink>
    </w:p>
    <w:p w:rsidR="00360707" w:rsidRDefault="00360707" w:rsidP="00360707">
      <w:pPr>
        <w:rPr>
          <w:rFonts w:ascii="Georgia" w:eastAsia="Georgia" w:hAnsi="Georgia" w:cs="Georgia"/>
          <w:color w:val="1155CC"/>
          <w:u w:val="single"/>
        </w:rPr>
      </w:pPr>
    </w:p>
    <w:p w:rsidR="00360707" w:rsidRDefault="00360707" w:rsidP="00360707">
      <w:pPr>
        <w:pStyle w:val="ListParagraph"/>
        <w:numPr>
          <w:ilvl w:val="0"/>
          <w:numId w:val="6"/>
        </w:numPr>
        <w:rPr>
          <w:rFonts w:ascii="Georgia" w:eastAsia="Georgia" w:hAnsi="Georgia" w:cs="Georgia"/>
        </w:rPr>
      </w:pPr>
      <w:hyperlink r:id="rId21" w:history="1">
        <w:r w:rsidRPr="00BA11F5">
          <w:rPr>
            <w:rStyle w:val="Hyperlink"/>
            <w:rFonts w:ascii="Georgia" w:eastAsia="Georgia" w:hAnsi="Georgia" w:cs="Georgia"/>
          </w:rPr>
          <w:t>https://physionet.org/content/mimiciii/1.4/</w:t>
        </w:r>
      </w:hyperlink>
    </w:p>
    <w:p w:rsidR="00360707" w:rsidRPr="00360707" w:rsidRDefault="00360707" w:rsidP="00360707">
      <w:pPr>
        <w:pStyle w:val="ListParagraph"/>
        <w:rPr>
          <w:rFonts w:ascii="Georgia" w:eastAsia="Georgia" w:hAnsi="Georgia" w:cs="Georgia"/>
        </w:rPr>
      </w:pPr>
    </w:p>
    <w:p w:rsidR="00360707" w:rsidRDefault="00360707" w:rsidP="00360707">
      <w:pPr>
        <w:pStyle w:val="ListParagraph"/>
        <w:numPr>
          <w:ilvl w:val="0"/>
          <w:numId w:val="6"/>
        </w:numPr>
        <w:rPr>
          <w:rFonts w:ascii="Georgia" w:eastAsia="Georgia" w:hAnsi="Georgia" w:cs="Georgia"/>
        </w:rPr>
      </w:pPr>
      <w:hyperlink r:id="rId22" w:history="1">
        <w:r w:rsidRPr="00BA11F5">
          <w:rPr>
            <w:rStyle w:val="Hyperlink"/>
            <w:rFonts w:ascii="Georgia" w:eastAsia="Georgia" w:hAnsi="Georgia" w:cs="Georgia"/>
          </w:rPr>
          <w:t>https://mimic.mit.edu/docs/iii/tables/</w:t>
        </w:r>
      </w:hyperlink>
    </w:p>
    <w:p w:rsidR="00360707" w:rsidRPr="00360707" w:rsidRDefault="00360707" w:rsidP="00360707">
      <w:pPr>
        <w:pStyle w:val="ListParagraph"/>
        <w:rPr>
          <w:rFonts w:ascii="Georgia" w:eastAsia="Georgia" w:hAnsi="Georgia" w:cs="Georgia"/>
        </w:rPr>
      </w:pPr>
    </w:p>
    <w:p w:rsidR="00360707" w:rsidRDefault="00360707" w:rsidP="00360707">
      <w:pPr>
        <w:pStyle w:val="ListParagraph"/>
        <w:numPr>
          <w:ilvl w:val="0"/>
          <w:numId w:val="6"/>
        </w:numPr>
        <w:rPr>
          <w:rFonts w:ascii="Georgia" w:eastAsia="Georgia" w:hAnsi="Georgia" w:cs="Georgia"/>
        </w:rPr>
      </w:pPr>
      <w:hyperlink r:id="rId23" w:history="1">
        <w:r w:rsidRPr="00BA11F5">
          <w:rPr>
            <w:rStyle w:val="Hyperlink"/>
            <w:rFonts w:ascii="Georgia" w:eastAsia="Georgia" w:hAnsi="Georgia" w:cs="Georgia"/>
          </w:rPr>
          <w:t>https://github.com/mp2893/rnn_predict</w:t>
        </w:r>
      </w:hyperlink>
    </w:p>
    <w:p w:rsidR="00360707" w:rsidRPr="00360707" w:rsidRDefault="00360707" w:rsidP="00360707">
      <w:pPr>
        <w:pStyle w:val="ListParagraph"/>
        <w:rPr>
          <w:rFonts w:ascii="Georgia" w:eastAsia="Georgia" w:hAnsi="Georgia" w:cs="Georgia"/>
        </w:rPr>
      </w:pPr>
    </w:p>
    <w:p w:rsidR="00360707" w:rsidRPr="00360707" w:rsidRDefault="00360707" w:rsidP="00360707">
      <w:pPr>
        <w:pStyle w:val="ListParagraph"/>
        <w:rPr>
          <w:rFonts w:ascii="Georgia" w:eastAsia="Georgia" w:hAnsi="Georgia" w:cs="Georgia"/>
        </w:rPr>
      </w:pPr>
    </w:p>
    <w:sectPr w:rsidR="00360707" w:rsidRPr="00360707">
      <w:pgSz w:w="12240" w:h="15840"/>
      <w:pgMar w:top="720" w:right="720" w:bottom="720" w:left="720" w:header="720" w:footer="28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23347D"/>
    <w:multiLevelType w:val="hybridMultilevel"/>
    <w:tmpl w:val="DE4A52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935402C"/>
    <w:multiLevelType w:val="multilevel"/>
    <w:tmpl w:val="33607134"/>
    <w:lvl w:ilvl="0">
      <w:start w:val="1"/>
      <w:numFmt w:val="bullet"/>
      <w:lvlText w:val="●"/>
      <w:lvlJc w:val="left"/>
      <w:pPr>
        <w:ind w:left="1800" w:hanging="360"/>
      </w:pPr>
      <w:rPr>
        <w:rFonts w:ascii="Noto Sans Symbols" w:eastAsia="Noto Sans Symbols" w:hAnsi="Noto Sans Symbols" w:cs="Noto Sans Symbols"/>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2" w15:restartNumberingAfterBreak="0">
    <w:nsid w:val="1C162D7F"/>
    <w:multiLevelType w:val="multilevel"/>
    <w:tmpl w:val="254AD85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1D7F5385"/>
    <w:multiLevelType w:val="multilevel"/>
    <w:tmpl w:val="CCE0273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21586E88"/>
    <w:multiLevelType w:val="multilevel"/>
    <w:tmpl w:val="5198BD2E"/>
    <w:lvl w:ilvl="0">
      <w:start w:val="1"/>
      <w:numFmt w:val="bullet"/>
      <w:lvlText w:val="●"/>
      <w:lvlJc w:val="left"/>
      <w:pPr>
        <w:ind w:left="2160" w:hanging="360"/>
      </w:pPr>
      <w:rPr>
        <w:rFonts w:ascii="Noto Sans Symbols" w:eastAsia="Noto Sans Symbols" w:hAnsi="Noto Sans Symbols" w:cs="Noto Sans Symbols"/>
      </w:rPr>
    </w:lvl>
    <w:lvl w:ilvl="1">
      <w:start w:val="1"/>
      <w:numFmt w:val="bullet"/>
      <w:lvlText w:val="o"/>
      <w:lvlJc w:val="left"/>
      <w:pPr>
        <w:ind w:left="2880" w:hanging="360"/>
      </w:pPr>
      <w:rPr>
        <w:rFonts w:ascii="Courier New" w:eastAsia="Courier New" w:hAnsi="Courier New" w:cs="Courier New"/>
      </w:rPr>
    </w:lvl>
    <w:lvl w:ilvl="2">
      <w:start w:val="1"/>
      <w:numFmt w:val="bullet"/>
      <w:lvlText w:val="▪"/>
      <w:lvlJc w:val="left"/>
      <w:pPr>
        <w:ind w:left="3600" w:hanging="360"/>
      </w:pPr>
      <w:rPr>
        <w:rFonts w:ascii="Noto Sans Symbols" w:eastAsia="Noto Sans Symbols" w:hAnsi="Noto Sans Symbols" w:cs="Noto Sans Symbols"/>
      </w:rPr>
    </w:lvl>
    <w:lvl w:ilvl="3">
      <w:start w:val="1"/>
      <w:numFmt w:val="bullet"/>
      <w:lvlText w:val="●"/>
      <w:lvlJc w:val="left"/>
      <w:pPr>
        <w:ind w:left="4320" w:hanging="360"/>
      </w:pPr>
      <w:rPr>
        <w:rFonts w:ascii="Noto Sans Symbols" w:eastAsia="Noto Sans Symbols" w:hAnsi="Noto Sans Symbols" w:cs="Noto Sans Symbols"/>
      </w:rPr>
    </w:lvl>
    <w:lvl w:ilvl="4">
      <w:start w:val="1"/>
      <w:numFmt w:val="bullet"/>
      <w:lvlText w:val="o"/>
      <w:lvlJc w:val="left"/>
      <w:pPr>
        <w:ind w:left="5040" w:hanging="360"/>
      </w:pPr>
      <w:rPr>
        <w:rFonts w:ascii="Courier New" w:eastAsia="Courier New" w:hAnsi="Courier New" w:cs="Courier New"/>
      </w:rPr>
    </w:lvl>
    <w:lvl w:ilvl="5">
      <w:start w:val="1"/>
      <w:numFmt w:val="bullet"/>
      <w:lvlText w:val="▪"/>
      <w:lvlJc w:val="left"/>
      <w:pPr>
        <w:ind w:left="5760" w:hanging="360"/>
      </w:pPr>
      <w:rPr>
        <w:rFonts w:ascii="Noto Sans Symbols" w:eastAsia="Noto Sans Symbols" w:hAnsi="Noto Sans Symbols" w:cs="Noto Sans Symbols"/>
      </w:rPr>
    </w:lvl>
    <w:lvl w:ilvl="6">
      <w:start w:val="1"/>
      <w:numFmt w:val="bullet"/>
      <w:lvlText w:val="●"/>
      <w:lvlJc w:val="left"/>
      <w:pPr>
        <w:ind w:left="6480" w:hanging="360"/>
      </w:pPr>
      <w:rPr>
        <w:rFonts w:ascii="Noto Sans Symbols" w:eastAsia="Noto Sans Symbols" w:hAnsi="Noto Sans Symbols" w:cs="Noto Sans Symbols"/>
      </w:rPr>
    </w:lvl>
    <w:lvl w:ilvl="7">
      <w:start w:val="1"/>
      <w:numFmt w:val="bullet"/>
      <w:lvlText w:val="o"/>
      <w:lvlJc w:val="left"/>
      <w:pPr>
        <w:ind w:left="7200" w:hanging="360"/>
      </w:pPr>
      <w:rPr>
        <w:rFonts w:ascii="Courier New" w:eastAsia="Courier New" w:hAnsi="Courier New" w:cs="Courier New"/>
      </w:rPr>
    </w:lvl>
    <w:lvl w:ilvl="8">
      <w:start w:val="1"/>
      <w:numFmt w:val="bullet"/>
      <w:lvlText w:val="▪"/>
      <w:lvlJc w:val="left"/>
      <w:pPr>
        <w:ind w:left="7920" w:hanging="360"/>
      </w:pPr>
      <w:rPr>
        <w:rFonts w:ascii="Noto Sans Symbols" w:eastAsia="Noto Sans Symbols" w:hAnsi="Noto Sans Symbols" w:cs="Noto Sans Symbols"/>
      </w:rPr>
    </w:lvl>
  </w:abstractNum>
  <w:abstractNum w:abstractNumId="5" w15:restartNumberingAfterBreak="0">
    <w:nsid w:val="25223324"/>
    <w:multiLevelType w:val="hybridMultilevel"/>
    <w:tmpl w:val="5C2A47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E1C1459"/>
    <w:multiLevelType w:val="hybridMultilevel"/>
    <w:tmpl w:val="812AA8C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36603035"/>
    <w:multiLevelType w:val="multilevel"/>
    <w:tmpl w:val="597AFED8"/>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8" w15:restartNumberingAfterBreak="0">
    <w:nsid w:val="4F2E5614"/>
    <w:multiLevelType w:val="multilevel"/>
    <w:tmpl w:val="EAC8B7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594D3783"/>
    <w:multiLevelType w:val="hybridMultilevel"/>
    <w:tmpl w:val="BD7AAA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A106ACC"/>
    <w:multiLevelType w:val="hybridMultilevel"/>
    <w:tmpl w:val="AC28F0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D4911CB"/>
    <w:multiLevelType w:val="multilevel"/>
    <w:tmpl w:val="8AC4E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5EDF6299"/>
    <w:multiLevelType w:val="multilevel"/>
    <w:tmpl w:val="C7C2F7D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67F037CC"/>
    <w:multiLevelType w:val="hybridMultilevel"/>
    <w:tmpl w:val="9C087F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B496B74"/>
    <w:multiLevelType w:val="multilevel"/>
    <w:tmpl w:val="34F28A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7"/>
  </w:num>
  <w:num w:numId="3">
    <w:abstractNumId w:val="1"/>
  </w:num>
  <w:num w:numId="4">
    <w:abstractNumId w:val="4"/>
  </w:num>
  <w:num w:numId="5">
    <w:abstractNumId w:val="3"/>
  </w:num>
  <w:num w:numId="6">
    <w:abstractNumId w:val="12"/>
  </w:num>
  <w:num w:numId="7">
    <w:abstractNumId w:val="14"/>
  </w:num>
  <w:num w:numId="8">
    <w:abstractNumId w:val="8"/>
  </w:num>
  <w:num w:numId="9">
    <w:abstractNumId w:val="11"/>
  </w:num>
  <w:num w:numId="10">
    <w:abstractNumId w:val="9"/>
  </w:num>
  <w:num w:numId="11">
    <w:abstractNumId w:val="13"/>
  </w:num>
  <w:num w:numId="12">
    <w:abstractNumId w:val="10"/>
  </w:num>
  <w:num w:numId="13">
    <w:abstractNumId w:val="6"/>
  </w:num>
  <w:num w:numId="14">
    <w:abstractNumId w:val="0"/>
  </w:num>
  <w:num w:numId="1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C451F"/>
    <w:rsid w:val="000E7043"/>
    <w:rsid w:val="0010322D"/>
    <w:rsid w:val="00200290"/>
    <w:rsid w:val="00360707"/>
    <w:rsid w:val="003902C2"/>
    <w:rsid w:val="0049364A"/>
    <w:rsid w:val="005E26E3"/>
    <w:rsid w:val="007C451F"/>
    <w:rsid w:val="008C3E6F"/>
    <w:rsid w:val="00B40525"/>
    <w:rsid w:val="00B9379F"/>
    <w:rsid w:val="00EF55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9C5A4B"/>
  <w15:docId w15:val="{BD5CD115-D512-3E46-89AE-0B49F4EF69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F5529"/>
    <w:rPr>
      <w:rFonts w:ascii="Times New Roman" w:eastAsia="Times New Roman" w:hAnsi="Times New Roman" w:cs="Times New Roman"/>
    </w:rPr>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Header">
    <w:name w:val="header"/>
    <w:basedOn w:val="Normal"/>
    <w:link w:val="HeaderChar"/>
    <w:uiPriority w:val="99"/>
    <w:unhideWhenUsed/>
    <w:rsid w:val="000A3977"/>
    <w:pPr>
      <w:tabs>
        <w:tab w:val="center" w:pos="4680"/>
        <w:tab w:val="right" w:pos="9360"/>
      </w:tabs>
    </w:pPr>
  </w:style>
  <w:style w:type="character" w:customStyle="1" w:styleId="HeaderChar">
    <w:name w:val="Header Char"/>
    <w:basedOn w:val="DefaultParagraphFont"/>
    <w:link w:val="Header"/>
    <w:uiPriority w:val="99"/>
    <w:rsid w:val="000A3977"/>
  </w:style>
  <w:style w:type="paragraph" w:styleId="Footer">
    <w:name w:val="footer"/>
    <w:basedOn w:val="Normal"/>
    <w:link w:val="FooterChar"/>
    <w:uiPriority w:val="99"/>
    <w:unhideWhenUsed/>
    <w:rsid w:val="000A3977"/>
    <w:pPr>
      <w:tabs>
        <w:tab w:val="center" w:pos="4680"/>
        <w:tab w:val="right" w:pos="9360"/>
      </w:tabs>
    </w:pPr>
  </w:style>
  <w:style w:type="character" w:customStyle="1" w:styleId="FooterChar">
    <w:name w:val="Footer Char"/>
    <w:basedOn w:val="DefaultParagraphFont"/>
    <w:link w:val="Footer"/>
    <w:uiPriority w:val="99"/>
    <w:rsid w:val="000A3977"/>
  </w:style>
  <w:style w:type="paragraph" w:styleId="ListParagraph">
    <w:name w:val="List Paragraph"/>
    <w:basedOn w:val="Normal"/>
    <w:uiPriority w:val="34"/>
    <w:qFormat/>
    <w:rsid w:val="00511B80"/>
    <w:pPr>
      <w:ind w:left="720"/>
      <w:contextualSpacing/>
    </w:pPr>
  </w:style>
  <w:style w:type="character" w:styleId="Hyperlink">
    <w:name w:val="Hyperlink"/>
    <w:basedOn w:val="DefaultParagraphFont"/>
    <w:uiPriority w:val="99"/>
    <w:unhideWhenUsed/>
    <w:rsid w:val="00017C8A"/>
    <w:rPr>
      <w:color w:val="0000FF" w:themeColor="hyperlink"/>
      <w:u w:val="single"/>
    </w:rPr>
  </w:style>
  <w:style w:type="character" w:styleId="UnresolvedMention">
    <w:name w:val="Unresolved Mention"/>
    <w:basedOn w:val="DefaultParagraphFont"/>
    <w:uiPriority w:val="99"/>
    <w:semiHidden/>
    <w:unhideWhenUsed/>
    <w:rsid w:val="00017C8A"/>
    <w:rPr>
      <w:color w:val="605E5C"/>
      <w:shd w:val="clear" w:color="auto" w:fill="E1DFDD"/>
    </w:rPr>
  </w:style>
  <w:style w:type="paragraph" w:styleId="NormalWeb">
    <w:name w:val="Normal (Web)"/>
    <w:basedOn w:val="Normal"/>
    <w:uiPriority w:val="99"/>
    <w:semiHidden/>
    <w:unhideWhenUsed/>
    <w:rsid w:val="005E26E3"/>
    <w:pPr>
      <w:spacing w:before="100" w:beforeAutospacing="1" w:after="100" w:afterAutospacing="1"/>
    </w:pPr>
  </w:style>
  <w:style w:type="character" w:customStyle="1" w:styleId="apple-converted-space">
    <w:name w:val="apple-converted-space"/>
    <w:basedOn w:val="DefaultParagraphFont"/>
    <w:rsid w:val="005E26E3"/>
  </w:style>
  <w:style w:type="character" w:styleId="FollowedHyperlink">
    <w:name w:val="FollowedHyperlink"/>
    <w:basedOn w:val="DefaultParagraphFont"/>
    <w:uiPriority w:val="99"/>
    <w:semiHidden/>
    <w:unhideWhenUsed/>
    <w:rsid w:val="005E26E3"/>
    <w:rPr>
      <w:color w:val="800080" w:themeColor="followedHyperlink"/>
      <w:u w:val="single"/>
    </w:rPr>
  </w:style>
  <w:style w:type="character" w:styleId="HTMLCode">
    <w:name w:val="HTML Code"/>
    <w:basedOn w:val="DefaultParagraphFont"/>
    <w:uiPriority w:val="99"/>
    <w:semiHidden/>
    <w:unhideWhenUsed/>
    <w:rsid w:val="00EF5529"/>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72522959">
      <w:bodyDiv w:val="1"/>
      <w:marLeft w:val="0"/>
      <w:marRight w:val="0"/>
      <w:marTop w:val="0"/>
      <w:marBottom w:val="0"/>
      <w:divBdr>
        <w:top w:val="none" w:sz="0" w:space="0" w:color="auto"/>
        <w:left w:val="none" w:sz="0" w:space="0" w:color="auto"/>
        <w:bottom w:val="none" w:sz="0" w:space="0" w:color="auto"/>
        <w:right w:val="none" w:sz="0" w:space="0" w:color="auto"/>
      </w:divBdr>
    </w:div>
    <w:div w:id="738868429">
      <w:bodyDiv w:val="1"/>
      <w:marLeft w:val="0"/>
      <w:marRight w:val="0"/>
      <w:marTop w:val="0"/>
      <w:marBottom w:val="0"/>
      <w:divBdr>
        <w:top w:val="none" w:sz="0" w:space="0" w:color="auto"/>
        <w:left w:val="none" w:sz="0" w:space="0" w:color="auto"/>
        <w:bottom w:val="none" w:sz="0" w:space="0" w:color="auto"/>
        <w:right w:val="none" w:sz="0" w:space="0" w:color="auto"/>
      </w:divBdr>
    </w:div>
    <w:div w:id="815343396">
      <w:bodyDiv w:val="1"/>
      <w:marLeft w:val="0"/>
      <w:marRight w:val="0"/>
      <w:marTop w:val="0"/>
      <w:marBottom w:val="0"/>
      <w:divBdr>
        <w:top w:val="none" w:sz="0" w:space="0" w:color="auto"/>
        <w:left w:val="none" w:sz="0" w:space="0" w:color="auto"/>
        <w:bottom w:val="none" w:sz="0" w:space="0" w:color="auto"/>
        <w:right w:val="none" w:sz="0" w:space="0" w:color="auto"/>
      </w:divBdr>
    </w:div>
    <w:div w:id="1586916265">
      <w:bodyDiv w:val="1"/>
      <w:marLeft w:val="0"/>
      <w:marRight w:val="0"/>
      <w:marTop w:val="0"/>
      <w:marBottom w:val="0"/>
      <w:divBdr>
        <w:top w:val="none" w:sz="0" w:space="0" w:color="auto"/>
        <w:left w:val="none" w:sz="0" w:space="0" w:color="auto"/>
        <w:bottom w:val="none" w:sz="0" w:space="0" w:color="auto"/>
        <w:right w:val="none" w:sz="0" w:space="0" w:color="auto"/>
      </w:divBdr>
    </w:div>
    <w:div w:id="173142199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hyperlink" Target="https://physionet.org/content/mimiciii/1.4/" TargetMode="External"/><Relationship Id="rId7" Type="http://schemas.openxmlformats.org/officeDocument/2006/relationships/image" Target="media/image1.png"/><Relationship Id="rId12" Type="http://schemas.openxmlformats.org/officeDocument/2006/relationships/hyperlink" Target="https://github.com/malodgher/dlh-project-sp23/tree/master/StudentCode/Input%20Data%20Stats" TargetMode="External"/><Relationship Id="rId17" Type="http://schemas.openxmlformats.org/officeDocument/2006/relationships/hyperlink" Target="https://github.com/mp2893/rnn_predict.git"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github.com/malodgher/dlh-project-sp23/tree/master/StudentCode/Input%20Data%20Stats" TargetMode="External"/><Relationship Id="rId20" Type="http://schemas.openxmlformats.org/officeDocument/2006/relationships/hyperlink" Target="https://doi.org/10.1093/jamia/ocw112" TargetMode="External"/><Relationship Id="rId1" Type="http://schemas.openxmlformats.org/officeDocument/2006/relationships/customXml" Target="../customXml/item1.xml"/><Relationship Id="rId6" Type="http://schemas.openxmlformats.org/officeDocument/2006/relationships/hyperlink" Target="https://github.com/malodgher/dlh-project-sp23.git" TargetMode="Externa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github.com/mp2893/rnn_predict" TargetMode="External"/><Relationship Id="rId10" Type="http://schemas.openxmlformats.org/officeDocument/2006/relationships/hyperlink" Target="https://mimic.mit.edu/docs/iii/tables/" TargetMode="Externa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https://physionet.org/content/mimiciii/1.4/" TargetMode="External"/><Relationship Id="rId14" Type="http://schemas.openxmlformats.org/officeDocument/2006/relationships/image" Target="media/image5.png"/><Relationship Id="rId22" Type="http://schemas.openxmlformats.org/officeDocument/2006/relationships/hyperlink" Target="https://mimic.mit.edu/docs/iii/tabl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irCN7gcvlbt4sTfyS6xUUFyv9Ghw==">AMUW2mXmT8Iu7x9Uqa5s2YQv0Q1iCUsxFq8+fdPyUuZFGt4Bi6KvlpXJiPpNuzPNgBaPvE9/YVgFD0YR0YurT5iG2szultd3XLPEC9Qf/ghqRykdwG5AGTerbefSh39SKJznUkGlIRuYmu9DkRRYisLQ+3t/JCk1VSfK85TIzcCeFKKdnbQe16yc6xlvW7eCjkO/lj7NIAVC91gH2Xr6N9gK6px9X2FHg/b86E38TNQivsbicXVv4T+PGogv4478Z/InI0XmNKywI4uo1ULeOS8eiTyNpiD0ECP+BoYdndfxkpFrrnGEnZYEiJvhmbFMDIK4mgTOv8CXfye/EttEvqifDfVkFyS+0c4ZaQ/ZtQhwzekUp/qjn569Na9W3fSVx42+38ZGcc1mFWZvyJhMrxdzU2jNEH7r58/YzUzuHYHPb/e9/Z/YIceRSacyFIhx5Sewhz+ySAinmQZCDKhSiJUCTT3zF5yZX3KoTv62eztfgv5jaQzL8qAvKwZRxpGxSRY61Y3TilZj</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7</Pages>
  <Words>2123</Words>
  <Characters>12104</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Sagar Dalwadi</cp:lastModifiedBy>
  <cp:revision>2</cp:revision>
  <dcterms:created xsi:type="dcterms:W3CDTF">2023-05-07T14:29:00Z</dcterms:created>
  <dcterms:modified xsi:type="dcterms:W3CDTF">2023-05-07T14:29:00Z</dcterms:modified>
</cp:coreProperties>
</file>