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89F42" w14:textId="53C547FF" w:rsidR="009F5E2B" w:rsidRPr="009F5E2B" w:rsidRDefault="00E545EF" w:rsidP="009F5E2B">
      <w:pPr>
        <w:spacing w:line="240" w:lineRule="atLeast"/>
        <w:rPr>
          <w:rFonts w:ascii="&amp;quot" w:eastAsia="Times New Roman" w:hAnsi="&amp;quot" w:cs="Times New Roman"/>
          <w:color w:val="000000"/>
          <w:sz w:val="36"/>
          <w:szCs w:val="36"/>
        </w:rPr>
      </w:pPr>
      <w:r w:rsidRPr="00E97B18">
        <w:rPr>
          <w:rFonts w:ascii="&amp;quot" w:eastAsia="Times New Roman" w:hAnsi="&amp;quot" w:cs="Times New Roman"/>
          <w:color w:val="000000"/>
          <w:sz w:val="36"/>
          <w:szCs w:val="36"/>
        </w:rPr>
        <w:t xml:space="preserve">Exploring </w:t>
      </w:r>
      <w:r w:rsidR="009F5E2B" w:rsidRPr="009F5E2B">
        <w:rPr>
          <w:rFonts w:ascii="&amp;quot" w:eastAsia="Times New Roman" w:hAnsi="&amp;quot" w:cs="Times New Roman"/>
          <w:color w:val="000000"/>
          <w:sz w:val="36"/>
          <w:szCs w:val="36"/>
        </w:rPr>
        <w:t>Bird-Cactus</w:t>
      </w:r>
      <w:r w:rsidRPr="00E97B18">
        <w:rPr>
          <w:rFonts w:ascii="&amp;quot" w:eastAsia="Times New Roman" w:hAnsi="&amp;quot" w:cs="Times New Roman"/>
          <w:color w:val="000000"/>
          <w:sz w:val="36"/>
          <w:szCs w:val="36"/>
        </w:rPr>
        <w:t xml:space="preserve"> Phenology-Dependent</w:t>
      </w:r>
      <w:r w:rsidR="009F5E2B" w:rsidRPr="009F5E2B">
        <w:rPr>
          <w:rFonts w:ascii="&amp;quot" w:eastAsia="Times New Roman" w:hAnsi="&amp;quot" w:cs="Times New Roman"/>
          <w:color w:val="000000"/>
          <w:sz w:val="36"/>
          <w:szCs w:val="36"/>
        </w:rPr>
        <w:t xml:space="preserve"> </w:t>
      </w:r>
      <w:r w:rsidRPr="00E97B18">
        <w:rPr>
          <w:rFonts w:ascii="&amp;quot" w:eastAsia="Times New Roman" w:hAnsi="&amp;quot" w:cs="Times New Roman"/>
          <w:color w:val="000000"/>
          <w:sz w:val="36"/>
          <w:szCs w:val="36"/>
        </w:rPr>
        <w:t>Positive Interaction Exchanges</w:t>
      </w:r>
    </w:p>
    <w:p w14:paraId="15E287C9" w14:textId="7D529457" w:rsidR="009F5E2B" w:rsidRPr="009F5E2B" w:rsidRDefault="00E545EF" w:rsidP="009F5E2B">
      <w:pPr>
        <w:spacing w:line="240" w:lineRule="atLeast"/>
        <w:rPr>
          <w:rFonts w:ascii="&amp;quot" w:eastAsia="Times New Roman" w:hAnsi="&amp;quot" w:cs="Times New Roman"/>
          <w:color w:val="000000"/>
          <w:sz w:val="28"/>
          <w:szCs w:val="28"/>
        </w:rPr>
      </w:pPr>
      <w:r w:rsidRPr="00E97B18">
        <w:rPr>
          <w:rFonts w:ascii="&amp;quot" w:eastAsia="Times New Roman" w:hAnsi="&amp;quot" w:cs="Times New Roman"/>
          <w:color w:val="000000"/>
          <w:sz w:val="28"/>
          <w:szCs w:val="28"/>
        </w:rPr>
        <w:t>Cactus Site Bird Population</w:t>
      </w:r>
      <w:r w:rsidR="009F5E2B" w:rsidRPr="009F5E2B">
        <w:rPr>
          <w:rFonts w:ascii="&amp;quot" w:eastAsia="Times New Roman" w:hAnsi="&amp;quot" w:cs="Times New Roman"/>
          <w:color w:val="000000"/>
          <w:sz w:val="28"/>
          <w:szCs w:val="28"/>
        </w:rPr>
        <w:t xml:space="preserve"> </w:t>
      </w:r>
      <w:r w:rsidRPr="00E97B18">
        <w:rPr>
          <w:rFonts w:ascii="&amp;quot" w:eastAsia="Times New Roman" w:hAnsi="&amp;quot" w:cs="Times New Roman"/>
          <w:color w:val="000000"/>
          <w:sz w:val="28"/>
          <w:szCs w:val="28"/>
        </w:rPr>
        <w:t xml:space="preserve">Survey </w:t>
      </w:r>
      <w:r w:rsidR="009F5E2B" w:rsidRPr="009F5E2B">
        <w:rPr>
          <w:rFonts w:ascii="&amp;quot" w:eastAsia="Times New Roman" w:hAnsi="&amp;quot" w:cs="Times New Roman"/>
          <w:color w:val="000000"/>
          <w:sz w:val="28"/>
          <w:szCs w:val="28"/>
        </w:rPr>
        <w:t>Protocol</w:t>
      </w:r>
    </w:p>
    <w:p w14:paraId="2E7FF792" w14:textId="07DEBBE2" w:rsidR="009F5E2B" w:rsidRPr="00E97B18" w:rsidRDefault="009F5E2B" w:rsidP="009F5E2B">
      <w:pPr>
        <w:spacing w:after="0" w:line="240" w:lineRule="atLeast"/>
        <w:rPr>
          <w:rFonts w:ascii="&amp;quot" w:eastAsia="Times New Roman" w:hAnsi="&amp;quot" w:cs="Times New Roman"/>
          <w:color w:val="000000"/>
        </w:rPr>
      </w:pPr>
      <w:r w:rsidRPr="009F5E2B">
        <w:rPr>
          <w:rFonts w:ascii="&amp;quot" w:eastAsia="Times New Roman" w:hAnsi="&amp;quot" w:cs="Times New Roman"/>
          <w:b/>
          <w:bCs/>
          <w:color w:val="000000"/>
        </w:rPr>
        <w:t>Joy sampling</w:t>
      </w:r>
      <w:r w:rsidRPr="009F5E2B">
        <w:rPr>
          <w:rFonts w:ascii="&amp;quot" w:eastAsia="Times New Roman" w:hAnsi="&amp;quot" w:cs="Times New Roman"/>
          <w:color w:val="000000"/>
        </w:rPr>
        <w:t xml:space="preserve"> is a term rooted in the idea that sampling can </w:t>
      </w:r>
      <w:r w:rsidR="00C444A8" w:rsidRPr="00E97B18">
        <w:rPr>
          <w:rFonts w:ascii="&amp;quot" w:eastAsia="Times New Roman" w:hAnsi="&amp;quot" w:cs="Times New Roman"/>
          <w:color w:val="000000"/>
        </w:rPr>
        <w:t xml:space="preserve">be joyful and provide quantitative data </w:t>
      </w:r>
      <w:r w:rsidRPr="009F5E2B">
        <w:rPr>
          <w:rFonts w:ascii="&amp;quot" w:eastAsia="Times New Roman" w:hAnsi="&amp;quot" w:cs="Times New Roman"/>
          <w:color w:val="000000"/>
        </w:rPr>
        <w:t xml:space="preserve">at the same time. </w:t>
      </w:r>
      <w:r w:rsidR="00E545EF" w:rsidRPr="00E97B18">
        <w:rPr>
          <w:rFonts w:ascii="&amp;quot" w:eastAsia="Times New Roman" w:hAnsi="&amp;quot" w:cs="Times New Roman"/>
          <w:color w:val="000000"/>
        </w:rPr>
        <w:t xml:space="preserve">This survey is a systematic version of </w:t>
      </w:r>
      <w:r w:rsidR="00E97B18" w:rsidRPr="00E97B18">
        <w:rPr>
          <w:rFonts w:ascii="&amp;quot" w:eastAsia="Times New Roman" w:hAnsi="&amp;quot" w:cs="Times New Roman"/>
          <w:color w:val="000000"/>
        </w:rPr>
        <w:t>birding but</w:t>
      </w:r>
      <w:r w:rsidR="00E545EF" w:rsidRPr="00E97B18">
        <w:rPr>
          <w:rFonts w:ascii="&amp;quot" w:eastAsia="Times New Roman" w:hAnsi="&amp;quot" w:cs="Times New Roman"/>
          <w:color w:val="000000"/>
        </w:rPr>
        <w:t xml:space="preserve"> provide</w:t>
      </w:r>
      <w:r w:rsidR="00E97B18" w:rsidRPr="00E97B18">
        <w:rPr>
          <w:rFonts w:ascii="&amp;quot" w:eastAsia="Times New Roman" w:hAnsi="&amp;quot" w:cs="Times New Roman"/>
          <w:color w:val="000000"/>
        </w:rPr>
        <w:t>s</w:t>
      </w:r>
      <w:r w:rsidR="00E545EF" w:rsidRPr="00E97B18">
        <w:rPr>
          <w:rFonts w:ascii="&amp;quot" w:eastAsia="Times New Roman" w:hAnsi="&amp;quot" w:cs="Times New Roman"/>
          <w:color w:val="000000"/>
        </w:rPr>
        <w:t xml:space="preserve"> site wide data for </w:t>
      </w:r>
      <w:r w:rsidR="00E97B18" w:rsidRPr="00E97B18">
        <w:rPr>
          <w:rFonts w:ascii="&amp;quot" w:eastAsia="Times New Roman" w:hAnsi="&amp;quot" w:cs="Times New Roman"/>
          <w:color w:val="000000"/>
        </w:rPr>
        <w:t xml:space="preserve">bird populations at a cactus dominated site. </w:t>
      </w:r>
      <w:r w:rsidRPr="009F5E2B">
        <w:rPr>
          <w:rFonts w:ascii="&amp;quot" w:eastAsia="Times New Roman" w:hAnsi="&amp;quot" w:cs="Times New Roman"/>
          <w:color w:val="000000"/>
        </w:rPr>
        <w:t xml:space="preserve">For this project, we are interested in recording bird visitation, location, </w:t>
      </w:r>
      <w:r w:rsidR="00E97B18" w:rsidRPr="00E97B18">
        <w:rPr>
          <w:rFonts w:ascii="&amp;quot" w:eastAsia="Times New Roman" w:hAnsi="&amp;quot" w:cs="Times New Roman"/>
          <w:color w:val="000000"/>
        </w:rPr>
        <w:t xml:space="preserve">density, </w:t>
      </w:r>
      <w:r w:rsidRPr="009F5E2B">
        <w:rPr>
          <w:rFonts w:ascii="&amp;quot" w:eastAsia="Times New Roman" w:hAnsi="&amp;quot" w:cs="Times New Roman"/>
          <w:color w:val="000000"/>
        </w:rPr>
        <w:t xml:space="preserve">and behavior. We will employ </w:t>
      </w:r>
      <w:r w:rsidR="00C444A8" w:rsidRPr="00E97B18">
        <w:rPr>
          <w:rFonts w:ascii="&amp;quot" w:eastAsia="Times New Roman" w:hAnsi="&amp;quot" w:cs="Times New Roman"/>
          <w:color w:val="000000"/>
        </w:rPr>
        <w:t xml:space="preserve">randomized </w:t>
      </w:r>
      <w:r w:rsidR="00C444A8" w:rsidRPr="00E97B18">
        <w:rPr>
          <w:rFonts w:ascii="&amp;quot" w:eastAsia="Times New Roman" w:hAnsi="&amp;quot" w:cs="Times New Roman"/>
          <w:b/>
          <w:color w:val="000000"/>
        </w:rPr>
        <w:t>line transect</w:t>
      </w:r>
      <w:r w:rsidR="00C444A8" w:rsidRPr="00E97B18">
        <w:rPr>
          <w:rFonts w:ascii="&amp;quot" w:eastAsia="Times New Roman" w:hAnsi="&amp;quot" w:cs="Times New Roman"/>
          <w:color w:val="000000"/>
        </w:rPr>
        <w:t xml:space="preserve"> sampling as a survey method</w:t>
      </w:r>
      <w:r w:rsidRPr="009F5E2B">
        <w:rPr>
          <w:rFonts w:ascii="&amp;quot" w:eastAsia="Times New Roman" w:hAnsi="&amp;quot" w:cs="Times New Roman"/>
          <w:color w:val="000000"/>
        </w:rPr>
        <w:t xml:space="preserve">. </w:t>
      </w:r>
    </w:p>
    <w:p w14:paraId="535047D7" w14:textId="77777777" w:rsidR="00C444A8" w:rsidRPr="009F5E2B" w:rsidRDefault="00C444A8" w:rsidP="009F5E2B">
      <w:pPr>
        <w:spacing w:after="0" w:line="240" w:lineRule="atLeast"/>
        <w:rPr>
          <w:rFonts w:ascii="&amp;quot" w:eastAsia="Times New Roman" w:hAnsi="&amp;quot" w:cs="Times New Roman"/>
          <w:color w:val="000000"/>
        </w:rPr>
      </w:pPr>
    </w:p>
    <w:p w14:paraId="7E4975CD" w14:textId="77777777" w:rsidR="009F5E2B" w:rsidRPr="009F5E2B" w:rsidRDefault="009F5E2B" w:rsidP="009F5E2B">
      <w:pPr>
        <w:spacing w:after="0" w:line="240" w:lineRule="atLeast"/>
        <w:rPr>
          <w:rFonts w:ascii="&amp;quot" w:eastAsia="Times New Roman" w:hAnsi="&amp;quot" w:cs="Times New Roman"/>
          <w:color w:val="000000"/>
        </w:rPr>
      </w:pPr>
      <w:r w:rsidRPr="009F5E2B">
        <w:rPr>
          <w:rFonts w:ascii="&amp;quot" w:eastAsia="Times New Roman" w:hAnsi="&amp;quot" w:cs="Times New Roman"/>
          <w:b/>
          <w:bCs/>
          <w:color w:val="000000"/>
        </w:rPr>
        <w:t>Equipment</w:t>
      </w:r>
      <w:r w:rsidRPr="009F5E2B">
        <w:rPr>
          <w:rFonts w:ascii="&amp;quot" w:eastAsia="Times New Roman" w:hAnsi="&amp;quot" w:cs="Times New Roman"/>
          <w:color w:val="000000"/>
        </w:rPr>
        <w:t xml:space="preserve">: </w:t>
      </w:r>
    </w:p>
    <w:p w14:paraId="63392A8A" w14:textId="230C019E" w:rsidR="009F5E2B" w:rsidRPr="009F5E2B" w:rsidRDefault="009F5E2B" w:rsidP="009F5E2B">
      <w:pPr>
        <w:numPr>
          <w:ilvl w:val="0"/>
          <w:numId w:val="1"/>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150-600mm lens with digital camera </w:t>
      </w:r>
      <w:r w:rsidR="00C444A8" w:rsidRPr="00E97B18">
        <w:rPr>
          <w:rFonts w:ascii="&amp;quot" w:eastAsia="Times New Roman" w:hAnsi="&amp;quot" w:cs="Times New Roman"/>
          <w:color w:val="000000"/>
        </w:rPr>
        <w:t>or binoculars</w:t>
      </w:r>
    </w:p>
    <w:p w14:paraId="2321CDB8" w14:textId="77777777" w:rsidR="009F5E2B" w:rsidRPr="009F5E2B" w:rsidRDefault="009F5E2B" w:rsidP="009F5E2B">
      <w:pPr>
        <w:numPr>
          <w:ilvl w:val="0"/>
          <w:numId w:val="1"/>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GPS unit (recreational or research grade is acceptable)</w:t>
      </w:r>
    </w:p>
    <w:p w14:paraId="7500A4E8" w14:textId="7C2E0E32" w:rsidR="009F5E2B" w:rsidRPr="00E97B18" w:rsidRDefault="009F5E2B" w:rsidP="00C444A8">
      <w:pPr>
        <w:numPr>
          <w:ilvl w:val="0"/>
          <w:numId w:val="1"/>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Data sheets</w:t>
      </w:r>
    </w:p>
    <w:p w14:paraId="0DE38E86" w14:textId="1989477F" w:rsidR="00C444A8" w:rsidRPr="009F5E2B" w:rsidRDefault="00C444A8" w:rsidP="00C444A8">
      <w:pPr>
        <w:numPr>
          <w:ilvl w:val="0"/>
          <w:numId w:val="1"/>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Transect tape (100 meters)</w:t>
      </w:r>
    </w:p>
    <w:p w14:paraId="5F42F6CF" w14:textId="5BECAA43" w:rsidR="00F56C75" w:rsidRPr="00E97B18" w:rsidRDefault="009F5E2B" w:rsidP="00F56C75">
      <w:pPr>
        <w:numPr>
          <w:ilvl w:val="0"/>
          <w:numId w:val="1"/>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Tape measurer (for Point Count sampling)</w:t>
      </w:r>
    </w:p>
    <w:p w14:paraId="214CB6E4" w14:textId="097CD7C0" w:rsidR="00C444A8" w:rsidRPr="00E97B18" w:rsidRDefault="00C444A8" w:rsidP="00F56C75">
      <w:pPr>
        <w:numPr>
          <w:ilvl w:val="0"/>
          <w:numId w:val="1"/>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Range finder</w:t>
      </w:r>
    </w:p>
    <w:p w14:paraId="7638CC24" w14:textId="74EFA6A1" w:rsidR="00C444A8" w:rsidRPr="00E97B18" w:rsidRDefault="00DB2797" w:rsidP="00F56C75">
      <w:pPr>
        <w:numPr>
          <w:ilvl w:val="0"/>
          <w:numId w:val="1"/>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Compass</w:t>
      </w:r>
    </w:p>
    <w:p w14:paraId="58339D96" w14:textId="37D1C2E4" w:rsidR="009F5E2B" w:rsidRPr="009F5E2B" w:rsidRDefault="00C444A8" w:rsidP="00F56C75">
      <w:pPr>
        <w:spacing w:line="240" w:lineRule="atLeast"/>
        <w:rPr>
          <w:rFonts w:ascii="&amp;quot" w:eastAsia="Times New Roman" w:hAnsi="&amp;quot" w:cs="Times New Roman"/>
          <w:color w:val="000000"/>
        </w:rPr>
      </w:pPr>
      <w:r w:rsidRPr="00E97B18">
        <w:rPr>
          <w:rFonts w:ascii="&amp;quot" w:eastAsia="Times New Roman" w:hAnsi="&amp;quot" w:cs="Times New Roman"/>
          <w:b/>
          <w:bCs/>
          <w:color w:val="000000"/>
        </w:rPr>
        <w:t>Protocol</w:t>
      </w:r>
      <w:r w:rsidR="009F5E2B" w:rsidRPr="009F5E2B">
        <w:rPr>
          <w:rFonts w:ascii="&amp;quot" w:eastAsia="Times New Roman" w:hAnsi="&amp;quot" w:cs="Times New Roman"/>
          <w:color w:val="000000"/>
        </w:rPr>
        <w:t>:</w:t>
      </w:r>
    </w:p>
    <w:p w14:paraId="35ED33EE" w14:textId="09995F90" w:rsidR="00C444A8" w:rsidRPr="009F5E2B" w:rsidRDefault="00C444A8" w:rsidP="009F5E2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Line transect surveys employ systematic protocol</w:t>
      </w:r>
      <w:r w:rsidR="009F5E2B" w:rsidRPr="009F5E2B">
        <w:rPr>
          <w:rFonts w:ascii="&amp;quot" w:eastAsia="Times New Roman" w:hAnsi="&amp;quot" w:cs="Times New Roman"/>
          <w:color w:val="000000"/>
        </w:rPr>
        <w:t xml:space="preserve"> to document birds throughout the entire study site. Sampling events should be evenly split between mornings, middays, afternoons, and evenings, as bird activity will likely be higher in mornings and evenings (and we want a</w:t>
      </w:r>
      <w:r w:rsidRPr="00E97B18">
        <w:rPr>
          <w:rFonts w:ascii="&amp;quot" w:eastAsia="Times New Roman" w:hAnsi="&amp;quot" w:cs="Times New Roman"/>
          <w:color w:val="000000"/>
        </w:rPr>
        <w:t xml:space="preserve">n equal </w:t>
      </w:r>
      <w:r w:rsidR="009F5E2B" w:rsidRPr="009F5E2B">
        <w:rPr>
          <w:rFonts w:ascii="&amp;quot" w:eastAsia="Times New Roman" w:hAnsi="&amp;quot" w:cs="Times New Roman"/>
          <w:color w:val="000000"/>
        </w:rPr>
        <w:t xml:space="preserve">distribution of the data). Ideally, each sample would be a separate day. We would like to have 50 hours </w:t>
      </w:r>
      <w:r w:rsidRPr="00E97B18">
        <w:rPr>
          <w:rFonts w:ascii="&amp;quot" w:eastAsia="Times New Roman" w:hAnsi="&amp;quot" w:cs="Times New Roman"/>
          <w:color w:val="000000"/>
        </w:rPr>
        <w:t>sampling</w:t>
      </w:r>
      <w:r w:rsidR="009F5E2B" w:rsidRPr="009F5E2B">
        <w:rPr>
          <w:rFonts w:ascii="&amp;quot" w:eastAsia="Times New Roman" w:hAnsi="&amp;quot" w:cs="Times New Roman"/>
          <w:color w:val="000000"/>
        </w:rPr>
        <w:t xml:space="preserve"> data by the end of each season</w:t>
      </w:r>
      <w:r w:rsidRPr="00E97B18">
        <w:rPr>
          <w:rFonts w:ascii="&amp;quot" w:eastAsia="Times New Roman" w:hAnsi="&amp;quot" w:cs="Times New Roman"/>
          <w:color w:val="000000"/>
        </w:rPr>
        <w:t xml:space="preserve"> (flowering and fruiting)</w:t>
      </w:r>
      <w:r w:rsidR="009F5E2B" w:rsidRPr="009F5E2B">
        <w:rPr>
          <w:rFonts w:ascii="&amp;quot" w:eastAsia="Times New Roman" w:hAnsi="&amp;quot" w:cs="Times New Roman"/>
          <w:color w:val="000000"/>
        </w:rPr>
        <w:t>.</w:t>
      </w:r>
    </w:p>
    <w:p w14:paraId="33484E3B" w14:textId="3BA7550E" w:rsidR="00C444A8" w:rsidRPr="00E97B18" w:rsidRDefault="00C444A8" w:rsidP="009F5E2B">
      <w:pPr>
        <w:numPr>
          <w:ilvl w:val="0"/>
          <w:numId w:val="2"/>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 xml:space="preserve">Create a 500 x </w:t>
      </w:r>
      <w:proofErr w:type="gramStart"/>
      <w:r w:rsidRPr="00E97B18">
        <w:rPr>
          <w:rFonts w:ascii="&amp;quot" w:eastAsia="Times New Roman" w:hAnsi="&amp;quot" w:cs="Times New Roman"/>
          <w:color w:val="000000"/>
        </w:rPr>
        <w:t>500 meter</w:t>
      </w:r>
      <w:proofErr w:type="gramEnd"/>
      <w:r w:rsidRPr="00E97B18">
        <w:rPr>
          <w:rFonts w:ascii="&amp;quot" w:eastAsia="Times New Roman" w:hAnsi="&amp;quot" w:cs="Times New Roman"/>
          <w:color w:val="000000"/>
        </w:rPr>
        <w:t xml:space="preserve"> grid within study site. </w:t>
      </w:r>
    </w:p>
    <w:p w14:paraId="1D76DBCB" w14:textId="0F3F4727" w:rsidR="00C444A8" w:rsidRPr="00E97B18" w:rsidRDefault="00C444A8" w:rsidP="00C444A8">
      <w:pPr>
        <w:numPr>
          <w:ilvl w:val="1"/>
          <w:numId w:val="2"/>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 xml:space="preserve">10 x </w:t>
      </w:r>
      <w:proofErr w:type="gramStart"/>
      <w:r w:rsidRPr="00E97B18">
        <w:rPr>
          <w:rFonts w:ascii="&amp;quot" w:eastAsia="Times New Roman" w:hAnsi="&amp;quot" w:cs="Times New Roman"/>
          <w:color w:val="000000"/>
        </w:rPr>
        <w:t>10 meter</w:t>
      </w:r>
      <w:proofErr w:type="gramEnd"/>
      <w:r w:rsidRPr="00E97B18">
        <w:rPr>
          <w:rFonts w:ascii="&amp;quot" w:eastAsia="Times New Roman" w:hAnsi="&amp;quot" w:cs="Times New Roman"/>
          <w:color w:val="000000"/>
        </w:rPr>
        <w:t xml:space="preserve"> quadrant</w:t>
      </w:r>
      <w:r w:rsidR="000E15CF" w:rsidRPr="00E97B18">
        <w:rPr>
          <w:rFonts w:ascii="&amp;quot" w:eastAsia="Times New Roman" w:hAnsi="&amp;quot" w:cs="Times New Roman"/>
          <w:color w:val="000000"/>
        </w:rPr>
        <w:t>s, with the origin square being 1-1 and increasing along x-axis and y-axis</w:t>
      </w:r>
    </w:p>
    <w:p w14:paraId="04435597" w14:textId="4F665FB4" w:rsidR="00A60BEB" w:rsidRPr="00E97B18" w:rsidRDefault="00A60BEB" w:rsidP="00C444A8">
      <w:pPr>
        <w:numPr>
          <w:ilvl w:val="1"/>
          <w:numId w:val="2"/>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Example of a smaller grid</w:t>
      </w:r>
      <w:r w:rsidR="000E15CF" w:rsidRPr="00E97B18">
        <w:rPr>
          <w:rFonts w:ascii="&amp;quot" w:eastAsia="Times New Roman" w:hAnsi="&amp;quot" w:cs="Times New Roman"/>
          <w:color w:val="000000"/>
        </w:rPr>
        <w:t xml:space="preserve"> (ours will continue to 50 along x and y axes):</w:t>
      </w:r>
    </w:p>
    <w:tbl>
      <w:tblPr>
        <w:tblStyle w:val="TableGrid"/>
        <w:tblW w:w="0" w:type="auto"/>
        <w:tblInd w:w="1440" w:type="dxa"/>
        <w:tblLook w:val="04A0" w:firstRow="1" w:lastRow="0" w:firstColumn="1" w:lastColumn="0" w:noHBand="0" w:noVBand="1"/>
      </w:tblPr>
      <w:tblGrid>
        <w:gridCol w:w="604"/>
        <w:gridCol w:w="604"/>
        <w:gridCol w:w="604"/>
        <w:gridCol w:w="604"/>
        <w:gridCol w:w="604"/>
      </w:tblGrid>
      <w:tr w:rsidR="00C444A8" w:rsidRPr="00E97B18" w14:paraId="5690A766" w14:textId="77777777" w:rsidTr="00E97B18">
        <w:trPr>
          <w:trHeight w:val="555"/>
        </w:trPr>
        <w:tc>
          <w:tcPr>
            <w:tcW w:w="604" w:type="dxa"/>
          </w:tcPr>
          <w:p w14:paraId="1670F62B" w14:textId="78CF43B9"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5-1</w:t>
            </w:r>
          </w:p>
        </w:tc>
        <w:tc>
          <w:tcPr>
            <w:tcW w:w="604" w:type="dxa"/>
          </w:tcPr>
          <w:p w14:paraId="06A09B87" w14:textId="6A3D3319"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5-2</w:t>
            </w:r>
          </w:p>
        </w:tc>
        <w:tc>
          <w:tcPr>
            <w:tcW w:w="604" w:type="dxa"/>
          </w:tcPr>
          <w:p w14:paraId="5A7B3D98" w14:textId="2E0E0B10"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5-3</w:t>
            </w:r>
          </w:p>
        </w:tc>
        <w:tc>
          <w:tcPr>
            <w:tcW w:w="604" w:type="dxa"/>
          </w:tcPr>
          <w:p w14:paraId="44F6C8DC" w14:textId="7DC72329"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5-4</w:t>
            </w:r>
          </w:p>
        </w:tc>
        <w:tc>
          <w:tcPr>
            <w:tcW w:w="604" w:type="dxa"/>
          </w:tcPr>
          <w:p w14:paraId="4A847531" w14:textId="652BE43E"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5-5</w:t>
            </w:r>
          </w:p>
        </w:tc>
      </w:tr>
      <w:tr w:rsidR="00C444A8" w:rsidRPr="00E97B18" w14:paraId="13DE5F3E" w14:textId="77777777" w:rsidTr="00E97B18">
        <w:trPr>
          <w:trHeight w:val="555"/>
        </w:trPr>
        <w:tc>
          <w:tcPr>
            <w:tcW w:w="604" w:type="dxa"/>
          </w:tcPr>
          <w:p w14:paraId="0672E2A7" w14:textId="18CC7AB3"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4-1</w:t>
            </w:r>
          </w:p>
        </w:tc>
        <w:tc>
          <w:tcPr>
            <w:tcW w:w="604" w:type="dxa"/>
          </w:tcPr>
          <w:p w14:paraId="006DD80B" w14:textId="5621997E"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4-2</w:t>
            </w:r>
          </w:p>
        </w:tc>
        <w:tc>
          <w:tcPr>
            <w:tcW w:w="604" w:type="dxa"/>
          </w:tcPr>
          <w:p w14:paraId="1105DA64" w14:textId="05D2A75A"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4-3</w:t>
            </w:r>
          </w:p>
        </w:tc>
        <w:tc>
          <w:tcPr>
            <w:tcW w:w="604" w:type="dxa"/>
          </w:tcPr>
          <w:p w14:paraId="2897F13E" w14:textId="0C398522"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4-4</w:t>
            </w:r>
          </w:p>
        </w:tc>
        <w:tc>
          <w:tcPr>
            <w:tcW w:w="604" w:type="dxa"/>
          </w:tcPr>
          <w:p w14:paraId="680E9E5E" w14:textId="68E2A169"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4-5</w:t>
            </w:r>
          </w:p>
        </w:tc>
      </w:tr>
      <w:tr w:rsidR="00C444A8" w:rsidRPr="00E97B18" w14:paraId="0F8DD27C" w14:textId="77777777" w:rsidTr="00E97B18">
        <w:trPr>
          <w:trHeight w:val="534"/>
        </w:trPr>
        <w:tc>
          <w:tcPr>
            <w:tcW w:w="604" w:type="dxa"/>
          </w:tcPr>
          <w:p w14:paraId="54F89CA6" w14:textId="3AF71878"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3-1</w:t>
            </w:r>
          </w:p>
        </w:tc>
        <w:tc>
          <w:tcPr>
            <w:tcW w:w="604" w:type="dxa"/>
          </w:tcPr>
          <w:p w14:paraId="609E5EF3" w14:textId="1D6B77CB"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3-2</w:t>
            </w:r>
          </w:p>
        </w:tc>
        <w:tc>
          <w:tcPr>
            <w:tcW w:w="604" w:type="dxa"/>
          </w:tcPr>
          <w:p w14:paraId="36AD7788" w14:textId="7F9A95B5"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3-3</w:t>
            </w:r>
          </w:p>
        </w:tc>
        <w:tc>
          <w:tcPr>
            <w:tcW w:w="604" w:type="dxa"/>
          </w:tcPr>
          <w:p w14:paraId="37CF5B6C" w14:textId="33B02C54"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3-4</w:t>
            </w:r>
          </w:p>
        </w:tc>
        <w:tc>
          <w:tcPr>
            <w:tcW w:w="604" w:type="dxa"/>
          </w:tcPr>
          <w:p w14:paraId="28F30EDC" w14:textId="03AC31A2"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3-5</w:t>
            </w:r>
          </w:p>
        </w:tc>
      </w:tr>
      <w:tr w:rsidR="00C444A8" w:rsidRPr="00E97B18" w14:paraId="3E47056D" w14:textId="77777777" w:rsidTr="00E97B18">
        <w:trPr>
          <w:trHeight w:val="555"/>
        </w:trPr>
        <w:tc>
          <w:tcPr>
            <w:tcW w:w="604" w:type="dxa"/>
          </w:tcPr>
          <w:p w14:paraId="4ED09A3D" w14:textId="2AF16F85"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2-1</w:t>
            </w:r>
          </w:p>
        </w:tc>
        <w:tc>
          <w:tcPr>
            <w:tcW w:w="604" w:type="dxa"/>
          </w:tcPr>
          <w:p w14:paraId="33BA0308" w14:textId="087F068E"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2-2</w:t>
            </w:r>
          </w:p>
        </w:tc>
        <w:tc>
          <w:tcPr>
            <w:tcW w:w="604" w:type="dxa"/>
          </w:tcPr>
          <w:p w14:paraId="021320D4" w14:textId="05851AD6"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2-3</w:t>
            </w:r>
          </w:p>
        </w:tc>
        <w:tc>
          <w:tcPr>
            <w:tcW w:w="604" w:type="dxa"/>
          </w:tcPr>
          <w:p w14:paraId="32DF0D1A" w14:textId="172AC453"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2-4</w:t>
            </w:r>
          </w:p>
        </w:tc>
        <w:tc>
          <w:tcPr>
            <w:tcW w:w="604" w:type="dxa"/>
          </w:tcPr>
          <w:p w14:paraId="32067F1B" w14:textId="22828FF0"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2-5</w:t>
            </w:r>
          </w:p>
        </w:tc>
      </w:tr>
      <w:tr w:rsidR="00C444A8" w:rsidRPr="00E97B18" w14:paraId="118B79D1" w14:textId="77777777" w:rsidTr="00E97B18">
        <w:trPr>
          <w:trHeight w:val="555"/>
        </w:trPr>
        <w:tc>
          <w:tcPr>
            <w:tcW w:w="604" w:type="dxa"/>
          </w:tcPr>
          <w:p w14:paraId="45A7FF8A" w14:textId="712C81B2" w:rsidR="00C444A8" w:rsidRPr="00E97B18" w:rsidRDefault="00A60BEB"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1</w:t>
            </w:r>
            <w:r w:rsidR="000E15CF" w:rsidRPr="00E97B18">
              <w:rPr>
                <w:rFonts w:ascii="&amp;quot" w:eastAsia="Times New Roman" w:hAnsi="&amp;quot" w:cs="Times New Roman"/>
                <w:color w:val="000000"/>
              </w:rPr>
              <w:t>-1</w:t>
            </w:r>
          </w:p>
        </w:tc>
        <w:tc>
          <w:tcPr>
            <w:tcW w:w="604" w:type="dxa"/>
          </w:tcPr>
          <w:p w14:paraId="59031BE9" w14:textId="3F20966E"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1-2</w:t>
            </w:r>
          </w:p>
        </w:tc>
        <w:tc>
          <w:tcPr>
            <w:tcW w:w="604" w:type="dxa"/>
          </w:tcPr>
          <w:p w14:paraId="67529E1F" w14:textId="3694AD2D"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1-3</w:t>
            </w:r>
          </w:p>
        </w:tc>
        <w:tc>
          <w:tcPr>
            <w:tcW w:w="604" w:type="dxa"/>
          </w:tcPr>
          <w:p w14:paraId="6788FB5A" w14:textId="70F616EB"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1-4</w:t>
            </w:r>
          </w:p>
        </w:tc>
        <w:tc>
          <w:tcPr>
            <w:tcW w:w="604" w:type="dxa"/>
          </w:tcPr>
          <w:p w14:paraId="0D1FA1B6" w14:textId="02E3B4BC" w:rsidR="00C444A8" w:rsidRPr="00E97B18" w:rsidRDefault="000E15CF" w:rsidP="00A60BEB">
            <w:p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1-5</w:t>
            </w:r>
          </w:p>
        </w:tc>
      </w:tr>
    </w:tbl>
    <w:p w14:paraId="507F6A56" w14:textId="22794522" w:rsidR="00C444A8" w:rsidRPr="00E97B18" w:rsidRDefault="00A60BEB" w:rsidP="00A60BEB">
      <w:pPr>
        <w:spacing w:line="240" w:lineRule="atLeast"/>
        <w:ind w:left="1440"/>
        <w:rPr>
          <w:rFonts w:ascii="&amp;quot" w:eastAsia="Times New Roman" w:hAnsi="&amp;quot" w:cs="Times New Roman"/>
          <w:color w:val="000000"/>
        </w:rPr>
      </w:pPr>
      <w:r w:rsidRPr="00E97B18">
        <w:rPr>
          <w:rFonts w:ascii="&amp;quot" w:eastAsia="Times New Roman" w:hAnsi="&amp;quot" w:cs="Times New Roman"/>
          <w:color w:val="000000"/>
        </w:rPr>
        <w:tab/>
      </w:r>
      <w:r w:rsidR="00E97B18">
        <w:rPr>
          <w:rFonts w:ascii="&amp;quot" w:eastAsia="Times New Roman" w:hAnsi="&amp;quot" w:cs="Times New Roman"/>
          <w:color w:val="000000"/>
        </w:rPr>
        <w:t xml:space="preserve">       </w:t>
      </w:r>
      <w:r w:rsidRPr="00E97B18">
        <w:rPr>
          <w:rFonts w:ascii="&amp;quot" w:eastAsia="Times New Roman" w:hAnsi="&amp;quot" w:cs="Times New Roman"/>
          <w:color w:val="000000"/>
        </w:rPr>
        <w:t>Observer</w:t>
      </w:r>
    </w:p>
    <w:p w14:paraId="76EFC339" w14:textId="5312AFDB" w:rsidR="00A60BEB" w:rsidRPr="00E97B18" w:rsidRDefault="00B61C4D" w:rsidP="000E15CF">
      <w:pPr>
        <w:pStyle w:val="ListParagraph"/>
        <w:numPr>
          <w:ilvl w:val="1"/>
          <w:numId w:val="2"/>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lastRenderedPageBreak/>
        <w:t xml:space="preserve">Use a random number generator selected from 1 to 50 to determine two numbers. The first number will be your x-axis value, and the second your y. For example, if your RNG proposed 15 and 48, you would move 15 quadrants to the left from your origin (150 meters) and 48 quadrants up (480 meters) to begin the line transect. </w:t>
      </w:r>
    </w:p>
    <w:p w14:paraId="0EF158ED" w14:textId="77777777" w:rsidR="00DB2797" w:rsidRPr="00E97B18" w:rsidRDefault="00DB2797" w:rsidP="00DB2797">
      <w:pPr>
        <w:pStyle w:val="ListParagraph"/>
        <w:spacing w:line="240" w:lineRule="atLeast"/>
        <w:ind w:left="1440"/>
        <w:rPr>
          <w:rFonts w:ascii="&amp;quot" w:eastAsia="Times New Roman" w:hAnsi="&amp;quot" w:cs="Times New Roman"/>
          <w:color w:val="000000"/>
        </w:rPr>
      </w:pPr>
    </w:p>
    <w:p w14:paraId="49648653" w14:textId="49422650" w:rsidR="00DB2797" w:rsidRPr="00E97B18" w:rsidRDefault="00DB2797" w:rsidP="00DB2797">
      <w:pPr>
        <w:pStyle w:val="ListParagraph"/>
        <w:numPr>
          <w:ilvl w:val="0"/>
          <w:numId w:val="2"/>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Record coordinates of center of quadrant, this is the transect start point.</w:t>
      </w:r>
    </w:p>
    <w:p w14:paraId="3631FC65" w14:textId="567821A6" w:rsidR="009F5E2B" w:rsidRPr="00E97B18" w:rsidRDefault="00A60BEB" w:rsidP="009F5E2B">
      <w:pPr>
        <w:numPr>
          <w:ilvl w:val="0"/>
          <w:numId w:val="2"/>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Using a random number generator selecting from 1-</w:t>
      </w:r>
      <w:r w:rsidR="00B61C4D" w:rsidRPr="00E97B18">
        <w:rPr>
          <w:rFonts w:ascii="&amp;quot" w:eastAsia="Times New Roman" w:hAnsi="&amp;quot" w:cs="Times New Roman"/>
          <w:color w:val="000000"/>
        </w:rPr>
        <w:t>4</w:t>
      </w:r>
      <w:r w:rsidR="00DB2797" w:rsidRPr="00E97B18">
        <w:rPr>
          <w:rFonts w:ascii="&amp;quot" w:eastAsia="Times New Roman" w:hAnsi="&amp;quot" w:cs="Times New Roman"/>
          <w:color w:val="000000"/>
        </w:rPr>
        <w:t xml:space="preserve"> to determine direction to walk in of cardinal direction selected by RNG. </w:t>
      </w:r>
    </w:p>
    <w:p w14:paraId="7A1F4DE8" w14:textId="6D62FC7A" w:rsidR="00DB2797" w:rsidRPr="009F5E2B" w:rsidRDefault="00DB2797" w:rsidP="00DB2797">
      <w:pPr>
        <w:numPr>
          <w:ilvl w:val="1"/>
          <w:numId w:val="2"/>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1 = North, 2 = East, 3 = South, 4 = West</w:t>
      </w:r>
    </w:p>
    <w:p w14:paraId="10B740D8" w14:textId="15B099C1" w:rsidR="009F5E2B" w:rsidRPr="00E97B18" w:rsidRDefault="00DB2797" w:rsidP="009F5E2B">
      <w:pPr>
        <w:numPr>
          <w:ilvl w:val="0"/>
          <w:numId w:val="2"/>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 xml:space="preserve">Walk slowly along 100m transect line (using transect tape), looking for all birds. </w:t>
      </w:r>
    </w:p>
    <w:p w14:paraId="5742AB0C" w14:textId="7D518389" w:rsidR="009F5E2B" w:rsidRPr="009F5E2B" w:rsidRDefault="009F5E2B" w:rsidP="009F5E2B">
      <w:pPr>
        <w:numPr>
          <w:ilvl w:val="1"/>
          <w:numId w:val="3"/>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If you see multiple birds</w:t>
      </w:r>
      <w:r w:rsidR="00DB2797" w:rsidRPr="00E97B18">
        <w:rPr>
          <w:rFonts w:ascii="&amp;quot" w:eastAsia="Times New Roman" w:hAnsi="&amp;quot" w:cs="Times New Roman"/>
          <w:color w:val="000000"/>
        </w:rPr>
        <w:t xml:space="preserve"> that are not within one flock</w:t>
      </w:r>
      <w:r w:rsidRPr="009F5E2B">
        <w:rPr>
          <w:rFonts w:ascii="&amp;quot" w:eastAsia="Times New Roman" w:hAnsi="&amp;quot" w:cs="Times New Roman"/>
          <w:color w:val="000000"/>
        </w:rPr>
        <w:t xml:space="preserve">, </w:t>
      </w:r>
      <w:r w:rsidR="00DB2797" w:rsidRPr="00E97B18">
        <w:rPr>
          <w:rFonts w:ascii="&amp;quot" w:eastAsia="Times New Roman" w:hAnsi="&amp;quot" w:cs="Times New Roman"/>
          <w:color w:val="000000"/>
        </w:rPr>
        <w:t>record</w:t>
      </w:r>
      <w:r w:rsidRPr="009F5E2B">
        <w:rPr>
          <w:rFonts w:ascii="&amp;quot" w:eastAsia="Times New Roman" w:hAnsi="&amp;quot" w:cs="Times New Roman"/>
          <w:color w:val="000000"/>
        </w:rPr>
        <w:t xml:space="preserve"> the closer bird</w:t>
      </w:r>
      <w:r w:rsidR="00DB2797" w:rsidRPr="00E97B18">
        <w:rPr>
          <w:rFonts w:ascii="&amp;quot" w:eastAsia="Times New Roman" w:hAnsi="&amp;quot" w:cs="Times New Roman"/>
          <w:color w:val="000000"/>
        </w:rPr>
        <w:t xml:space="preserve"> first.</w:t>
      </w:r>
    </w:p>
    <w:p w14:paraId="33A8D5FC" w14:textId="3472CC31" w:rsidR="009F5E2B" w:rsidRPr="00E97B18" w:rsidRDefault="009F5E2B" w:rsidP="009F5E2B">
      <w:pPr>
        <w:numPr>
          <w:ilvl w:val="1"/>
          <w:numId w:val="3"/>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If you see a flock, choose one bird as “focal” individual. Note number of </w:t>
      </w:r>
      <w:r w:rsidRPr="00E97B18">
        <w:rPr>
          <w:rFonts w:ascii="&amp;quot" w:eastAsia="Times New Roman" w:hAnsi="&amp;quot" w:cs="Times New Roman"/>
          <w:color w:val="000000"/>
        </w:rPr>
        <w:t>bird</w:t>
      </w:r>
      <w:r w:rsidR="00DB2797" w:rsidRPr="00E97B18">
        <w:rPr>
          <w:rFonts w:ascii="&amp;quot" w:eastAsia="Times New Roman" w:hAnsi="&amp;quot" w:cs="Times New Roman"/>
          <w:color w:val="000000"/>
        </w:rPr>
        <w:t>s</w:t>
      </w:r>
      <w:r w:rsidRPr="009F5E2B">
        <w:rPr>
          <w:rFonts w:ascii="&amp;quot" w:eastAsia="Times New Roman" w:hAnsi="&amp;quot" w:cs="Times New Roman"/>
          <w:color w:val="000000"/>
        </w:rPr>
        <w:t xml:space="preserve"> in flock. Follow protocol for all birds in the flock. </w:t>
      </w:r>
    </w:p>
    <w:p w14:paraId="331046E6" w14:textId="5ACD5A17" w:rsidR="00DB2797" w:rsidRPr="00E97B18" w:rsidRDefault="00DB2797" w:rsidP="00DB2797">
      <w:pPr>
        <w:numPr>
          <w:ilvl w:val="0"/>
          <w:numId w:val="3"/>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Using range finder, note distance to bird from transect.</w:t>
      </w:r>
    </w:p>
    <w:p w14:paraId="286FC679" w14:textId="055D54C0" w:rsidR="00DB2797" w:rsidRPr="009F5E2B" w:rsidRDefault="00DB2797" w:rsidP="00DB2797">
      <w:pPr>
        <w:numPr>
          <w:ilvl w:val="1"/>
          <w:numId w:val="3"/>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 xml:space="preserve">The distance should be measured with a </w:t>
      </w:r>
      <w:proofErr w:type="gramStart"/>
      <w:r w:rsidRPr="00E97B18">
        <w:rPr>
          <w:rFonts w:ascii="&amp;quot" w:eastAsia="Times New Roman" w:hAnsi="&amp;quot" w:cs="Times New Roman"/>
          <w:color w:val="000000"/>
        </w:rPr>
        <w:t>90 degree</w:t>
      </w:r>
      <w:proofErr w:type="gramEnd"/>
      <w:r w:rsidRPr="00E97B18">
        <w:rPr>
          <w:rFonts w:ascii="&amp;quot" w:eastAsia="Times New Roman" w:hAnsi="&amp;quot" w:cs="Times New Roman"/>
          <w:color w:val="000000"/>
        </w:rPr>
        <w:t xml:space="preserve"> angle from transect line and line to bird. </w:t>
      </w:r>
    </w:p>
    <w:p w14:paraId="6F25EA3A" w14:textId="01DC6192" w:rsidR="009F5E2B" w:rsidRPr="009F5E2B" w:rsidRDefault="009F5E2B" w:rsidP="009F5E2B">
      <w:pPr>
        <w:numPr>
          <w:ilvl w:val="0"/>
          <w:numId w:val="3"/>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Photograph bird (try to get &gt;5 pictures, or &lt;30 second video)</w:t>
      </w:r>
      <w:r w:rsidR="00DB2797" w:rsidRPr="00E97B18">
        <w:rPr>
          <w:rFonts w:ascii="&amp;quot" w:eastAsia="Times New Roman" w:hAnsi="&amp;quot" w:cs="Times New Roman"/>
          <w:color w:val="000000"/>
        </w:rPr>
        <w:t xml:space="preserve"> if camera is available</w:t>
      </w:r>
    </w:p>
    <w:p w14:paraId="1C97B06E" w14:textId="77777777" w:rsidR="009F5E2B" w:rsidRPr="009F5E2B" w:rsidRDefault="009F5E2B" w:rsidP="009F5E2B">
      <w:pPr>
        <w:numPr>
          <w:ilvl w:val="1"/>
          <w:numId w:val="4"/>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Always start session with blank SD card, labelled with site 3-letter acronym, date, and sampling style abbreviation. </w:t>
      </w:r>
    </w:p>
    <w:p w14:paraId="02581B18" w14:textId="77777777" w:rsidR="009F5E2B" w:rsidRPr="009F5E2B" w:rsidRDefault="009F5E2B" w:rsidP="009F5E2B">
      <w:pPr>
        <w:numPr>
          <w:ilvl w:val="1"/>
          <w:numId w:val="4"/>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Record Photo ID range of each bird sighting on datasheet.</w:t>
      </w:r>
    </w:p>
    <w:p w14:paraId="091424DD" w14:textId="77777777" w:rsidR="009F5E2B" w:rsidRPr="009F5E2B" w:rsidRDefault="009F5E2B" w:rsidP="009F5E2B">
      <w:pPr>
        <w:numPr>
          <w:ilvl w:val="1"/>
          <w:numId w:val="4"/>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Take photos when you first see it, then move closer to take more detailed photos.</w:t>
      </w:r>
    </w:p>
    <w:p w14:paraId="64D6EE27" w14:textId="77777777" w:rsidR="009F5E2B" w:rsidRPr="009F5E2B" w:rsidRDefault="009F5E2B" w:rsidP="009F5E2B">
      <w:pPr>
        <w:numPr>
          <w:ilvl w:val="1"/>
          <w:numId w:val="4"/>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After session, load photos into unique file named the same as step 3a. </w:t>
      </w:r>
    </w:p>
    <w:p w14:paraId="247B4406" w14:textId="77777777" w:rsidR="009F5E2B" w:rsidRPr="009F5E2B" w:rsidRDefault="009F5E2B" w:rsidP="009F5E2B">
      <w:pPr>
        <w:numPr>
          <w:ilvl w:val="1"/>
          <w:numId w:val="4"/>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Choose one photo from each sighting that best represents bird species and behavior. </w:t>
      </w:r>
    </w:p>
    <w:p w14:paraId="27ED5A05" w14:textId="5DC2E612" w:rsidR="009F5E2B" w:rsidRPr="009F5E2B" w:rsidRDefault="009F5E2B" w:rsidP="009F5E2B">
      <w:pPr>
        <w:numPr>
          <w:ilvl w:val="1"/>
          <w:numId w:val="4"/>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Rename chosen sighting photo to be the same as the Bird ID for that record. That is, there should be one photo for each record. </w:t>
      </w:r>
      <w:r w:rsidR="00DB2797" w:rsidRPr="00E97B18">
        <w:rPr>
          <w:rFonts w:ascii="&amp;quot" w:eastAsia="Times New Roman" w:hAnsi="&amp;quot" w:cs="Times New Roman"/>
          <w:color w:val="000000"/>
        </w:rPr>
        <w:t xml:space="preserve">See step </w:t>
      </w:r>
      <w:r w:rsidR="00E545EF" w:rsidRPr="00E97B18">
        <w:rPr>
          <w:rFonts w:ascii="&amp;quot" w:eastAsia="Times New Roman" w:hAnsi="&amp;quot" w:cs="Times New Roman"/>
          <w:color w:val="000000"/>
        </w:rPr>
        <w:t>10</w:t>
      </w:r>
      <w:r w:rsidR="00DB2797" w:rsidRPr="00E97B18">
        <w:rPr>
          <w:rFonts w:ascii="&amp;quot" w:eastAsia="Times New Roman" w:hAnsi="&amp;quot" w:cs="Times New Roman"/>
          <w:color w:val="000000"/>
        </w:rPr>
        <w:t xml:space="preserve"> for file name protocol.</w:t>
      </w:r>
    </w:p>
    <w:p w14:paraId="1FE49F69" w14:textId="225731AA" w:rsidR="00DB2797" w:rsidRPr="00E97B18" w:rsidRDefault="009F5E2B" w:rsidP="009F5E2B">
      <w:pPr>
        <w:numPr>
          <w:ilvl w:val="0"/>
          <w:numId w:val="4"/>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Use the Bird Ethogram to record bird behavior </w:t>
      </w:r>
      <w:r w:rsidRPr="00E97B18">
        <w:rPr>
          <w:rFonts w:ascii="&amp;quot" w:eastAsia="Times New Roman" w:hAnsi="&amp;quot" w:cs="Times New Roman"/>
          <w:color w:val="000000"/>
        </w:rPr>
        <w:t>codes and</w:t>
      </w:r>
      <w:r w:rsidRPr="009F5E2B">
        <w:rPr>
          <w:rFonts w:ascii="&amp;quot" w:eastAsia="Times New Roman" w:hAnsi="&amp;quot" w:cs="Times New Roman"/>
          <w:color w:val="000000"/>
        </w:rPr>
        <w:t xml:space="preserve"> take notes of any unusual details. </w:t>
      </w:r>
      <w:r w:rsidR="00DB2797" w:rsidRPr="00E97B18">
        <w:rPr>
          <w:rFonts w:ascii="&amp;quot" w:eastAsia="Times New Roman" w:hAnsi="&amp;quot" w:cs="Times New Roman"/>
          <w:color w:val="000000"/>
        </w:rPr>
        <w:t>Record</w:t>
      </w:r>
      <w:r w:rsidRPr="009F5E2B">
        <w:rPr>
          <w:rFonts w:ascii="&amp;quot" w:eastAsia="Times New Roman" w:hAnsi="&amp;quot" w:cs="Times New Roman"/>
          <w:color w:val="000000"/>
        </w:rPr>
        <w:t xml:space="preserve"> the “highest order” behavior </w:t>
      </w:r>
      <w:r w:rsidR="00DB2797" w:rsidRPr="00E97B18">
        <w:rPr>
          <w:rFonts w:ascii="&amp;quot" w:eastAsia="Times New Roman" w:hAnsi="&amp;quot" w:cs="Times New Roman"/>
          <w:color w:val="000000"/>
        </w:rPr>
        <w:t>if the</w:t>
      </w:r>
      <w:r w:rsidRPr="009F5E2B">
        <w:rPr>
          <w:rFonts w:ascii="&amp;quot" w:eastAsia="Times New Roman" w:hAnsi="&amp;quot" w:cs="Times New Roman"/>
          <w:color w:val="000000"/>
        </w:rPr>
        <w:t xml:space="preserve"> bird is performing more than one behavior at once. </w:t>
      </w:r>
    </w:p>
    <w:p w14:paraId="260CBEF0" w14:textId="78D592EF" w:rsidR="00DB2797" w:rsidRPr="009F5E2B" w:rsidRDefault="009F5E2B" w:rsidP="00DB2797">
      <w:pPr>
        <w:numPr>
          <w:ilvl w:val="0"/>
          <w:numId w:val="4"/>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ID bird to most precise taxonomic level (ideally, species). </w:t>
      </w:r>
    </w:p>
    <w:p w14:paraId="2D35CDBE" w14:textId="77777777" w:rsidR="009F5E2B" w:rsidRPr="009F5E2B" w:rsidRDefault="009F5E2B" w:rsidP="009F5E2B">
      <w:pPr>
        <w:numPr>
          <w:ilvl w:val="0"/>
          <w:numId w:val="4"/>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Get as close as you can to where the bird was first spotted and take </w:t>
      </w:r>
      <w:proofErr w:type="spellStart"/>
      <w:r w:rsidRPr="00E97B18">
        <w:rPr>
          <w:rFonts w:ascii="&amp;quot" w:eastAsia="Times New Roman" w:hAnsi="&amp;quot" w:cs="Times New Roman"/>
          <w:color w:val="000000"/>
        </w:rPr>
        <w:t>lat</w:t>
      </w:r>
      <w:proofErr w:type="spellEnd"/>
      <w:r w:rsidRPr="009F5E2B">
        <w:rPr>
          <w:rFonts w:ascii="&amp;quot" w:eastAsia="Times New Roman" w:hAnsi="&amp;quot" w:cs="Times New Roman"/>
          <w:color w:val="000000"/>
        </w:rPr>
        <w:t>/</w:t>
      </w:r>
      <w:proofErr w:type="spellStart"/>
      <w:r w:rsidRPr="00E97B18">
        <w:rPr>
          <w:rFonts w:ascii="&amp;quot" w:eastAsia="Times New Roman" w:hAnsi="&amp;quot" w:cs="Times New Roman"/>
          <w:color w:val="000000"/>
        </w:rPr>
        <w:t>lon</w:t>
      </w:r>
      <w:proofErr w:type="spellEnd"/>
      <w:r w:rsidRPr="009F5E2B">
        <w:rPr>
          <w:rFonts w:ascii="&amp;quot" w:eastAsia="Times New Roman" w:hAnsi="&amp;quot" w:cs="Times New Roman"/>
          <w:color w:val="000000"/>
        </w:rPr>
        <w:t xml:space="preserve"> of bird location</w:t>
      </w:r>
    </w:p>
    <w:p w14:paraId="0FA4D437" w14:textId="0F5413F2" w:rsidR="00811E9A" w:rsidRDefault="009F5E2B" w:rsidP="00811E9A">
      <w:pPr>
        <w:numPr>
          <w:ilvl w:val="1"/>
          <w:numId w:val="5"/>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Do not disturb bird! Either wait for it to leave or take </w:t>
      </w:r>
      <w:proofErr w:type="spellStart"/>
      <w:r w:rsidRPr="00E97B18">
        <w:rPr>
          <w:rFonts w:ascii="&amp;quot" w:eastAsia="Times New Roman" w:hAnsi="&amp;quot" w:cs="Times New Roman"/>
          <w:color w:val="000000"/>
        </w:rPr>
        <w:t>lat</w:t>
      </w:r>
      <w:proofErr w:type="spellEnd"/>
      <w:r w:rsidRPr="009F5E2B">
        <w:rPr>
          <w:rFonts w:ascii="&amp;quot" w:eastAsia="Times New Roman" w:hAnsi="&amp;quot" w:cs="Times New Roman"/>
          <w:color w:val="000000"/>
        </w:rPr>
        <w:t>/</w:t>
      </w:r>
      <w:proofErr w:type="spellStart"/>
      <w:r w:rsidRPr="00E97B18">
        <w:rPr>
          <w:rFonts w:ascii="&amp;quot" w:eastAsia="Times New Roman" w:hAnsi="&amp;quot" w:cs="Times New Roman"/>
          <w:color w:val="000000"/>
        </w:rPr>
        <w:t>lon</w:t>
      </w:r>
      <w:proofErr w:type="spellEnd"/>
      <w:r w:rsidRPr="009F5E2B">
        <w:rPr>
          <w:rFonts w:ascii="&amp;quot" w:eastAsia="Times New Roman" w:hAnsi="&amp;quot" w:cs="Times New Roman"/>
          <w:color w:val="000000"/>
        </w:rPr>
        <w:t xml:space="preserve"> from further away and make a note.</w:t>
      </w:r>
    </w:p>
    <w:p w14:paraId="278DF1F3" w14:textId="1C409BA5" w:rsidR="00811E9A" w:rsidRDefault="00811E9A" w:rsidP="00811E9A">
      <w:pPr>
        <w:numPr>
          <w:ilvl w:val="0"/>
          <w:numId w:val="5"/>
        </w:numPr>
        <w:spacing w:line="240" w:lineRule="atLeast"/>
        <w:rPr>
          <w:rFonts w:ascii="&amp;quot" w:eastAsia="Times New Roman" w:hAnsi="&amp;quot" w:cs="Times New Roman"/>
          <w:color w:val="000000"/>
        </w:rPr>
      </w:pPr>
      <w:r>
        <w:rPr>
          <w:rFonts w:ascii="&amp;quot" w:eastAsia="Times New Roman" w:hAnsi="&amp;quot" w:cs="Times New Roman"/>
          <w:color w:val="000000"/>
        </w:rPr>
        <w:t>Note mesohabitat of bird location.</w:t>
      </w:r>
    </w:p>
    <w:p w14:paraId="759FB85E" w14:textId="2E37E0A0" w:rsidR="00811E9A" w:rsidRPr="00811E9A" w:rsidRDefault="00811E9A" w:rsidP="00811E9A">
      <w:pPr>
        <w:pStyle w:val="ListParagraph"/>
        <w:numPr>
          <w:ilvl w:val="1"/>
          <w:numId w:val="5"/>
        </w:numPr>
        <w:spacing w:line="240" w:lineRule="atLeast"/>
        <w:rPr>
          <w:rFonts w:ascii="&amp;quot" w:eastAsia="Times New Roman" w:hAnsi="&amp;quot" w:cs="Times New Roman"/>
          <w:color w:val="000000"/>
        </w:rPr>
      </w:pPr>
      <w:r>
        <w:rPr>
          <w:rFonts w:ascii="&amp;quot" w:eastAsia="Times New Roman" w:hAnsi="&amp;quot" w:cs="Times New Roman"/>
          <w:color w:val="000000"/>
        </w:rPr>
        <w:t xml:space="preserve">Examples include </w:t>
      </w:r>
      <w:r w:rsidRPr="00811E9A">
        <w:rPr>
          <w:rFonts w:ascii="&amp;quot" w:eastAsia="Times New Roman" w:hAnsi="&amp;quot" w:cs="Times New Roman"/>
          <w:color w:val="000000"/>
        </w:rPr>
        <w:t xml:space="preserve">shrub, cactus canopy, </w:t>
      </w:r>
      <w:r w:rsidR="00250395">
        <w:rPr>
          <w:rFonts w:ascii="&amp;quot" w:eastAsia="Times New Roman" w:hAnsi="&amp;quot" w:cs="Times New Roman"/>
          <w:color w:val="000000"/>
        </w:rPr>
        <w:t xml:space="preserve">underneath cactus, </w:t>
      </w:r>
      <w:r w:rsidRPr="00811E9A">
        <w:rPr>
          <w:rFonts w:ascii="&amp;quot" w:eastAsia="Times New Roman" w:hAnsi="&amp;quot" w:cs="Times New Roman"/>
          <w:color w:val="000000"/>
        </w:rPr>
        <w:t>open, ground, roc</w:t>
      </w:r>
      <w:r w:rsidR="003C0A43">
        <w:rPr>
          <w:rFonts w:ascii="&amp;quot" w:eastAsia="Times New Roman" w:hAnsi="&amp;quot" w:cs="Times New Roman"/>
          <w:color w:val="000000"/>
        </w:rPr>
        <w:t>k</w:t>
      </w:r>
      <w:r w:rsidR="00FA2B99">
        <w:rPr>
          <w:rFonts w:ascii="&amp;quot" w:eastAsia="Times New Roman" w:hAnsi="&amp;quot" w:cs="Times New Roman"/>
          <w:color w:val="000000"/>
        </w:rPr>
        <w:t>, etc.</w:t>
      </w:r>
    </w:p>
    <w:p w14:paraId="2B24C0AA" w14:textId="4DA1D5E3" w:rsidR="00DB2797" w:rsidRPr="009F5E2B" w:rsidRDefault="009F5E2B" w:rsidP="00DB2797">
      <w:pPr>
        <w:numPr>
          <w:ilvl w:val="0"/>
          <w:numId w:val="5"/>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Name point in GPS as three-letter code for site followed by bird number ID for that day</w:t>
      </w:r>
      <w:r w:rsidR="00DB2797" w:rsidRPr="00E97B18">
        <w:rPr>
          <w:rFonts w:ascii="&amp;quot" w:eastAsia="Times New Roman" w:hAnsi="&amp;quot" w:cs="Times New Roman"/>
          <w:color w:val="000000"/>
        </w:rPr>
        <w:t>.</w:t>
      </w:r>
      <w:r w:rsidRPr="009F5E2B">
        <w:rPr>
          <w:rFonts w:ascii="&amp;quot" w:eastAsia="Times New Roman" w:hAnsi="&amp;quot" w:cs="Times New Roman"/>
          <w:color w:val="000000"/>
        </w:rPr>
        <w:t xml:space="preserve"> Ex: The 4</w:t>
      </w:r>
      <w:r w:rsidRPr="009F5E2B">
        <w:rPr>
          <w:rFonts w:ascii="&amp;quot" w:eastAsia="Times New Roman" w:hAnsi="&amp;quot" w:cs="Times New Roman"/>
          <w:color w:val="000000"/>
          <w:vertAlign w:val="superscript"/>
        </w:rPr>
        <w:t>th</w:t>
      </w:r>
      <w:r w:rsidRPr="009F5E2B">
        <w:rPr>
          <w:rFonts w:ascii="&amp;quot" w:eastAsia="Times New Roman" w:hAnsi="&amp;quot" w:cs="Times New Roman"/>
          <w:color w:val="000000"/>
        </w:rPr>
        <w:t xml:space="preserve"> bird documented at Granites Sunset Cove would be coded as GSC4, or the 18</w:t>
      </w:r>
      <w:r w:rsidRPr="009F5E2B">
        <w:rPr>
          <w:rFonts w:ascii="&amp;quot" w:eastAsia="Times New Roman" w:hAnsi="&amp;quot" w:cs="Times New Roman"/>
          <w:color w:val="000000"/>
          <w:vertAlign w:val="superscript"/>
        </w:rPr>
        <w:t>th</w:t>
      </w:r>
      <w:r w:rsidRPr="009F5E2B">
        <w:rPr>
          <w:rFonts w:ascii="&amp;quot" w:eastAsia="Times New Roman" w:hAnsi="&amp;quot" w:cs="Times New Roman"/>
          <w:color w:val="000000"/>
        </w:rPr>
        <w:t xml:space="preserve"> bird at Wind Wolves Historical Bakersfield cactus population would WWH18. </w:t>
      </w:r>
    </w:p>
    <w:p w14:paraId="1EFA41C7" w14:textId="36A5ACE3" w:rsidR="00E545EF" w:rsidRPr="00FA2B99" w:rsidRDefault="009F5E2B" w:rsidP="00FA2B99">
      <w:pPr>
        <w:numPr>
          <w:ilvl w:val="0"/>
          <w:numId w:val="5"/>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lastRenderedPageBreak/>
        <w:t xml:space="preserve">Repeat </w:t>
      </w:r>
      <w:r w:rsidR="00E545EF" w:rsidRPr="00E97B18">
        <w:rPr>
          <w:rFonts w:ascii="&amp;quot" w:eastAsia="Times New Roman" w:hAnsi="&amp;quot" w:cs="Times New Roman"/>
          <w:color w:val="000000"/>
        </w:rPr>
        <w:t>protocol</w:t>
      </w:r>
      <w:r w:rsidRPr="009F5E2B">
        <w:rPr>
          <w:rFonts w:ascii="&amp;quot" w:eastAsia="Times New Roman" w:hAnsi="&amp;quot" w:cs="Times New Roman"/>
          <w:color w:val="000000"/>
        </w:rPr>
        <w:t xml:space="preserve"> for 2 hours sessions. Note end time</w:t>
      </w:r>
      <w:r w:rsidR="00E545EF" w:rsidRPr="00E97B18">
        <w:rPr>
          <w:rFonts w:ascii="&amp;quot" w:eastAsia="Times New Roman" w:hAnsi="&amp;quot" w:cs="Times New Roman"/>
          <w:color w:val="000000"/>
        </w:rPr>
        <w:t xml:space="preserve"> and end latitude/longitude.</w:t>
      </w:r>
      <w:bookmarkStart w:id="0" w:name="_GoBack"/>
      <w:bookmarkEnd w:id="0"/>
    </w:p>
    <w:p w14:paraId="6CC77EE8" w14:textId="77777777" w:rsidR="009F5E2B" w:rsidRPr="009F5E2B" w:rsidRDefault="009F5E2B" w:rsidP="009F5E2B">
      <w:pPr>
        <w:spacing w:after="0" w:line="240" w:lineRule="atLeast"/>
        <w:rPr>
          <w:rFonts w:ascii="&amp;quot" w:eastAsia="Times New Roman" w:hAnsi="&amp;quot" w:cs="Times New Roman"/>
          <w:color w:val="000000"/>
        </w:rPr>
      </w:pPr>
      <w:r w:rsidRPr="009F5E2B">
        <w:rPr>
          <w:rFonts w:ascii="&amp;quot" w:eastAsia="Times New Roman" w:hAnsi="&amp;quot" w:cs="Times New Roman"/>
          <w:b/>
          <w:bCs/>
          <w:color w:val="000000"/>
        </w:rPr>
        <w:t>Tips</w:t>
      </w:r>
    </w:p>
    <w:p w14:paraId="3C5C6D0A" w14:textId="01BA258C" w:rsidR="009F5E2B" w:rsidRPr="009F5E2B" w:rsidRDefault="009F5E2B" w:rsidP="009F5E2B">
      <w:pPr>
        <w:numPr>
          <w:ilvl w:val="0"/>
          <w:numId w:val="8"/>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To locate bird, use </w:t>
      </w:r>
      <w:r w:rsidRPr="00E97B18">
        <w:rPr>
          <w:rFonts w:ascii="&amp;quot" w:eastAsia="Times New Roman" w:hAnsi="&amp;quot" w:cs="Times New Roman"/>
          <w:color w:val="000000"/>
        </w:rPr>
        <w:t>you</w:t>
      </w:r>
      <w:r w:rsidR="00E545EF" w:rsidRPr="00E97B18">
        <w:rPr>
          <w:rFonts w:ascii="&amp;quot" w:eastAsia="Times New Roman" w:hAnsi="&amp;quot" w:cs="Times New Roman"/>
          <w:color w:val="000000"/>
        </w:rPr>
        <w:t>r</w:t>
      </w:r>
      <w:r w:rsidRPr="009F5E2B">
        <w:rPr>
          <w:rFonts w:ascii="&amp;quot" w:eastAsia="Times New Roman" w:hAnsi="&amp;quot" w:cs="Times New Roman"/>
          <w:color w:val="000000"/>
        </w:rPr>
        <w:t xml:space="preserve"> ears as well! </w:t>
      </w:r>
    </w:p>
    <w:p w14:paraId="40CFDBB2" w14:textId="7E2D5BBC" w:rsidR="009F5E2B" w:rsidRPr="009F5E2B" w:rsidRDefault="00E545EF" w:rsidP="009F5E2B">
      <w:pPr>
        <w:numPr>
          <w:ilvl w:val="0"/>
          <w:numId w:val="8"/>
        </w:numPr>
        <w:spacing w:line="240" w:lineRule="atLeast"/>
        <w:rPr>
          <w:rFonts w:ascii="&amp;quot" w:eastAsia="Times New Roman" w:hAnsi="&amp;quot" w:cs="Times New Roman"/>
          <w:color w:val="000000"/>
        </w:rPr>
      </w:pPr>
      <w:r w:rsidRPr="00E97B18">
        <w:rPr>
          <w:rFonts w:ascii="&amp;quot" w:eastAsia="Times New Roman" w:hAnsi="&amp;quot" w:cs="Times New Roman"/>
          <w:color w:val="000000"/>
        </w:rPr>
        <w:t>Do not record flyover observations.</w:t>
      </w:r>
    </w:p>
    <w:p w14:paraId="012C04F3" w14:textId="77777777" w:rsidR="009F5E2B" w:rsidRPr="009F5E2B" w:rsidRDefault="009F5E2B" w:rsidP="009F5E2B">
      <w:pPr>
        <w:numPr>
          <w:ilvl w:val="1"/>
          <w:numId w:val="8"/>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A flyover is when a bird flies over a site without us seeing it take off or land from any point. Think of when Canada Geese fly overhead. </w:t>
      </w:r>
    </w:p>
    <w:p w14:paraId="10C6841F" w14:textId="77777777" w:rsidR="009F5E2B" w:rsidRPr="009F5E2B" w:rsidRDefault="009F5E2B" w:rsidP="009F5E2B">
      <w:pPr>
        <w:numPr>
          <w:ilvl w:val="0"/>
          <w:numId w:val="8"/>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Bring spare double A batteries for GPS with you! Charge camera battery every night. </w:t>
      </w:r>
    </w:p>
    <w:p w14:paraId="2AC74253" w14:textId="00E253FD" w:rsidR="009F5E2B" w:rsidRPr="009F5E2B" w:rsidRDefault="009F5E2B" w:rsidP="009F5E2B">
      <w:pPr>
        <w:numPr>
          <w:ilvl w:val="0"/>
          <w:numId w:val="8"/>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Bring many spare SD cards into the field with you</w:t>
      </w:r>
      <w:r w:rsidR="00E545EF" w:rsidRPr="00E97B18">
        <w:rPr>
          <w:rFonts w:ascii="&amp;quot" w:eastAsia="Times New Roman" w:hAnsi="&amp;quot" w:cs="Times New Roman"/>
          <w:color w:val="000000"/>
        </w:rPr>
        <w:t xml:space="preserve"> (~10)</w:t>
      </w:r>
    </w:p>
    <w:p w14:paraId="39483DCF" w14:textId="77777777" w:rsidR="009F5E2B" w:rsidRPr="009F5E2B" w:rsidRDefault="009F5E2B" w:rsidP="009F5E2B">
      <w:pPr>
        <w:numPr>
          <w:ilvl w:val="0"/>
          <w:numId w:val="8"/>
        </w:numPr>
        <w:spacing w:line="240" w:lineRule="atLeast"/>
        <w:rPr>
          <w:rFonts w:ascii="&amp;quot" w:eastAsia="Times New Roman" w:hAnsi="&amp;quot" w:cs="Times New Roman"/>
          <w:color w:val="000000"/>
        </w:rPr>
      </w:pPr>
      <w:r w:rsidRPr="009F5E2B">
        <w:rPr>
          <w:rFonts w:ascii="&amp;quot" w:eastAsia="Times New Roman" w:hAnsi="&amp;quot" w:cs="Times New Roman"/>
          <w:color w:val="000000"/>
        </w:rPr>
        <w:t xml:space="preserve">Do not delete any photos in the field, even if they seem to be blurry/not of the bird. Only do this on the computer. If you run out of space, use another SD card and put photos in separate file. </w:t>
      </w:r>
    </w:p>
    <w:p w14:paraId="360D188B" w14:textId="77777777" w:rsidR="007B78B1" w:rsidRPr="00E97B18" w:rsidRDefault="00FA2B99"/>
    <w:sectPr w:rsidR="007B78B1" w:rsidRPr="00E9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511"/>
    <w:multiLevelType w:val="multilevel"/>
    <w:tmpl w:val="2BACE7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C2712"/>
    <w:multiLevelType w:val="multilevel"/>
    <w:tmpl w:val="12AA57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84DCF"/>
    <w:multiLevelType w:val="multilevel"/>
    <w:tmpl w:val="6AC440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91107"/>
    <w:multiLevelType w:val="multilevel"/>
    <w:tmpl w:val="BFE6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2"/>
    <w:lvlOverride w:ilvl="1">
      <w:startOverride w:val="1"/>
    </w:lvlOverride>
  </w:num>
  <w:num w:numId="4">
    <w:abstractNumId w:val="2"/>
    <w:lvlOverride w:ilvl="1">
      <w:startOverride w:val="1"/>
    </w:lvlOverride>
  </w:num>
  <w:num w:numId="5">
    <w:abstractNumId w:val="2"/>
    <w:lvlOverride w:ilvl="1">
      <w:startOverride w:val="1"/>
    </w:lvlOverride>
  </w:num>
  <w:num w:numId="6">
    <w:abstractNumId w:val="0"/>
  </w:num>
  <w:num w:numId="7">
    <w:abstractNumId w:val="0"/>
    <w:lvlOverride w:ilvl="1">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E9"/>
    <w:rsid w:val="000E15CF"/>
    <w:rsid w:val="00250395"/>
    <w:rsid w:val="003C0A43"/>
    <w:rsid w:val="005F1761"/>
    <w:rsid w:val="007277E9"/>
    <w:rsid w:val="00811E9A"/>
    <w:rsid w:val="009F5E2B"/>
    <w:rsid w:val="00A60BEB"/>
    <w:rsid w:val="00B21194"/>
    <w:rsid w:val="00B61C4D"/>
    <w:rsid w:val="00C444A8"/>
    <w:rsid w:val="00DB2797"/>
    <w:rsid w:val="00E545EF"/>
    <w:rsid w:val="00E97B18"/>
    <w:rsid w:val="00F56C75"/>
    <w:rsid w:val="00FA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B746"/>
  <w15:chartTrackingRefBased/>
  <w15:docId w15:val="{A3467481-E629-4EAB-85FC-2431103E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9F5E2B"/>
  </w:style>
  <w:style w:type="character" w:customStyle="1" w:styleId="grame">
    <w:name w:val="grame"/>
    <w:basedOn w:val="DefaultParagraphFont"/>
    <w:rsid w:val="009F5E2B"/>
  </w:style>
  <w:style w:type="table" w:styleId="TableGrid">
    <w:name w:val="Table Grid"/>
    <w:basedOn w:val="TableNormal"/>
    <w:uiPriority w:val="39"/>
    <w:rsid w:val="00C44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1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76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Malory</cp:lastModifiedBy>
  <cp:revision>4</cp:revision>
  <dcterms:created xsi:type="dcterms:W3CDTF">2019-04-17T18:07:00Z</dcterms:created>
  <dcterms:modified xsi:type="dcterms:W3CDTF">2019-04-18T20:37:00Z</dcterms:modified>
</cp:coreProperties>
</file>