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CC74F1">
      <w:pPr>
        <w:pStyle w:val="2"/>
        <w:spacing w:before="65"/>
        <w:ind w:left="1049" w:right="1048"/>
        <w:jc w:val="center"/>
        <w:rPr>
          <w:b/>
          <w:sz w:val="32"/>
        </w:rPr>
      </w:pPr>
      <w:bookmarkStart w:id="0" w:name="A CASE STUDY REPORT"/>
      <w:bookmarkEnd w:id="0"/>
      <w:r>
        <w:t>A</w:t>
      </w:r>
      <w:r>
        <w:rPr>
          <w:spacing w:val="-7"/>
        </w:rPr>
        <w:t xml:space="preserve"> </w:t>
      </w:r>
      <w:r>
        <w:t>CASE</w:t>
      </w:r>
      <w:r>
        <w:rPr>
          <w:spacing w:val="-5"/>
        </w:rPr>
        <w:t xml:space="preserve"> </w:t>
      </w:r>
      <w:r>
        <w:t>STUDY</w:t>
      </w:r>
      <w:r>
        <w:rPr>
          <w:spacing w:val="-6"/>
        </w:rPr>
        <w:t xml:space="preserve"> </w:t>
      </w:r>
      <w:r>
        <w:rPr>
          <w:spacing w:val="-2"/>
        </w:rPr>
        <w:t>REPORT</w:t>
      </w:r>
      <w:bookmarkStart w:id="13" w:name="_GoBack"/>
      <w:bookmarkEnd w:id="13"/>
    </w:p>
    <w:p w14:paraId="34210D5F">
      <w:pPr>
        <w:spacing w:before="0"/>
        <w:ind w:left="1051" w:right="1048" w:firstLine="0"/>
        <w:jc w:val="center"/>
        <w:rPr>
          <w:b/>
          <w:sz w:val="22"/>
        </w:rPr>
      </w:pPr>
      <w:r>
        <w:rPr>
          <w:b/>
          <w:spacing w:val="-5"/>
          <w:sz w:val="22"/>
        </w:rPr>
        <w:t>ON</w:t>
      </w:r>
    </w:p>
    <w:p w14:paraId="32EFE7D5">
      <w:pPr>
        <w:pStyle w:val="5"/>
        <w:rPr>
          <w:b/>
        </w:rPr>
      </w:pPr>
    </w:p>
    <w:p w14:paraId="4C8A46F5">
      <w:pPr>
        <w:pStyle w:val="5"/>
        <w:spacing w:before="3"/>
        <w:rPr>
          <w:b/>
        </w:rPr>
      </w:pPr>
    </w:p>
    <w:p w14:paraId="08F72843">
      <w:pPr>
        <w:spacing w:before="0"/>
        <w:ind w:left="865" w:right="803" w:firstLine="0"/>
        <w:jc w:val="center"/>
        <w:rPr>
          <w:b/>
          <w:sz w:val="28"/>
        </w:rPr>
      </w:pPr>
      <w:r>
        <w:rPr>
          <w:b/>
          <w:color w:val="FF0000"/>
          <w:sz w:val="28"/>
        </w:rPr>
        <w:t>[BJT</w:t>
      </w:r>
      <w:r>
        <w:rPr>
          <w:b/>
          <w:color w:val="FF0000"/>
          <w:spacing w:val="-8"/>
          <w:sz w:val="28"/>
        </w:rPr>
        <w:t xml:space="preserve"> </w:t>
      </w:r>
      <w:r>
        <w:rPr>
          <w:b/>
          <w:color w:val="FF0000"/>
          <w:sz w:val="28"/>
        </w:rPr>
        <w:t>Common</w:t>
      </w:r>
      <w:r>
        <w:rPr>
          <w:b/>
          <w:color w:val="FF0000"/>
          <w:spacing w:val="-7"/>
          <w:sz w:val="28"/>
        </w:rPr>
        <w:t xml:space="preserve"> </w:t>
      </w:r>
      <w:r>
        <w:rPr>
          <w:b/>
          <w:color w:val="FF0000"/>
          <w:sz w:val="28"/>
        </w:rPr>
        <w:t>Emitter</w:t>
      </w:r>
      <w:r>
        <w:rPr>
          <w:b/>
          <w:color w:val="FF0000"/>
          <w:spacing w:val="-7"/>
          <w:sz w:val="28"/>
        </w:rPr>
        <w:t xml:space="preserve"> </w:t>
      </w:r>
      <w:r>
        <w:rPr>
          <w:b/>
          <w:color w:val="FF0000"/>
          <w:sz w:val="28"/>
        </w:rPr>
        <w:t>configuration</w:t>
      </w:r>
      <w:r>
        <w:rPr>
          <w:b/>
          <w:color w:val="FF0000"/>
          <w:spacing w:val="-8"/>
          <w:sz w:val="28"/>
        </w:rPr>
        <w:t xml:space="preserve"> </w:t>
      </w:r>
      <w:r>
        <w:rPr>
          <w:b/>
          <w:color w:val="FF0000"/>
          <w:sz w:val="28"/>
        </w:rPr>
        <w:t>characteristics</w:t>
      </w:r>
      <w:r>
        <w:rPr>
          <w:b/>
          <w:color w:val="FF0000"/>
          <w:spacing w:val="-7"/>
          <w:sz w:val="28"/>
        </w:rPr>
        <w:t xml:space="preserve"> </w:t>
      </w:r>
      <w:r>
        <w:rPr>
          <w:b/>
          <w:color w:val="FF0000"/>
          <w:sz w:val="28"/>
        </w:rPr>
        <w:t>for ON/OFF switch and Amplifier]</w:t>
      </w:r>
    </w:p>
    <w:p w14:paraId="6AC38405">
      <w:pPr>
        <w:spacing w:before="1"/>
        <w:ind w:left="1052" w:right="1048" w:firstLine="0"/>
        <w:jc w:val="center"/>
        <w:rPr>
          <w:b/>
          <w:i/>
          <w:spacing w:val="-5"/>
          <w:sz w:val="22"/>
        </w:rPr>
      </w:pPr>
      <w:r>
        <w:rPr>
          <w:b/>
          <w:i/>
          <w:sz w:val="22"/>
        </w:rPr>
        <w:t>Submitted</w:t>
      </w:r>
      <w:r>
        <w:rPr>
          <w:b/>
          <w:i/>
          <w:spacing w:val="-9"/>
          <w:sz w:val="22"/>
        </w:rPr>
        <w:t xml:space="preserve"> </w:t>
      </w:r>
      <w:r>
        <w:rPr>
          <w:b/>
          <w:i/>
          <w:spacing w:val="-5"/>
          <w:sz w:val="22"/>
        </w:rPr>
        <w:t>by</w:t>
      </w:r>
    </w:p>
    <w:p w14:paraId="548B5832">
      <w:pPr>
        <w:spacing w:before="1"/>
        <w:ind w:left="1052" w:right="1048" w:firstLine="0"/>
        <w:jc w:val="center"/>
        <w:rPr>
          <w:b/>
          <w:i/>
          <w:spacing w:val="-5"/>
          <w:sz w:val="22"/>
        </w:rPr>
      </w:pPr>
    </w:p>
    <w:p w14:paraId="3C92E10B">
      <w:pPr>
        <w:spacing w:before="0"/>
        <w:ind w:left="3460" w:right="0" w:firstLine="0"/>
        <w:jc w:val="left"/>
        <w:rPr>
          <w:b/>
          <w:sz w:val="24"/>
        </w:rPr>
      </w:pPr>
      <w:r>
        <w:rPr>
          <w:b/>
          <w:sz w:val="24"/>
        </w:rPr>
        <w:t>23RH1A1240</w:t>
      </w:r>
      <w:r>
        <w:rPr>
          <w:b/>
          <w:spacing w:val="-1"/>
          <w:sz w:val="24"/>
        </w:rPr>
        <w:t xml:space="preserve"> </w:t>
      </w:r>
      <w:r>
        <w:rPr>
          <w:b/>
          <w:sz w:val="24"/>
        </w:rPr>
        <w:t>M</w:t>
      </w:r>
      <w:r>
        <w:rPr>
          <w:b/>
          <w:spacing w:val="-2"/>
          <w:sz w:val="24"/>
        </w:rPr>
        <w:t xml:space="preserve"> VENNELA</w:t>
      </w:r>
    </w:p>
    <w:p w14:paraId="688F7AAC">
      <w:pPr>
        <w:pStyle w:val="5"/>
        <w:spacing w:before="67"/>
        <w:rPr>
          <w:b/>
          <w:sz w:val="24"/>
        </w:rPr>
      </w:pPr>
    </w:p>
    <w:p w14:paraId="3921E26F">
      <w:pPr>
        <w:spacing w:before="0"/>
        <w:ind w:left="3460" w:right="0" w:firstLine="0"/>
        <w:jc w:val="left"/>
        <w:rPr>
          <w:b/>
          <w:sz w:val="24"/>
        </w:rPr>
      </w:pPr>
      <w:r>
        <w:rPr>
          <w:b/>
          <w:sz w:val="24"/>
        </w:rPr>
        <w:t>23RH1A1241</w:t>
      </w:r>
      <w:r>
        <w:rPr>
          <w:b/>
          <w:spacing w:val="-3"/>
          <w:sz w:val="24"/>
        </w:rPr>
        <w:t xml:space="preserve"> </w:t>
      </w:r>
      <w:r>
        <w:rPr>
          <w:b/>
          <w:sz w:val="24"/>
        </w:rPr>
        <w:t>M</w:t>
      </w:r>
      <w:r>
        <w:rPr>
          <w:b/>
          <w:spacing w:val="-2"/>
          <w:sz w:val="24"/>
        </w:rPr>
        <w:t xml:space="preserve"> VAISHNAVI</w:t>
      </w:r>
    </w:p>
    <w:p w14:paraId="75D9E7D2">
      <w:pPr>
        <w:pStyle w:val="5"/>
        <w:spacing w:before="65"/>
        <w:rPr>
          <w:b/>
          <w:sz w:val="24"/>
        </w:rPr>
      </w:pPr>
    </w:p>
    <w:p w14:paraId="301055E9">
      <w:pPr>
        <w:spacing w:before="0"/>
        <w:ind w:left="3460" w:right="0" w:firstLine="0"/>
        <w:jc w:val="left"/>
        <w:rPr>
          <w:b/>
          <w:sz w:val="24"/>
        </w:rPr>
      </w:pPr>
      <w:r>
        <w:rPr>
          <w:b/>
          <w:sz w:val="24"/>
        </w:rPr>
        <w:t>23RH1A1242</w:t>
      </w:r>
      <w:r>
        <w:rPr>
          <w:b/>
          <w:spacing w:val="-1"/>
          <w:sz w:val="24"/>
        </w:rPr>
        <w:t xml:space="preserve"> </w:t>
      </w:r>
      <w:r>
        <w:rPr>
          <w:b/>
          <w:sz w:val="24"/>
        </w:rPr>
        <w:t>M</w:t>
      </w:r>
      <w:r>
        <w:rPr>
          <w:b/>
          <w:spacing w:val="-2"/>
          <w:sz w:val="24"/>
        </w:rPr>
        <w:t xml:space="preserve"> MOUNIKA</w:t>
      </w:r>
    </w:p>
    <w:p w14:paraId="248C85D5">
      <w:pPr>
        <w:pStyle w:val="5"/>
        <w:spacing w:line="360" w:lineRule="auto"/>
        <w:jc w:val="center"/>
        <w:rPr>
          <w:b/>
          <w:sz w:val="20"/>
        </w:rPr>
      </w:pPr>
    </w:p>
    <w:p w14:paraId="464E65AB">
      <w:pPr>
        <w:pStyle w:val="5"/>
        <w:spacing w:line="360" w:lineRule="auto"/>
        <w:jc w:val="center"/>
        <w:rPr>
          <w:rFonts w:hint="default"/>
          <w:b/>
          <w:sz w:val="20"/>
        </w:rPr>
      </w:pPr>
      <w:r>
        <w:rPr>
          <w:rFonts w:hint="default"/>
          <w:b/>
          <w:sz w:val="20"/>
        </w:rPr>
        <w:t>Under the Esteemed Guide</w:t>
      </w:r>
    </w:p>
    <w:p w14:paraId="5A5FCCC6">
      <w:pPr>
        <w:pStyle w:val="5"/>
        <w:spacing w:line="360" w:lineRule="auto"/>
        <w:jc w:val="center"/>
        <w:rPr>
          <w:rFonts w:hint="default"/>
          <w:b/>
          <w:sz w:val="20"/>
        </w:rPr>
      </w:pPr>
      <w:r>
        <w:rPr>
          <w:rFonts w:hint="default"/>
          <w:b/>
          <w:sz w:val="20"/>
        </w:rPr>
        <w:t>Mr.ABHISHEK P</w:t>
      </w:r>
    </w:p>
    <w:p w14:paraId="07770F41">
      <w:pPr>
        <w:pStyle w:val="5"/>
        <w:spacing w:line="360" w:lineRule="auto"/>
        <w:jc w:val="center"/>
        <w:rPr>
          <w:rFonts w:hint="default"/>
          <w:b/>
          <w:sz w:val="20"/>
        </w:rPr>
      </w:pPr>
      <w:r>
        <w:rPr>
          <w:rFonts w:hint="default"/>
          <w:b/>
          <w:sz w:val="20"/>
        </w:rPr>
        <w:t>Assistant Professor,ECE</w:t>
      </w:r>
    </w:p>
    <w:p w14:paraId="4F4F0EEA">
      <w:pPr>
        <w:pStyle w:val="5"/>
        <w:spacing w:line="360" w:lineRule="auto"/>
        <w:rPr>
          <w:rFonts w:hint="default"/>
          <w:b/>
          <w:sz w:val="20"/>
        </w:rPr>
      </w:pPr>
      <w:r>
        <w:rPr>
          <w:rFonts w:hint="default"/>
          <w:b/>
          <w:sz w:val="20"/>
        </w:rPr>
        <w:t xml:space="preserve">                                  In partial fulfillment of the academic Requirements for the Degree of </w:t>
      </w:r>
    </w:p>
    <w:p w14:paraId="31BDEFD8">
      <w:pPr>
        <w:pStyle w:val="5"/>
        <w:spacing w:line="360" w:lineRule="auto"/>
        <w:jc w:val="center"/>
        <w:rPr>
          <w:rFonts w:hint="default"/>
          <w:b/>
          <w:sz w:val="20"/>
        </w:rPr>
      </w:pPr>
      <w:r>
        <w:rPr>
          <w:rFonts w:hint="default"/>
          <w:b/>
          <w:sz w:val="20"/>
        </w:rPr>
        <w:t>BACHELOR OF TECHNOLOGY</w:t>
      </w:r>
    </w:p>
    <w:p w14:paraId="3FF40FAB">
      <w:pPr>
        <w:pStyle w:val="5"/>
        <w:spacing w:line="360" w:lineRule="auto"/>
        <w:jc w:val="center"/>
        <w:rPr>
          <w:b/>
          <w:sz w:val="20"/>
        </w:rPr>
      </w:pPr>
      <w:r>
        <w:rPr>
          <w:rFonts w:hint="default"/>
          <w:b/>
          <w:sz w:val="20"/>
        </w:rPr>
        <w:t>IT</w:t>
      </w:r>
    </w:p>
    <w:p w14:paraId="570709D4">
      <w:pPr>
        <w:pStyle w:val="5"/>
        <w:spacing w:before="160"/>
        <w:rPr>
          <w:b/>
          <w:sz w:val="20"/>
        </w:rPr>
      </w:pPr>
      <w:r>
        <w:rPr>
          <w:b/>
          <w:sz w:val="20"/>
        </w:rPr>
        <w:drawing>
          <wp:anchor distT="0" distB="0" distL="0" distR="0" simplePos="0" relativeHeight="251670528" behindDoc="1" locked="0" layoutInCell="1" allowOverlap="1">
            <wp:simplePos x="0" y="0"/>
            <wp:positionH relativeFrom="page">
              <wp:posOffset>3296285</wp:posOffset>
            </wp:positionH>
            <wp:positionV relativeFrom="paragraph">
              <wp:posOffset>262890</wp:posOffset>
            </wp:positionV>
            <wp:extent cx="1183005" cy="144589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6" cstate="print"/>
                    <a:stretch>
                      <a:fillRect/>
                    </a:stretch>
                  </pic:blipFill>
                  <pic:spPr>
                    <a:xfrm>
                      <a:off x="0" y="0"/>
                      <a:ext cx="1183144" cy="1445895"/>
                    </a:xfrm>
                    <a:prstGeom prst="rect">
                      <a:avLst/>
                    </a:prstGeom>
                  </pic:spPr>
                </pic:pic>
              </a:graphicData>
            </a:graphic>
          </wp:anchor>
        </w:drawing>
      </w:r>
    </w:p>
    <w:p w14:paraId="2F93F5B1">
      <w:pPr>
        <w:pStyle w:val="5"/>
        <w:rPr>
          <w:b/>
          <w:sz w:val="24"/>
        </w:rPr>
      </w:pPr>
    </w:p>
    <w:p w14:paraId="3A4AB0FD">
      <w:pPr>
        <w:pStyle w:val="5"/>
        <w:spacing w:before="261"/>
        <w:rPr>
          <w:b/>
          <w:sz w:val="24"/>
        </w:rPr>
      </w:pPr>
    </w:p>
    <w:p w14:paraId="612CC476">
      <w:pPr>
        <w:spacing w:before="0"/>
        <w:ind w:left="1040" w:right="1048" w:firstLine="0"/>
        <w:jc w:val="center"/>
        <w:rPr>
          <w:b/>
          <w:sz w:val="28"/>
        </w:rPr>
      </w:pPr>
      <w:r>
        <w:rPr>
          <w:b/>
          <w:spacing w:val="-2"/>
          <w:sz w:val="28"/>
        </w:rPr>
        <w:t>DepartmentofHumanitiesandSciences</w:t>
      </w:r>
    </w:p>
    <w:p w14:paraId="2921E27D">
      <w:pPr>
        <w:pStyle w:val="5"/>
        <w:spacing w:before="21"/>
        <w:rPr>
          <w:b/>
          <w:sz w:val="28"/>
        </w:rPr>
      </w:pPr>
    </w:p>
    <w:p w14:paraId="38CD6411">
      <w:pPr>
        <w:pStyle w:val="2"/>
        <w:spacing w:before="1"/>
        <w:ind w:left="223"/>
      </w:pPr>
      <w:r>
        <w:rPr>
          <w:color w:val="C00000"/>
        </w:rPr>
        <w:t>MALLA</w:t>
      </w:r>
      <w:r>
        <w:rPr>
          <w:color w:val="C00000"/>
          <w:spacing w:val="-15"/>
        </w:rPr>
        <w:t xml:space="preserve"> </w:t>
      </w:r>
      <w:r>
        <w:rPr>
          <w:color w:val="C00000"/>
        </w:rPr>
        <w:t>REDDY</w:t>
      </w:r>
      <w:r>
        <w:rPr>
          <w:color w:val="C00000"/>
          <w:spacing w:val="-9"/>
        </w:rPr>
        <w:t xml:space="preserve"> </w:t>
      </w:r>
      <w:r>
        <w:rPr>
          <w:color w:val="C00000"/>
        </w:rPr>
        <w:t>ENGINEERING</w:t>
      </w:r>
      <w:r>
        <w:rPr>
          <w:color w:val="C00000"/>
          <w:spacing w:val="-14"/>
        </w:rPr>
        <w:t xml:space="preserve"> </w:t>
      </w:r>
      <w:r>
        <w:rPr>
          <w:color w:val="C00000"/>
        </w:rPr>
        <w:t>COLLEGE</w:t>
      </w:r>
      <w:r>
        <w:rPr>
          <w:color w:val="C00000"/>
          <w:spacing w:val="-11"/>
        </w:rPr>
        <w:t xml:space="preserve"> </w:t>
      </w:r>
      <w:r>
        <w:rPr>
          <w:color w:val="C00000"/>
        </w:rPr>
        <w:t>FOR</w:t>
      </w:r>
      <w:r>
        <w:rPr>
          <w:color w:val="C00000"/>
          <w:spacing w:val="-12"/>
        </w:rPr>
        <w:t xml:space="preserve"> </w:t>
      </w:r>
      <w:r>
        <w:rPr>
          <w:color w:val="C00000"/>
          <w:spacing w:val="-2"/>
        </w:rPr>
        <w:t>WOMEN</w:t>
      </w:r>
    </w:p>
    <w:p w14:paraId="36E26205">
      <w:pPr>
        <w:spacing w:before="0"/>
        <w:ind w:left="1021" w:right="1051" w:firstLine="0"/>
        <w:jc w:val="center"/>
        <w:rPr>
          <w:rFonts w:ascii="Calibri"/>
          <w:sz w:val="32"/>
        </w:rPr>
      </w:pPr>
      <w:r>
        <w:rPr>
          <w:rFonts w:ascii="Calibri"/>
          <w:b/>
          <w:color w:val="001F5F"/>
          <w:sz w:val="32"/>
        </w:rPr>
        <w:t>(Autonomous</w:t>
      </w:r>
      <w:r>
        <w:rPr>
          <w:rFonts w:ascii="Calibri"/>
          <w:b/>
          <w:color w:val="001F5F"/>
          <w:spacing w:val="-12"/>
          <w:sz w:val="32"/>
        </w:rPr>
        <w:t xml:space="preserve"> </w:t>
      </w:r>
      <w:r>
        <w:rPr>
          <w:rFonts w:ascii="Calibri"/>
          <w:b/>
          <w:color w:val="001F5F"/>
          <w:sz w:val="32"/>
        </w:rPr>
        <w:t>Institution-UGC,</w:t>
      </w:r>
      <w:r>
        <w:rPr>
          <w:rFonts w:ascii="Calibri"/>
          <w:b/>
          <w:color w:val="001F5F"/>
          <w:spacing w:val="-12"/>
          <w:sz w:val="32"/>
        </w:rPr>
        <w:t xml:space="preserve"> </w:t>
      </w:r>
      <w:r>
        <w:rPr>
          <w:rFonts w:ascii="Calibri"/>
          <w:b/>
          <w:color w:val="001F5F"/>
          <w:sz w:val="32"/>
        </w:rPr>
        <w:t>Govt.</w:t>
      </w:r>
      <w:r>
        <w:rPr>
          <w:rFonts w:ascii="Calibri"/>
          <w:b/>
          <w:color w:val="001F5F"/>
          <w:spacing w:val="-13"/>
          <w:sz w:val="32"/>
        </w:rPr>
        <w:t xml:space="preserve"> </w:t>
      </w:r>
      <w:r>
        <w:rPr>
          <w:rFonts w:ascii="Calibri"/>
          <w:b/>
          <w:color w:val="001F5F"/>
          <w:sz w:val="32"/>
        </w:rPr>
        <w:t>of</w:t>
      </w:r>
      <w:r>
        <w:rPr>
          <w:rFonts w:ascii="Calibri"/>
          <w:b/>
          <w:color w:val="001F5F"/>
          <w:spacing w:val="-14"/>
          <w:sz w:val="32"/>
        </w:rPr>
        <w:t xml:space="preserve"> </w:t>
      </w:r>
      <w:r>
        <w:rPr>
          <w:rFonts w:ascii="Calibri"/>
          <w:b/>
          <w:color w:val="001F5F"/>
          <w:spacing w:val="-2"/>
          <w:sz w:val="32"/>
        </w:rPr>
        <w:t>India</w:t>
      </w:r>
      <w:r>
        <w:rPr>
          <w:rFonts w:ascii="Calibri"/>
          <w:color w:val="001F5F"/>
          <w:spacing w:val="-2"/>
          <w:sz w:val="32"/>
        </w:rPr>
        <w:t>)</w:t>
      </w:r>
    </w:p>
    <w:p w14:paraId="79F12079">
      <w:pPr>
        <w:spacing w:before="200"/>
        <w:ind w:left="1023" w:right="1048" w:firstLine="0"/>
        <w:jc w:val="center"/>
        <w:rPr>
          <w:rFonts w:ascii="Arial" w:hAnsi="Arial"/>
          <w:b/>
          <w:i/>
          <w:sz w:val="24"/>
        </w:rPr>
      </w:pPr>
      <w:bookmarkStart w:id="1" w:name="Accredited by NBA &amp; NAAC with ‘A’ Grade"/>
      <w:bookmarkEnd w:id="1"/>
      <w:r>
        <w:rPr>
          <w:rFonts w:ascii="Arial" w:hAnsi="Arial"/>
          <w:b/>
          <w:i/>
          <w:color w:val="001F5F"/>
          <w:w w:val="80"/>
          <w:sz w:val="24"/>
        </w:rPr>
        <w:t>Accredited</w:t>
      </w:r>
      <w:r>
        <w:rPr>
          <w:rFonts w:ascii="Arial" w:hAnsi="Arial"/>
          <w:b/>
          <w:i/>
          <w:color w:val="001F5F"/>
          <w:spacing w:val="-10"/>
          <w:sz w:val="24"/>
        </w:rPr>
        <w:t xml:space="preserve"> </w:t>
      </w:r>
      <w:r>
        <w:rPr>
          <w:rFonts w:ascii="Arial" w:hAnsi="Arial"/>
          <w:b/>
          <w:i/>
          <w:color w:val="001F5F"/>
          <w:w w:val="80"/>
          <w:sz w:val="24"/>
        </w:rPr>
        <w:t>by</w:t>
      </w:r>
      <w:r>
        <w:rPr>
          <w:rFonts w:ascii="Arial" w:hAnsi="Arial"/>
          <w:b/>
          <w:i/>
          <w:color w:val="001F5F"/>
          <w:spacing w:val="-5"/>
          <w:sz w:val="24"/>
        </w:rPr>
        <w:t xml:space="preserve"> </w:t>
      </w:r>
      <w:r>
        <w:rPr>
          <w:rFonts w:ascii="Arial" w:hAnsi="Arial"/>
          <w:b/>
          <w:i/>
          <w:color w:val="001F5F"/>
          <w:w w:val="80"/>
          <w:sz w:val="24"/>
        </w:rPr>
        <w:t>NBA</w:t>
      </w:r>
      <w:r>
        <w:rPr>
          <w:rFonts w:ascii="Arial" w:hAnsi="Arial"/>
          <w:b/>
          <w:i/>
          <w:color w:val="001F5F"/>
          <w:spacing w:val="-6"/>
          <w:sz w:val="24"/>
        </w:rPr>
        <w:t xml:space="preserve"> </w:t>
      </w:r>
      <w:r>
        <w:rPr>
          <w:rFonts w:ascii="Arial" w:hAnsi="Arial"/>
          <w:b/>
          <w:i/>
          <w:color w:val="001F5F"/>
          <w:w w:val="80"/>
          <w:sz w:val="24"/>
        </w:rPr>
        <w:t>&amp;</w:t>
      </w:r>
      <w:r>
        <w:rPr>
          <w:rFonts w:ascii="Arial" w:hAnsi="Arial"/>
          <w:b/>
          <w:i/>
          <w:color w:val="001F5F"/>
          <w:spacing w:val="-6"/>
          <w:sz w:val="24"/>
        </w:rPr>
        <w:t xml:space="preserve"> </w:t>
      </w:r>
      <w:r>
        <w:rPr>
          <w:rFonts w:ascii="Arial" w:hAnsi="Arial"/>
          <w:b/>
          <w:i/>
          <w:color w:val="001F5F"/>
          <w:w w:val="80"/>
          <w:sz w:val="24"/>
        </w:rPr>
        <w:t>NAAC</w:t>
      </w:r>
      <w:r>
        <w:rPr>
          <w:rFonts w:ascii="Arial" w:hAnsi="Arial"/>
          <w:b/>
          <w:i/>
          <w:color w:val="001F5F"/>
          <w:spacing w:val="-6"/>
          <w:sz w:val="24"/>
        </w:rPr>
        <w:t xml:space="preserve"> </w:t>
      </w:r>
      <w:r>
        <w:rPr>
          <w:rFonts w:ascii="Arial" w:hAnsi="Arial"/>
          <w:b/>
          <w:i/>
          <w:color w:val="001F5F"/>
          <w:w w:val="80"/>
          <w:sz w:val="24"/>
        </w:rPr>
        <w:t>with</w:t>
      </w:r>
      <w:r>
        <w:rPr>
          <w:rFonts w:ascii="Arial" w:hAnsi="Arial"/>
          <w:b/>
          <w:i/>
          <w:color w:val="001F5F"/>
          <w:spacing w:val="-6"/>
          <w:sz w:val="24"/>
        </w:rPr>
        <w:t xml:space="preserve"> </w:t>
      </w:r>
      <w:r>
        <w:rPr>
          <w:rFonts w:ascii="Arial" w:hAnsi="Arial"/>
          <w:b/>
          <w:i/>
          <w:color w:val="001F5F"/>
          <w:w w:val="80"/>
          <w:sz w:val="24"/>
        </w:rPr>
        <w:t>‘A’</w:t>
      </w:r>
      <w:r>
        <w:rPr>
          <w:rFonts w:ascii="Arial" w:hAnsi="Arial"/>
          <w:b/>
          <w:i/>
          <w:color w:val="001F5F"/>
          <w:spacing w:val="-5"/>
          <w:sz w:val="24"/>
        </w:rPr>
        <w:t xml:space="preserve"> </w:t>
      </w:r>
      <w:r>
        <w:rPr>
          <w:rFonts w:ascii="Arial" w:hAnsi="Arial"/>
          <w:b/>
          <w:i/>
          <w:color w:val="001F5F"/>
          <w:spacing w:val="-2"/>
          <w:w w:val="80"/>
          <w:sz w:val="24"/>
        </w:rPr>
        <w:t>Grade</w:t>
      </w:r>
    </w:p>
    <w:p w14:paraId="4AC79933">
      <w:pPr>
        <w:spacing w:before="7" w:line="254" w:lineRule="auto"/>
        <w:ind w:left="1021" w:right="1048" w:firstLine="0"/>
        <w:jc w:val="center"/>
        <w:rPr>
          <w:rFonts w:ascii="Arial" w:hAnsi="Arial"/>
          <w:b/>
          <w:sz w:val="22"/>
        </w:rPr>
      </w:pPr>
      <w:bookmarkStart w:id="2" w:name="National Ranking by NIRF Innovation – Ra"/>
      <w:bookmarkEnd w:id="2"/>
      <w:r>
        <w:rPr>
          <w:rFonts w:ascii="Arial" w:hAnsi="Arial"/>
          <w:b/>
          <w:i/>
          <w:color w:val="001F5F"/>
          <w:w w:val="80"/>
          <w:sz w:val="22"/>
        </w:rPr>
        <w:t>National Ranking by NIRF Innovation – Rank band (151-300), MHRD,</w:t>
      </w:r>
      <w:r>
        <w:rPr>
          <w:rFonts w:ascii="Arial" w:hAnsi="Arial"/>
          <w:b/>
          <w:i/>
          <w:color w:val="001F5F"/>
          <w:sz w:val="22"/>
        </w:rPr>
        <w:t xml:space="preserve"> </w:t>
      </w:r>
      <w:r>
        <w:rPr>
          <w:rFonts w:ascii="Arial" w:hAnsi="Arial"/>
          <w:b/>
          <w:i/>
          <w:color w:val="001F5F"/>
          <w:w w:val="80"/>
          <w:sz w:val="22"/>
        </w:rPr>
        <w:t xml:space="preserve">Govt. of India </w:t>
      </w:r>
      <w:bookmarkStart w:id="3" w:name="AAAA Rated by Careers 360 Magazine in In"/>
      <w:bookmarkEnd w:id="3"/>
      <w:r>
        <w:rPr>
          <w:rFonts w:ascii="Arial" w:hAnsi="Arial"/>
          <w:b/>
          <w:i/>
          <w:color w:val="001F5F"/>
          <w:spacing w:val="-2"/>
          <w:w w:val="85"/>
          <w:sz w:val="22"/>
        </w:rPr>
        <w:t xml:space="preserve">AAAA Rated by Careers 360 Magazine in India’s Best Engineering Colleges </w:t>
      </w:r>
      <w:r>
        <w:rPr>
          <w:rFonts w:ascii="Arial MT" w:hAnsi="Arial MT"/>
          <w:color w:val="001F5F"/>
          <w:w w:val="85"/>
          <w:sz w:val="22"/>
        </w:rPr>
        <w:t>Approved</w:t>
      </w:r>
      <w:r>
        <w:rPr>
          <w:rFonts w:ascii="Arial MT" w:hAnsi="Arial MT"/>
          <w:color w:val="001F5F"/>
          <w:spacing w:val="-7"/>
          <w:w w:val="85"/>
          <w:sz w:val="22"/>
        </w:rPr>
        <w:t xml:space="preserve"> </w:t>
      </w:r>
      <w:r>
        <w:rPr>
          <w:rFonts w:ascii="Arial MT" w:hAnsi="Arial MT"/>
          <w:color w:val="001F5F"/>
          <w:w w:val="85"/>
          <w:sz w:val="22"/>
        </w:rPr>
        <w:t>by</w:t>
      </w:r>
      <w:r>
        <w:rPr>
          <w:rFonts w:ascii="Arial MT" w:hAnsi="Arial MT"/>
          <w:color w:val="001F5F"/>
          <w:spacing w:val="-6"/>
          <w:w w:val="85"/>
          <w:sz w:val="22"/>
        </w:rPr>
        <w:t xml:space="preserve"> </w:t>
      </w:r>
      <w:r>
        <w:rPr>
          <w:rFonts w:ascii="Arial MT" w:hAnsi="Arial MT"/>
          <w:color w:val="001F5F"/>
          <w:w w:val="85"/>
          <w:sz w:val="22"/>
        </w:rPr>
        <w:t>AICTE,</w:t>
      </w:r>
      <w:r>
        <w:rPr>
          <w:rFonts w:ascii="Arial MT" w:hAnsi="Arial MT"/>
          <w:color w:val="001F5F"/>
          <w:spacing w:val="-6"/>
          <w:w w:val="85"/>
          <w:sz w:val="22"/>
        </w:rPr>
        <w:t xml:space="preserve"> </w:t>
      </w:r>
      <w:r>
        <w:rPr>
          <w:rFonts w:ascii="Arial MT" w:hAnsi="Arial MT"/>
          <w:color w:val="001F5F"/>
          <w:w w:val="85"/>
          <w:sz w:val="22"/>
        </w:rPr>
        <w:t>Affiliated</w:t>
      </w:r>
      <w:r>
        <w:rPr>
          <w:rFonts w:ascii="Arial MT" w:hAnsi="Arial MT"/>
          <w:color w:val="001F5F"/>
          <w:spacing w:val="-6"/>
          <w:w w:val="85"/>
          <w:sz w:val="22"/>
        </w:rPr>
        <w:t xml:space="preserve"> </w:t>
      </w:r>
      <w:r>
        <w:rPr>
          <w:rFonts w:ascii="Arial MT" w:hAnsi="Arial MT"/>
          <w:color w:val="001F5F"/>
          <w:w w:val="85"/>
          <w:sz w:val="22"/>
        </w:rPr>
        <w:t>to</w:t>
      </w:r>
      <w:r>
        <w:rPr>
          <w:rFonts w:ascii="Arial MT" w:hAnsi="Arial MT"/>
          <w:color w:val="001F5F"/>
          <w:spacing w:val="-6"/>
          <w:w w:val="85"/>
          <w:sz w:val="22"/>
        </w:rPr>
        <w:t xml:space="preserve"> </w:t>
      </w:r>
      <w:r>
        <w:rPr>
          <w:rFonts w:ascii="Arial MT" w:hAnsi="Arial MT"/>
          <w:color w:val="001F5F"/>
          <w:w w:val="85"/>
          <w:sz w:val="22"/>
        </w:rPr>
        <w:t>JNTUH,</w:t>
      </w:r>
      <w:r>
        <w:rPr>
          <w:rFonts w:ascii="Arial MT" w:hAnsi="Arial MT"/>
          <w:color w:val="001F5F"/>
          <w:spacing w:val="-6"/>
          <w:w w:val="85"/>
          <w:sz w:val="22"/>
        </w:rPr>
        <w:t xml:space="preserve"> </w:t>
      </w:r>
      <w:r>
        <w:rPr>
          <w:rFonts w:ascii="Arial MT" w:hAnsi="Arial MT"/>
          <w:color w:val="001F5F"/>
          <w:w w:val="85"/>
          <w:sz w:val="22"/>
        </w:rPr>
        <w:t>ISO</w:t>
      </w:r>
      <w:r>
        <w:rPr>
          <w:rFonts w:ascii="Arial MT" w:hAnsi="Arial MT"/>
          <w:color w:val="001F5F"/>
          <w:spacing w:val="-6"/>
          <w:w w:val="85"/>
          <w:sz w:val="22"/>
        </w:rPr>
        <w:t xml:space="preserve"> </w:t>
      </w:r>
      <w:r>
        <w:rPr>
          <w:rFonts w:ascii="Arial MT" w:hAnsi="Arial MT"/>
          <w:color w:val="001F5F"/>
          <w:w w:val="85"/>
          <w:sz w:val="22"/>
        </w:rPr>
        <w:t>9001:2015</w:t>
      </w:r>
      <w:r>
        <w:rPr>
          <w:rFonts w:ascii="Arial MT" w:hAnsi="Arial MT"/>
          <w:color w:val="001F5F"/>
          <w:spacing w:val="-6"/>
          <w:w w:val="85"/>
          <w:sz w:val="22"/>
        </w:rPr>
        <w:t xml:space="preserve"> </w:t>
      </w:r>
      <w:r>
        <w:rPr>
          <w:rFonts w:ascii="Arial MT" w:hAnsi="Arial MT"/>
          <w:color w:val="001F5F"/>
          <w:w w:val="85"/>
          <w:sz w:val="22"/>
        </w:rPr>
        <w:t>Certified</w:t>
      </w:r>
      <w:r>
        <w:rPr>
          <w:rFonts w:ascii="Arial MT" w:hAnsi="Arial MT"/>
          <w:color w:val="001F5F"/>
          <w:spacing w:val="-7"/>
          <w:w w:val="85"/>
          <w:sz w:val="22"/>
        </w:rPr>
        <w:t xml:space="preserve"> </w:t>
      </w:r>
      <w:r>
        <w:rPr>
          <w:rFonts w:ascii="Arial MT" w:hAnsi="Arial MT"/>
          <w:color w:val="001F5F"/>
          <w:w w:val="85"/>
          <w:sz w:val="22"/>
        </w:rPr>
        <w:t xml:space="preserve">Institution </w:t>
      </w:r>
      <w:r>
        <w:rPr>
          <w:rFonts w:ascii="Arial" w:hAnsi="Arial"/>
          <w:b/>
          <w:color w:val="001F5F"/>
          <w:w w:val="85"/>
          <w:sz w:val="22"/>
        </w:rPr>
        <w:t>Maisammaguda,</w:t>
      </w:r>
      <w:r>
        <w:rPr>
          <w:rFonts w:ascii="Arial" w:hAnsi="Arial"/>
          <w:b/>
          <w:color w:val="001F5F"/>
          <w:spacing w:val="-7"/>
          <w:w w:val="85"/>
          <w:sz w:val="22"/>
        </w:rPr>
        <w:t xml:space="preserve"> </w:t>
      </w:r>
      <w:r>
        <w:rPr>
          <w:rFonts w:ascii="Arial" w:hAnsi="Arial"/>
          <w:b/>
          <w:color w:val="001F5F"/>
          <w:w w:val="85"/>
          <w:sz w:val="22"/>
        </w:rPr>
        <w:t>Dhulapally,</w:t>
      </w:r>
      <w:r>
        <w:rPr>
          <w:rFonts w:ascii="Arial" w:hAnsi="Arial"/>
          <w:b/>
          <w:color w:val="001F5F"/>
          <w:spacing w:val="-6"/>
          <w:w w:val="85"/>
          <w:sz w:val="22"/>
        </w:rPr>
        <w:t xml:space="preserve"> </w:t>
      </w:r>
      <w:r>
        <w:rPr>
          <w:rFonts w:ascii="Arial" w:hAnsi="Arial"/>
          <w:b/>
          <w:color w:val="001F5F"/>
          <w:w w:val="85"/>
          <w:sz w:val="22"/>
        </w:rPr>
        <w:t>Secunderabad</w:t>
      </w:r>
      <w:r>
        <w:rPr>
          <w:rFonts w:ascii="Arial" w:hAnsi="Arial"/>
          <w:b/>
          <w:color w:val="001F5F"/>
          <w:spacing w:val="-6"/>
          <w:w w:val="85"/>
          <w:sz w:val="22"/>
        </w:rPr>
        <w:t xml:space="preserve"> </w:t>
      </w:r>
      <w:r>
        <w:rPr>
          <w:rFonts w:ascii="Arial" w:hAnsi="Arial"/>
          <w:b/>
          <w:color w:val="001F5F"/>
          <w:w w:val="85"/>
          <w:sz w:val="22"/>
        </w:rPr>
        <w:t>-500100.</w:t>
      </w:r>
    </w:p>
    <w:p w14:paraId="5B3F609E">
      <w:pPr>
        <w:spacing w:before="22"/>
        <w:ind w:right="0"/>
        <w:jc w:val="left"/>
        <w:rPr>
          <w:rFonts w:hint="default"/>
          <w:b/>
          <w:sz w:val="28"/>
          <w:lang w:val="en-IN"/>
        </w:rPr>
      </w:pPr>
      <w:r>
        <w:rPr>
          <w:rFonts w:hint="default"/>
          <w:b/>
          <w:sz w:val="28"/>
          <w:lang w:val="en-IN"/>
        </w:rPr>
        <w:t xml:space="preserve">                                     </w:t>
      </w:r>
      <w:r>
        <w:drawing>
          <wp:inline distT="0" distB="0" distL="114300" distR="114300">
            <wp:extent cx="2225040" cy="167640"/>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pic:cNvPicPr>
                  </pic:nvPicPr>
                  <pic:blipFill>
                    <a:blip r:embed="rId27"/>
                    <a:stretch>
                      <a:fillRect/>
                    </a:stretch>
                  </pic:blipFill>
                  <pic:spPr>
                    <a:xfrm>
                      <a:off x="0" y="0"/>
                      <a:ext cx="2225040" cy="167640"/>
                    </a:xfrm>
                    <a:prstGeom prst="rect">
                      <a:avLst/>
                    </a:prstGeom>
                    <a:noFill/>
                    <a:ln>
                      <a:noFill/>
                    </a:ln>
                  </pic:spPr>
                </pic:pic>
              </a:graphicData>
            </a:graphic>
          </wp:inline>
        </w:drawing>
      </w:r>
    </w:p>
    <w:p w14:paraId="34D960C6">
      <w:pPr>
        <w:spacing w:before="22"/>
        <w:ind w:left="3554" w:right="0" w:firstLine="0"/>
        <w:jc w:val="left"/>
        <w:rPr>
          <w:b/>
          <w:sz w:val="28"/>
        </w:rPr>
        <w:sectPr>
          <w:type w:val="continuous"/>
          <w:pgSz w:w="12240" w:h="15840"/>
          <w:pgMar w:top="760" w:right="1440" w:bottom="280" w:left="1440" w:header="720" w:footer="720" w:gutter="0"/>
          <w:cols w:space="720" w:num="1"/>
        </w:sectPr>
      </w:pPr>
      <w:r>
        <w:drawing>
          <wp:inline distT="0" distB="0" distL="114300" distR="114300">
            <wp:extent cx="1603375" cy="617220"/>
            <wp:effectExtent l="0" t="0" r="12065" b="762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28"/>
                    <a:stretch>
                      <a:fillRect/>
                    </a:stretch>
                  </pic:blipFill>
                  <pic:spPr>
                    <a:xfrm>
                      <a:off x="0" y="0"/>
                      <a:ext cx="1603375" cy="617220"/>
                    </a:xfrm>
                    <a:prstGeom prst="rect">
                      <a:avLst/>
                    </a:prstGeom>
                    <a:noFill/>
                    <a:ln>
                      <a:noFill/>
                    </a:ln>
                  </pic:spPr>
                </pic:pic>
              </a:graphicData>
            </a:graphic>
          </wp:inline>
        </w:drawing>
      </w:r>
    </w:p>
    <w:p w14:paraId="67B48495">
      <w:pPr>
        <w:pStyle w:val="5"/>
        <w:rPr>
          <w:b/>
          <w:sz w:val="20"/>
        </w:rPr>
      </w:pPr>
    </w:p>
    <w:p w14:paraId="1EFE5CC0">
      <w:pPr>
        <w:pStyle w:val="5"/>
        <w:rPr>
          <w:b/>
          <w:sz w:val="20"/>
        </w:rPr>
      </w:pPr>
    </w:p>
    <w:p w14:paraId="3FD47F7F">
      <w:pPr>
        <w:pStyle w:val="5"/>
        <w:spacing w:before="42"/>
        <w:rPr>
          <w:b/>
          <w:sz w:val="20"/>
        </w:rPr>
      </w:pPr>
    </w:p>
    <w:tbl>
      <w:tblPr>
        <w:tblStyle w:val="4"/>
        <w:tblW w:w="0" w:type="auto"/>
        <w:tblInd w:w="99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317"/>
        <w:gridCol w:w="2555"/>
      </w:tblGrid>
      <w:tr w14:paraId="40FABD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4317" w:type="dxa"/>
          </w:tcPr>
          <w:p w14:paraId="5DE2CF53">
            <w:pPr>
              <w:pStyle w:val="8"/>
              <w:ind w:left="1223"/>
              <w:rPr>
                <w:b/>
                <w:sz w:val="24"/>
              </w:rPr>
            </w:pPr>
            <w:r>
              <w:rPr>
                <w:b/>
                <w:spacing w:val="-4"/>
                <w:w w:val="110"/>
                <w:sz w:val="24"/>
              </w:rPr>
              <w:t>Title</w:t>
            </w:r>
          </w:p>
        </w:tc>
        <w:tc>
          <w:tcPr>
            <w:tcW w:w="2555" w:type="dxa"/>
          </w:tcPr>
          <w:p w14:paraId="572F2624">
            <w:pPr>
              <w:pStyle w:val="8"/>
              <w:ind w:firstLine="792" w:firstLineChars="300"/>
              <w:rPr>
                <w:b/>
                <w:sz w:val="24"/>
              </w:rPr>
            </w:pPr>
            <w:r>
              <w:rPr>
                <w:b/>
                <w:w w:val="110"/>
                <w:sz w:val="24"/>
              </w:rPr>
              <w:t>Page</w:t>
            </w:r>
            <w:r>
              <w:rPr>
                <w:b/>
                <w:spacing w:val="-3"/>
                <w:w w:val="110"/>
                <w:sz w:val="24"/>
              </w:rPr>
              <w:t xml:space="preserve"> </w:t>
            </w:r>
            <w:r>
              <w:rPr>
                <w:b/>
                <w:spacing w:val="-5"/>
                <w:w w:val="110"/>
                <w:sz w:val="24"/>
              </w:rPr>
              <w:t>no.</w:t>
            </w:r>
          </w:p>
        </w:tc>
      </w:tr>
      <w:tr w14:paraId="781057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08" w:hRule="atLeast"/>
        </w:trPr>
        <w:tc>
          <w:tcPr>
            <w:tcW w:w="4317" w:type="dxa"/>
          </w:tcPr>
          <w:p w14:paraId="62385507">
            <w:pPr>
              <w:pStyle w:val="8"/>
              <w:spacing w:before="68"/>
              <w:rPr>
                <w:rFonts w:ascii="Times New Roman"/>
                <w:b/>
                <w:sz w:val="24"/>
              </w:rPr>
            </w:pPr>
          </w:p>
          <w:p w14:paraId="4ED958C6">
            <w:pPr>
              <w:pStyle w:val="8"/>
              <w:ind w:left="131"/>
              <w:rPr>
                <w:sz w:val="24"/>
              </w:rPr>
            </w:pPr>
            <w:r>
              <w:rPr>
                <w:spacing w:val="-2"/>
                <w:w w:val="120"/>
                <w:sz w:val="24"/>
              </w:rPr>
              <w:t>CASESTUDY</w:t>
            </w:r>
          </w:p>
        </w:tc>
        <w:tc>
          <w:tcPr>
            <w:tcW w:w="2555" w:type="dxa"/>
          </w:tcPr>
          <w:p w14:paraId="555F7CAE">
            <w:pPr>
              <w:pStyle w:val="8"/>
              <w:spacing w:before="68"/>
              <w:rPr>
                <w:rFonts w:ascii="Times New Roman"/>
                <w:b/>
                <w:sz w:val="24"/>
              </w:rPr>
            </w:pPr>
          </w:p>
          <w:p w14:paraId="771D04B7">
            <w:pPr>
              <w:pStyle w:val="8"/>
              <w:ind w:right="721"/>
              <w:jc w:val="center"/>
              <w:rPr>
                <w:sz w:val="24"/>
              </w:rPr>
            </w:pPr>
            <w:r>
              <w:rPr>
                <w:spacing w:val="-10"/>
                <w:w w:val="110"/>
                <w:sz w:val="24"/>
              </w:rPr>
              <w:t>i</w:t>
            </w:r>
          </w:p>
        </w:tc>
      </w:tr>
      <w:tr w14:paraId="5573EF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7" w:hRule="atLeast"/>
        </w:trPr>
        <w:tc>
          <w:tcPr>
            <w:tcW w:w="4317" w:type="dxa"/>
          </w:tcPr>
          <w:p w14:paraId="7263D8F1">
            <w:pPr>
              <w:pStyle w:val="8"/>
              <w:spacing w:before="183"/>
              <w:ind w:left="50"/>
              <w:rPr>
                <w:sz w:val="24"/>
              </w:rPr>
            </w:pPr>
            <w:r>
              <w:rPr>
                <w:spacing w:val="-2"/>
                <w:w w:val="120"/>
                <w:sz w:val="24"/>
              </w:rPr>
              <w:t>1.Abstract</w:t>
            </w:r>
          </w:p>
        </w:tc>
        <w:tc>
          <w:tcPr>
            <w:tcW w:w="2555" w:type="dxa"/>
          </w:tcPr>
          <w:p w14:paraId="3F09FFDE">
            <w:pPr>
              <w:pStyle w:val="8"/>
              <w:spacing w:before="183"/>
              <w:ind w:right="522"/>
              <w:jc w:val="center"/>
              <w:rPr>
                <w:sz w:val="24"/>
              </w:rPr>
            </w:pPr>
            <w:r>
              <w:rPr>
                <w:color w:val="FF0000"/>
                <w:spacing w:val="-10"/>
                <w:w w:val="115"/>
                <w:sz w:val="24"/>
              </w:rPr>
              <w:t>1</w:t>
            </w:r>
          </w:p>
        </w:tc>
      </w:tr>
      <w:tr w14:paraId="7B4DA5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2" w:hRule="atLeast"/>
        </w:trPr>
        <w:tc>
          <w:tcPr>
            <w:tcW w:w="4317" w:type="dxa"/>
          </w:tcPr>
          <w:p w14:paraId="6FCEDD0D">
            <w:pPr>
              <w:pStyle w:val="8"/>
              <w:spacing w:before="183"/>
              <w:ind w:left="50"/>
              <w:rPr>
                <w:sz w:val="24"/>
              </w:rPr>
            </w:pPr>
            <w:r>
              <w:rPr>
                <w:w w:val="110"/>
                <w:sz w:val="24"/>
              </w:rPr>
              <w:t>2.Problem</w:t>
            </w:r>
            <w:r>
              <w:rPr>
                <w:spacing w:val="17"/>
                <w:w w:val="115"/>
                <w:sz w:val="24"/>
              </w:rPr>
              <w:t xml:space="preserve"> </w:t>
            </w:r>
            <w:r>
              <w:rPr>
                <w:spacing w:val="-2"/>
                <w:w w:val="115"/>
                <w:sz w:val="24"/>
              </w:rPr>
              <w:t>identification</w:t>
            </w:r>
          </w:p>
        </w:tc>
        <w:tc>
          <w:tcPr>
            <w:tcW w:w="2555" w:type="dxa"/>
          </w:tcPr>
          <w:p w14:paraId="5EA560D0">
            <w:pPr>
              <w:pStyle w:val="8"/>
              <w:spacing w:before="183"/>
              <w:ind w:right="543"/>
              <w:jc w:val="center"/>
              <w:rPr>
                <w:sz w:val="24"/>
              </w:rPr>
            </w:pPr>
            <w:r>
              <w:rPr>
                <w:color w:val="FF0000"/>
                <w:spacing w:val="-10"/>
                <w:sz w:val="24"/>
              </w:rPr>
              <w:t>2</w:t>
            </w:r>
          </w:p>
        </w:tc>
      </w:tr>
      <w:tr w14:paraId="50BFDB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50" w:hRule="atLeast"/>
        </w:trPr>
        <w:tc>
          <w:tcPr>
            <w:tcW w:w="4317" w:type="dxa"/>
          </w:tcPr>
          <w:p w14:paraId="7D10FA2C">
            <w:pPr>
              <w:pStyle w:val="8"/>
              <w:spacing w:before="158"/>
              <w:ind w:left="50"/>
              <w:rPr>
                <w:sz w:val="24"/>
              </w:rPr>
            </w:pPr>
            <w:r>
              <w:rPr>
                <w:w w:val="115"/>
                <w:sz w:val="24"/>
              </w:rPr>
              <w:t>3.</w:t>
            </w:r>
            <w:r>
              <w:rPr>
                <w:spacing w:val="-15"/>
                <w:w w:val="115"/>
                <w:sz w:val="24"/>
              </w:rPr>
              <w:t xml:space="preserve"> </w:t>
            </w:r>
            <w:r>
              <w:rPr>
                <w:w w:val="115"/>
                <w:sz w:val="24"/>
              </w:rPr>
              <w:t>Objective</w:t>
            </w:r>
            <w:r>
              <w:rPr>
                <w:spacing w:val="-4"/>
                <w:w w:val="115"/>
                <w:sz w:val="24"/>
              </w:rPr>
              <w:t xml:space="preserve"> </w:t>
            </w:r>
            <w:r>
              <w:rPr>
                <w:spacing w:val="-2"/>
                <w:w w:val="115"/>
                <w:sz w:val="24"/>
              </w:rPr>
              <w:t>setting</w:t>
            </w:r>
          </w:p>
        </w:tc>
        <w:tc>
          <w:tcPr>
            <w:tcW w:w="2555" w:type="dxa"/>
          </w:tcPr>
          <w:p w14:paraId="1FCDBAE4">
            <w:pPr>
              <w:pStyle w:val="8"/>
              <w:spacing w:before="158"/>
              <w:ind w:right="547"/>
              <w:jc w:val="center"/>
              <w:rPr>
                <w:sz w:val="24"/>
              </w:rPr>
            </w:pPr>
            <w:r>
              <w:rPr>
                <w:color w:val="FF0000"/>
                <w:spacing w:val="-10"/>
                <w:sz w:val="24"/>
              </w:rPr>
              <w:t>3</w:t>
            </w:r>
          </w:p>
        </w:tc>
      </w:tr>
      <w:tr w14:paraId="0A3C65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9" w:hRule="atLeast"/>
        </w:trPr>
        <w:tc>
          <w:tcPr>
            <w:tcW w:w="4317" w:type="dxa"/>
          </w:tcPr>
          <w:p w14:paraId="18D4C491">
            <w:pPr>
              <w:pStyle w:val="8"/>
              <w:spacing w:before="211"/>
              <w:ind w:left="50"/>
              <w:rPr>
                <w:sz w:val="24"/>
              </w:rPr>
            </w:pPr>
            <w:r>
              <w:rPr>
                <w:w w:val="115"/>
                <w:sz w:val="24"/>
              </w:rPr>
              <w:t>4.Key</w:t>
            </w:r>
            <w:r>
              <w:rPr>
                <w:spacing w:val="-3"/>
                <w:w w:val="115"/>
                <w:sz w:val="24"/>
              </w:rPr>
              <w:t xml:space="preserve"> </w:t>
            </w:r>
            <w:r>
              <w:rPr>
                <w:spacing w:val="-4"/>
                <w:w w:val="115"/>
                <w:sz w:val="24"/>
              </w:rPr>
              <w:t>words</w:t>
            </w:r>
          </w:p>
        </w:tc>
        <w:tc>
          <w:tcPr>
            <w:tcW w:w="2555" w:type="dxa"/>
          </w:tcPr>
          <w:p w14:paraId="5B919D66">
            <w:pPr>
              <w:pStyle w:val="8"/>
              <w:spacing w:before="211"/>
              <w:ind w:right="531"/>
              <w:jc w:val="center"/>
              <w:rPr>
                <w:sz w:val="24"/>
              </w:rPr>
            </w:pPr>
            <w:r>
              <w:rPr>
                <w:color w:val="FF0000"/>
                <w:spacing w:val="-10"/>
                <w:sz w:val="24"/>
              </w:rPr>
              <w:t>4</w:t>
            </w:r>
          </w:p>
        </w:tc>
      </w:tr>
      <w:tr w14:paraId="5A2BCD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7" w:hRule="atLeast"/>
        </w:trPr>
        <w:tc>
          <w:tcPr>
            <w:tcW w:w="4317" w:type="dxa"/>
          </w:tcPr>
          <w:p w14:paraId="2AF02308">
            <w:pPr>
              <w:pStyle w:val="8"/>
              <w:spacing w:before="189"/>
              <w:ind w:left="50"/>
              <w:rPr>
                <w:sz w:val="24"/>
              </w:rPr>
            </w:pPr>
            <w:r>
              <w:rPr>
                <w:spacing w:val="-2"/>
                <w:w w:val="115"/>
                <w:sz w:val="24"/>
              </w:rPr>
              <w:t>5.Introduction</w:t>
            </w:r>
          </w:p>
        </w:tc>
        <w:tc>
          <w:tcPr>
            <w:tcW w:w="2555" w:type="dxa"/>
          </w:tcPr>
          <w:p w14:paraId="4F703739">
            <w:pPr>
              <w:pStyle w:val="8"/>
              <w:spacing w:before="177"/>
              <w:ind w:right="543"/>
              <w:jc w:val="center"/>
              <w:rPr>
                <w:sz w:val="24"/>
              </w:rPr>
            </w:pPr>
            <w:r>
              <w:rPr>
                <w:color w:val="FF0000"/>
                <w:spacing w:val="-10"/>
                <w:sz w:val="24"/>
              </w:rPr>
              <w:t>5</w:t>
            </w:r>
          </w:p>
        </w:tc>
      </w:tr>
      <w:tr w14:paraId="324B4C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4" w:hRule="atLeast"/>
        </w:trPr>
        <w:tc>
          <w:tcPr>
            <w:tcW w:w="4317" w:type="dxa"/>
          </w:tcPr>
          <w:p w14:paraId="7A254E27">
            <w:pPr>
              <w:pStyle w:val="8"/>
              <w:spacing w:before="177"/>
              <w:ind w:left="50"/>
              <w:rPr>
                <w:sz w:val="24"/>
              </w:rPr>
            </w:pPr>
            <w:r>
              <w:rPr>
                <w:spacing w:val="-2"/>
                <w:w w:val="120"/>
                <w:sz w:val="24"/>
              </w:rPr>
              <w:t>6.Discussion</w:t>
            </w:r>
          </w:p>
        </w:tc>
        <w:tc>
          <w:tcPr>
            <w:tcW w:w="2555" w:type="dxa"/>
          </w:tcPr>
          <w:p w14:paraId="7EFFABA4">
            <w:pPr>
              <w:pStyle w:val="8"/>
              <w:spacing w:before="189"/>
              <w:ind w:right="531"/>
              <w:jc w:val="center"/>
              <w:rPr>
                <w:sz w:val="24"/>
              </w:rPr>
            </w:pPr>
            <w:r>
              <w:rPr>
                <w:color w:val="FF0000"/>
                <w:spacing w:val="-10"/>
                <w:sz w:val="24"/>
              </w:rPr>
              <w:t>6</w:t>
            </w:r>
          </w:p>
        </w:tc>
      </w:tr>
      <w:tr w14:paraId="60DB3A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8" w:hRule="atLeast"/>
        </w:trPr>
        <w:tc>
          <w:tcPr>
            <w:tcW w:w="4317" w:type="dxa"/>
          </w:tcPr>
          <w:p w14:paraId="1257778C">
            <w:pPr>
              <w:pStyle w:val="8"/>
              <w:spacing w:before="113"/>
              <w:ind w:left="50"/>
              <w:rPr>
                <w:sz w:val="24"/>
              </w:rPr>
            </w:pPr>
            <w:r>
              <w:rPr>
                <w:w w:val="120"/>
                <w:sz w:val="24"/>
              </w:rPr>
              <w:t>7.</w:t>
            </w:r>
            <w:r>
              <w:rPr>
                <w:spacing w:val="60"/>
                <w:w w:val="120"/>
                <w:sz w:val="24"/>
              </w:rPr>
              <w:t xml:space="preserve"> </w:t>
            </w:r>
            <w:r>
              <w:rPr>
                <w:w w:val="120"/>
                <w:sz w:val="24"/>
              </w:rPr>
              <w:t>Out</w:t>
            </w:r>
            <w:r>
              <w:rPr>
                <w:spacing w:val="-1"/>
                <w:w w:val="120"/>
                <w:sz w:val="24"/>
              </w:rPr>
              <w:t xml:space="preserve"> </w:t>
            </w:r>
            <w:r>
              <w:rPr>
                <w:spacing w:val="-2"/>
                <w:w w:val="120"/>
                <w:sz w:val="24"/>
              </w:rPr>
              <w:t>comes</w:t>
            </w:r>
          </w:p>
        </w:tc>
        <w:tc>
          <w:tcPr>
            <w:tcW w:w="2555" w:type="dxa"/>
          </w:tcPr>
          <w:p w14:paraId="1228B1A3">
            <w:pPr>
              <w:pStyle w:val="8"/>
              <w:spacing w:before="123"/>
              <w:ind w:right="531"/>
              <w:jc w:val="center"/>
              <w:rPr>
                <w:sz w:val="24"/>
              </w:rPr>
            </w:pPr>
            <w:r>
              <w:rPr>
                <w:color w:val="FF0000"/>
                <w:spacing w:val="-10"/>
                <w:sz w:val="24"/>
              </w:rPr>
              <w:t>7</w:t>
            </w:r>
          </w:p>
        </w:tc>
      </w:tr>
      <w:tr w14:paraId="66BE0C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4" w:hRule="atLeast"/>
        </w:trPr>
        <w:tc>
          <w:tcPr>
            <w:tcW w:w="4317" w:type="dxa"/>
          </w:tcPr>
          <w:p w14:paraId="4EBAFAD3">
            <w:pPr>
              <w:pStyle w:val="8"/>
              <w:spacing w:before="113"/>
              <w:ind w:left="50"/>
              <w:rPr>
                <w:sz w:val="24"/>
              </w:rPr>
            </w:pPr>
            <w:r>
              <w:rPr>
                <w:w w:val="120"/>
                <w:sz w:val="24"/>
              </w:rPr>
              <w:t>8.</w:t>
            </w:r>
            <w:r>
              <w:rPr>
                <w:spacing w:val="-3"/>
                <w:w w:val="120"/>
                <w:sz w:val="24"/>
              </w:rPr>
              <w:t xml:space="preserve"> </w:t>
            </w:r>
            <w:r>
              <w:rPr>
                <w:w w:val="120"/>
                <w:sz w:val="24"/>
              </w:rPr>
              <w:t>Case</w:t>
            </w:r>
            <w:r>
              <w:rPr>
                <w:spacing w:val="-1"/>
                <w:w w:val="120"/>
                <w:sz w:val="24"/>
              </w:rPr>
              <w:t xml:space="preserve"> </w:t>
            </w:r>
            <w:r>
              <w:rPr>
                <w:spacing w:val="-2"/>
                <w:w w:val="120"/>
                <w:sz w:val="24"/>
              </w:rPr>
              <w:t>report</w:t>
            </w:r>
          </w:p>
        </w:tc>
        <w:tc>
          <w:tcPr>
            <w:tcW w:w="2555" w:type="dxa"/>
          </w:tcPr>
          <w:p w14:paraId="476DB0AA">
            <w:pPr>
              <w:pStyle w:val="8"/>
              <w:spacing w:before="113"/>
              <w:ind w:right="456"/>
              <w:jc w:val="center"/>
              <w:rPr>
                <w:sz w:val="24"/>
              </w:rPr>
            </w:pPr>
            <w:r>
              <w:rPr>
                <w:color w:val="FF0000"/>
                <w:spacing w:val="-10"/>
                <w:sz w:val="24"/>
              </w:rPr>
              <w:t>8</w:t>
            </w:r>
          </w:p>
        </w:tc>
      </w:tr>
      <w:tr w14:paraId="2338A9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1" w:hRule="atLeast"/>
        </w:trPr>
        <w:tc>
          <w:tcPr>
            <w:tcW w:w="4317" w:type="dxa"/>
          </w:tcPr>
          <w:p w14:paraId="145EB7D5">
            <w:pPr>
              <w:pStyle w:val="8"/>
              <w:spacing w:before="119" w:line="261" w:lineRule="exact"/>
              <w:ind w:left="50"/>
              <w:rPr>
                <w:sz w:val="24"/>
              </w:rPr>
            </w:pPr>
            <w:r>
              <w:rPr>
                <w:w w:val="120"/>
                <w:sz w:val="24"/>
              </w:rPr>
              <w:t>9.</w:t>
            </w:r>
            <w:r>
              <w:rPr>
                <w:spacing w:val="-2"/>
                <w:w w:val="120"/>
                <w:sz w:val="24"/>
              </w:rPr>
              <w:t xml:space="preserve"> References</w:t>
            </w:r>
          </w:p>
        </w:tc>
        <w:tc>
          <w:tcPr>
            <w:tcW w:w="2555" w:type="dxa"/>
          </w:tcPr>
          <w:p w14:paraId="49380A85">
            <w:pPr>
              <w:pStyle w:val="8"/>
              <w:spacing w:before="119" w:line="261" w:lineRule="exact"/>
              <w:ind w:right="447"/>
              <w:jc w:val="center"/>
              <w:rPr>
                <w:sz w:val="24"/>
              </w:rPr>
            </w:pPr>
            <w:r>
              <w:rPr>
                <w:color w:val="FF0000"/>
                <w:spacing w:val="-10"/>
                <w:w w:val="115"/>
                <w:sz w:val="24"/>
              </w:rPr>
              <w:t>9</w:t>
            </w:r>
          </w:p>
        </w:tc>
      </w:tr>
    </w:tbl>
    <w:p w14:paraId="739B43F6">
      <w:pPr>
        <w:pStyle w:val="8"/>
        <w:spacing w:after="0" w:line="261" w:lineRule="exact"/>
        <w:jc w:val="right"/>
        <w:rPr>
          <w:sz w:val="24"/>
        </w:rPr>
        <w:sectPr>
          <w:headerReference r:id="rId5" w:type="default"/>
          <w:pgSz w:w="12240" w:h="15840"/>
          <w:pgMar w:top="900" w:right="1440" w:bottom="280" w:left="1440" w:header="557" w:footer="0" w:gutter="0"/>
          <w:cols w:space="720" w:num="1"/>
        </w:sectPr>
      </w:pPr>
    </w:p>
    <w:p w14:paraId="784A1E58">
      <w:pPr>
        <w:pStyle w:val="5"/>
        <w:rPr>
          <w:b/>
        </w:rPr>
      </w:pPr>
    </w:p>
    <w:p w14:paraId="5FD15F57">
      <w:pPr>
        <w:pStyle w:val="5"/>
        <w:rPr>
          <w:b/>
        </w:rPr>
      </w:pPr>
    </w:p>
    <w:p w14:paraId="3962F6C7">
      <w:pPr>
        <w:pStyle w:val="5"/>
        <w:rPr>
          <w:b/>
        </w:rPr>
      </w:pPr>
    </w:p>
    <w:p w14:paraId="2126A9E8">
      <w:pPr>
        <w:pStyle w:val="5"/>
        <w:spacing w:before="103"/>
        <w:rPr>
          <w:b/>
        </w:rPr>
      </w:pPr>
    </w:p>
    <w:p w14:paraId="48861F6B">
      <w:pPr>
        <w:pStyle w:val="5"/>
        <w:ind w:left="220" w:right="278"/>
        <w:jc w:val="both"/>
      </w:pPr>
      <w:r>
        <w:t>A BJT (Bipolar Junction T</w:t>
      </w:r>
      <w:bookmarkStart w:id="4" w:name="CASESTUDY"/>
      <w:bookmarkEnd w:id="4"/>
      <w:r>
        <w:t>ransistor) is a type of transistor that amplifies current. The common emitter (CE) configuration is one of the most widely used transistor configurations. It is called "common emitter" because the emitter terminal is common to both the input and output circuits.</w:t>
      </w:r>
    </w:p>
    <w:p w14:paraId="4850E3C8">
      <w:pPr>
        <w:pStyle w:val="5"/>
        <w:ind w:left="220" w:right="276"/>
        <w:jc w:val="both"/>
      </w:pPr>
      <w:r>
        <w:t>In a BJT Common Emitter configuration, the input is applied at the base, and the output is taken from the collector. The emitter is generally connected to ground (or a reference voltage in more complex circuits). This configuration is known for its voltage gain, current gain, and phase</w:t>
      </w:r>
      <w:r>
        <w:rPr>
          <w:spacing w:val="40"/>
        </w:rPr>
        <w:t xml:space="preserve"> </w:t>
      </w:r>
      <w:r>
        <w:t>inversion (i.e., the output is inverted with respect to the input).</w:t>
      </w:r>
    </w:p>
    <w:p w14:paraId="16DEE21D">
      <w:pPr>
        <w:pStyle w:val="5"/>
        <w:ind w:left="220" w:right="276"/>
        <w:jc w:val="both"/>
      </w:pPr>
      <w:r>
        <w:t xml:space="preserve">In this case study, we will explore the Common Emitter configuration's characteristics in two main </w:t>
      </w:r>
      <w:r>
        <w:rPr>
          <w:spacing w:val="-2"/>
        </w:rPr>
        <w:t>applications:</w:t>
      </w:r>
    </w:p>
    <w:p w14:paraId="030AA25D">
      <w:pPr>
        <w:pStyle w:val="5"/>
        <w:spacing w:before="1"/>
        <w:ind w:left="220" w:right="7685"/>
      </w:pPr>
      <w:r>
        <w:t>ON/OFF</w:t>
      </w:r>
      <w:r>
        <w:rPr>
          <w:spacing w:val="-14"/>
        </w:rPr>
        <w:t xml:space="preserve"> </w:t>
      </w:r>
      <w:r>
        <w:t xml:space="preserve">Switch </w:t>
      </w:r>
      <w:r>
        <w:rPr>
          <w:spacing w:val="-2"/>
        </w:rPr>
        <w:t>Amplifier</w:t>
      </w:r>
    </w:p>
    <w:p w14:paraId="596FA084">
      <w:pPr>
        <w:pStyle w:val="5"/>
        <w:spacing w:line="251" w:lineRule="exact"/>
        <w:ind w:left="220"/>
      </w:pPr>
      <w:r>
        <w:t>2.</w:t>
      </w:r>
      <w:r>
        <w:rPr>
          <w:spacing w:val="-5"/>
        </w:rPr>
        <w:t xml:space="preserve"> </w:t>
      </w:r>
      <w:r>
        <w:t>BJT</w:t>
      </w:r>
      <w:r>
        <w:rPr>
          <w:spacing w:val="-3"/>
        </w:rPr>
        <w:t xml:space="preserve"> </w:t>
      </w:r>
      <w:r>
        <w:t>as</w:t>
      </w:r>
      <w:r>
        <w:rPr>
          <w:spacing w:val="-4"/>
        </w:rPr>
        <w:t xml:space="preserve"> </w:t>
      </w:r>
      <w:r>
        <w:t>an</w:t>
      </w:r>
      <w:r>
        <w:rPr>
          <w:spacing w:val="-5"/>
        </w:rPr>
        <w:t xml:space="preserve"> </w:t>
      </w:r>
      <w:r>
        <w:t>ON/OFF</w:t>
      </w:r>
      <w:r>
        <w:rPr>
          <w:spacing w:val="1"/>
        </w:rPr>
        <w:t xml:space="preserve"> </w:t>
      </w:r>
      <w:r>
        <w:rPr>
          <w:spacing w:val="-2"/>
        </w:rPr>
        <w:t>Switch</w:t>
      </w:r>
    </w:p>
    <w:p w14:paraId="3A58AA05">
      <w:pPr>
        <w:pStyle w:val="5"/>
        <w:spacing w:before="1"/>
        <w:ind w:left="220" w:right="291"/>
      </w:pPr>
      <w:r>
        <w:t>In an ON/OFF switch configuration, the BJT is operated as a digital switch, where the transistor is either fully "on" (saturated) or fully "off" (cutoff). The characteristics of this mode are:</w:t>
      </w:r>
    </w:p>
    <w:p w14:paraId="081FEE30">
      <w:pPr>
        <w:pStyle w:val="5"/>
        <w:spacing w:before="253"/>
        <w:ind w:left="220" w:right="276"/>
        <w:jc w:val="both"/>
      </w:pPr>
      <w:r>
        <w:t>Active Mode</w:t>
      </w:r>
      <w:r>
        <w:rPr>
          <w:spacing w:val="-1"/>
        </w:rPr>
        <w:t xml:space="preserve"> </w:t>
      </w:r>
      <w:r>
        <w:t>(On):</w:t>
      </w:r>
      <w:r>
        <w:rPr>
          <w:spacing w:val="-3"/>
        </w:rPr>
        <w:t xml:space="preserve"> </w:t>
      </w:r>
      <w:r>
        <w:t>The</w:t>
      </w:r>
      <w:r>
        <w:rPr>
          <w:spacing w:val="-1"/>
        </w:rPr>
        <w:t xml:space="preserve"> </w:t>
      </w:r>
      <w:r>
        <w:t>transistor is</w:t>
      </w:r>
      <w:r>
        <w:rPr>
          <w:spacing w:val="-1"/>
        </w:rPr>
        <w:t xml:space="preserve"> </w:t>
      </w:r>
      <w:r>
        <w:t>fully</w:t>
      </w:r>
      <w:r>
        <w:rPr>
          <w:spacing w:val="-1"/>
        </w:rPr>
        <w:t xml:space="preserve"> </w:t>
      </w:r>
      <w:r>
        <w:t>conducting,</w:t>
      </w:r>
      <w:r>
        <w:rPr>
          <w:spacing w:val="-1"/>
        </w:rPr>
        <w:t xml:space="preserve"> </w:t>
      </w:r>
      <w:r>
        <w:t>with</w:t>
      </w:r>
      <w:r>
        <w:rPr>
          <w:spacing w:val="-1"/>
        </w:rPr>
        <w:t xml:space="preserve"> </w:t>
      </w:r>
      <w:r>
        <w:t>a</w:t>
      </w:r>
      <w:r>
        <w:rPr>
          <w:spacing w:val="-1"/>
        </w:rPr>
        <w:t xml:space="preserve"> </w:t>
      </w:r>
      <w:r>
        <w:t>small voltage</w:t>
      </w:r>
      <w:r>
        <w:rPr>
          <w:spacing w:val="-1"/>
        </w:rPr>
        <w:t xml:space="preserve"> </w:t>
      </w:r>
      <w:r>
        <w:t>drop</w:t>
      </w:r>
      <w:r>
        <w:rPr>
          <w:spacing w:val="-1"/>
        </w:rPr>
        <w:t xml:space="preserve"> </w:t>
      </w:r>
      <w:r>
        <w:t>across</w:t>
      </w:r>
      <w:r>
        <w:rPr>
          <w:spacing w:val="-1"/>
        </w:rPr>
        <w:t xml:space="preserve"> </w:t>
      </w:r>
      <w:r>
        <w:t>the</w:t>
      </w:r>
      <w:r>
        <w:rPr>
          <w:spacing w:val="-1"/>
        </w:rPr>
        <w:t xml:space="preserve"> </w:t>
      </w:r>
      <w:r>
        <w:t>collector- emitter junction, and the collector current is determined by the base current. This results in the output being low or high depending on the logic level applied at the base. For a BJT, this means the transistor enters saturation, where the collector-emitter voltage is very small (V_CE(sat)).</w:t>
      </w:r>
    </w:p>
    <w:p w14:paraId="7D9B02FF">
      <w:pPr>
        <w:pStyle w:val="5"/>
      </w:pPr>
    </w:p>
    <w:p w14:paraId="51DC415E">
      <w:pPr>
        <w:pStyle w:val="5"/>
        <w:spacing w:before="1"/>
      </w:pPr>
    </w:p>
    <w:p w14:paraId="1A0224D0">
      <w:pPr>
        <w:pStyle w:val="5"/>
        <w:ind w:left="220" w:right="276"/>
        <w:jc w:val="both"/>
      </w:pPr>
      <w:r>
        <w:t>Cutoff Mode (Off): When the base-emitter junction is not forward biased (i.e., the base-emitter voltage is lower than the threshold voltage, typically around 0.7V for silicon BJTs), the transistor is off. In this state, there is no current flowing through the collector, and the output is high, as the transistor essentially behaves like an open switch.</w:t>
      </w:r>
    </w:p>
    <w:p w14:paraId="3C94CCDF">
      <w:pPr>
        <w:pStyle w:val="5"/>
      </w:pPr>
    </w:p>
    <w:p w14:paraId="480CC67C">
      <w:pPr>
        <w:pStyle w:val="5"/>
      </w:pPr>
    </w:p>
    <w:p w14:paraId="5D05B7FB">
      <w:pPr>
        <w:pStyle w:val="5"/>
      </w:pPr>
    </w:p>
    <w:p w14:paraId="0695DFA4">
      <w:pPr>
        <w:pStyle w:val="5"/>
      </w:pPr>
    </w:p>
    <w:p w14:paraId="338C4149">
      <w:pPr>
        <w:pStyle w:val="5"/>
      </w:pPr>
    </w:p>
    <w:p w14:paraId="75345AC0">
      <w:pPr>
        <w:pStyle w:val="5"/>
      </w:pPr>
    </w:p>
    <w:p w14:paraId="0C4C4A56">
      <w:pPr>
        <w:pStyle w:val="5"/>
      </w:pPr>
    </w:p>
    <w:p w14:paraId="5787F3E3">
      <w:pPr>
        <w:pStyle w:val="5"/>
      </w:pPr>
    </w:p>
    <w:p w14:paraId="2D166C0D">
      <w:pPr>
        <w:pStyle w:val="5"/>
      </w:pPr>
    </w:p>
    <w:p w14:paraId="7D0DDDE0">
      <w:pPr>
        <w:pStyle w:val="5"/>
      </w:pPr>
    </w:p>
    <w:p w14:paraId="7A9967C1">
      <w:pPr>
        <w:pStyle w:val="5"/>
      </w:pPr>
    </w:p>
    <w:p w14:paraId="669DB17E">
      <w:pPr>
        <w:pStyle w:val="5"/>
      </w:pPr>
    </w:p>
    <w:p w14:paraId="59E9997E">
      <w:pPr>
        <w:pStyle w:val="5"/>
      </w:pPr>
    </w:p>
    <w:p w14:paraId="62669770">
      <w:pPr>
        <w:pStyle w:val="5"/>
      </w:pPr>
    </w:p>
    <w:p w14:paraId="71DF7B76">
      <w:pPr>
        <w:pStyle w:val="5"/>
      </w:pPr>
    </w:p>
    <w:p w14:paraId="10F4BE2F">
      <w:pPr>
        <w:pStyle w:val="5"/>
      </w:pPr>
    </w:p>
    <w:p w14:paraId="13628A7A">
      <w:pPr>
        <w:pStyle w:val="5"/>
      </w:pPr>
    </w:p>
    <w:p w14:paraId="505F50F7">
      <w:pPr>
        <w:pStyle w:val="5"/>
      </w:pPr>
    </w:p>
    <w:p w14:paraId="70308159">
      <w:pPr>
        <w:pStyle w:val="5"/>
      </w:pPr>
    </w:p>
    <w:p w14:paraId="0F8C86AD">
      <w:pPr>
        <w:pStyle w:val="5"/>
      </w:pPr>
    </w:p>
    <w:p w14:paraId="54742EAA">
      <w:pPr>
        <w:pStyle w:val="5"/>
      </w:pPr>
    </w:p>
    <w:p w14:paraId="538B1C0E">
      <w:pPr>
        <w:pStyle w:val="5"/>
        <w:spacing w:before="251"/>
      </w:pPr>
    </w:p>
    <w:p w14:paraId="7C57CD1E">
      <w:pPr>
        <w:spacing w:before="0"/>
        <w:ind w:left="1021" w:right="1084" w:firstLine="0"/>
        <w:jc w:val="center"/>
        <w:rPr>
          <w:sz w:val="24"/>
        </w:rPr>
      </w:pPr>
      <w:r>
        <w:rPr>
          <w:spacing w:val="-10"/>
          <w:w w:val="105"/>
          <w:sz w:val="24"/>
        </w:rPr>
        <w:t>i</w:t>
      </w:r>
    </w:p>
    <w:p w14:paraId="29DDE4FF">
      <w:pPr>
        <w:spacing w:after="0"/>
        <w:jc w:val="center"/>
        <w:rPr>
          <w:sz w:val="24"/>
        </w:rPr>
        <w:sectPr>
          <w:headerReference r:id="rId6" w:type="default"/>
          <w:pgSz w:w="12240" w:h="15840"/>
          <w:pgMar w:top="920" w:right="1440" w:bottom="280" w:left="1440" w:header="574" w:footer="0" w:gutter="0"/>
          <w:cols w:space="720" w:num="1"/>
        </w:sectPr>
      </w:pPr>
    </w:p>
    <w:p w14:paraId="2BD8A2CD">
      <w:pPr>
        <w:pStyle w:val="5"/>
      </w:pPr>
    </w:p>
    <w:p w14:paraId="3F025E2B">
      <w:pPr>
        <w:pStyle w:val="5"/>
        <w:spacing w:before="110"/>
      </w:pPr>
    </w:p>
    <w:p w14:paraId="45010F28">
      <w:pPr>
        <w:pStyle w:val="5"/>
        <w:spacing w:line="360" w:lineRule="auto"/>
        <w:ind w:left="220" w:right="276"/>
        <w:jc w:val="both"/>
      </w:pPr>
      <w:r>
        <w:t xml:space="preserve">This case study explores the </w:t>
      </w:r>
      <w:bookmarkStart w:id="5" w:name="ABSTRACT"/>
      <w:bookmarkEnd w:id="5"/>
      <w:r>
        <w:t>characteristics and applications of the BJT Common Emitter configuration in two key roles: as an ON/OFF switch and as an amplifier. The BJT (Bipolar</w:t>
      </w:r>
      <w:r>
        <w:rPr>
          <w:spacing w:val="40"/>
        </w:rPr>
        <w:t xml:space="preserve"> </w:t>
      </w:r>
      <w:r>
        <w:t>Junction Transistor) is widely used in electronic circuits due to its versatility and performance. In</w:t>
      </w:r>
      <w:r>
        <w:rPr>
          <w:spacing w:val="40"/>
        </w:rPr>
        <w:t xml:space="preserve"> </w:t>
      </w:r>
      <w:r>
        <w:t>the ON/OFF switch application, the BJT operates in two distinct states—saturation (ON) and cutoff (OFF)—allowing it to control current flow in digital circuits, such as logic gates. In contrast, when used as an amplifier, the BJT Common Emitter configuration amplifies small input signals to larger output signals, providing voltage gain and current gain, crucial for analog applications like audio</w:t>
      </w:r>
      <w:r>
        <w:rPr>
          <w:spacing w:val="40"/>
        </w:rPr>
        <w:t xml:space="preserve"> </w:t>
      </w:r>
      <w:r>
        <w:t>and RF amplification. The study compares the behavior, key characteristics, and practical applications of the Common Emitter configuration in both digital switching and analog amplification, demonstrating its versatility in modern electronic systems.</w:t>
      </w:r>
    </w:p>
    <w:p w14:paraId="7CE065C0">
      <w:pPr>
        <w:pStyle w:val="5"/>
        <w:spacing w:after="0" w:line="360" w:lineRule="auto"/>
        <w:jc w:val="both"/>
        <w:sectPr>
          <w:headerReference r:id="rId7" w:type="default"/>
          <w:footerReference r:id="rId8" w:type="default"/>
          <w:pgSz w:w="12240" w:h="15840"/>
          <w:pgMar w:top="1480" w:right="1440" w:bottom="1700" w:left="1440" w:header="1142" w:footer="1503" w:gutter="0"/>
          <w:pgNumType w:start="1"/>
          <w:cols w:space="720" w:num="1"/>
        </w:sectPr>
      </w:pPr>
    </w:p>
    <w:p w14:paraId="6AE81B85">
      <w:pPr>
        <w:pStyle w:val="5"/>
        <w:spacing w:before="27"/>
      </w:pPr>
    </w:p>
    <w:p w14:paraId="7DB7A8B0">
      <w:pPr>
        <w:pStyle w:val="5"/>
        <w:ind w:left="220" w:right="276"/>
        <w:jc w:val="both"/>
      </w:pPr>
      <w:r>
        <w:t>In electronic</w:t>
      </w:r>
      <w:r>
        <w:rPr>
          <w:spacing w:val="-2"/>
        </w:rPr>
        <w:t xml:space="preserve"> </w:t>
      </w:r>
      <w:bookmarkStart w:id="6" w:name="PROBLEM IDENTIFICATION"/>
      <w:bookmarkEnd w:id="6"/>
      <w:r>
        <w:t>circuit design, the BJT Common Emitter</w:t>
      </w:r>
      <w:r>
        <w:rPr>
          <w:spacing w:val="-1"/>
        </w:rPr>
        <w:t xml:space="preserve"> </w:t>
      </w:r>
      <w:r>
        <w:t>configuration is often</w:t>
      </w:r>
      <w:r>
        <w:rPr>
          <w:spacing w:val="-2"/>
        </w:rPr>
        <w:t xml:space="preserve"> </w:t>
      </w:r>
      <w:r>
        <w:t>used</w:t>
      </w:r>
      <w:r>
        <w:rPr>
          <w:spacing w:val="-2"/>
        </w:rPr>
        <w:t xml:space="preserve"> </w:t>
      </w:r>
      <w:r>
        <w:t>for both switching and amplification tasks. However, each of these applications presents specific challenges, and understanding the configuration's behavior in both contexts is essential for optimal use. The problems identified in this case study are:</w:t>
      </w:r>
    </w:p>
    <w:p w14:paraId="3ACDC8B0">
      <w:pPr>
        <w:pStyle w:val="5"/>
        <w:spacing w:before="26"/>
      </w:pPr>
    </w:p>
    <w:p w14:paraId="52781C52">
      <w:pPr>
        <w:pStyle w:val="5"/>
        <w:ind w:left="220"/>
        <w:jc w:val="both"/>
      </w:pPr>
      <w:r>
        <w:t>Switching</w:t>
      </w:r>
      <w:r>
        <w:rPr>
          <w:spacing w:val="-5"/>
        </w:rPr>
        <w:t xml:space="preserve"> </w:t>
      </w:r>
      <w:r>
        <w:t>Speed</w:t>
      </w:r>
      <w:r>
        <w:rPr>
          <w:spacing w:val="-7"/>
        </w:rPr>
        <w:t xml:space="preserve"> </w:t>
      </w:r>
      <w:r>
        <w:t>and</w:t>
      </w:r>
      <w:r>
        <w:rPr>
          <w:spacing w:val="-6"/>
        </w:rPr>
        <w:t xml:space="preserve"> </w:t>
      </w:r>
      <w:r>
        <w:rPr>
          <w:spacing w:val="-2"/>
        </w:rPr>
        <w:t>Efficiency:</w:t>
      </w:r>
    </w:p>
    <w:p w14:paraId="4FD6BA45">
      <w:pPr>
        <w:pStyle w:val="5"/>
        <w:spacing w:before="27"/>
      </w:pPr>
    </w:p>
    <w:p w14:paraId="7D88065B">
      <w:pPr>
        <w:pStyle w:val="5"/>
        <w:ind w:left="220" w:right="276"/>
        <w:jc w:val="both"/>
      </w:pPr>
      <w:r>
        <w:t>In digital switching applications, when a BJT is used as an ON/OFF switch, there may be issues related to switching speed, particularly in high-frequency circuits. Slow switching can result in signal distortion, delayed response, or reduced performance in logic circuits.</w:t>
      </w:r>
    </w:p>
    <w:p w14:paraId="549B4FF0">
      <w:pPr>
        <w:pStyle w:val="5"/>
        <w:spacing w:before="27"/>
      </w:pPr>
    </w:p>
    <w:p w14:paraId="3DCA4D51">
      <w:pPr>
        <w:pStyle w:val="5"/>
        <w:ind w:left="220"/>
        <w:jc w:val="both"/>
      </w:pPr>
      <w:r>
        <w:t>Biasing</w:t>
      </w:r>
      <w:r>
        <w:rPr>
          <w:spacing w:val="-5"/>
        </w:rPr>
        <w:t xml:space="preserve"> </w:t>
      </w:r>
      <w:r>
        <w:t>for</w:t>
      </w:r>
      <w:r>
        <w:rPr>
          <w:spacing w:val="-6"/>
        </w:rPr>
        <w:t xml:space="preserve"> </w:t>
      </w:r>
      <w:r>
        <w:rPr>
          <w:spacing w:val="-2"/>
        </w:rPr>
        <w:t>Amplification:</w:t>
      </w:r>
    </w:p>
    <w:p w14:paraId="2420A159">
      <w:pPr>
        <w:pStyle w:val="5"/>
        <w:spacing w:before="27"/>
      </w:pPr>
    </w:p>
    <w:p w14:paraId="2ACE5DED">
      <w:pPr>
        <w:pStyle w:val="5"/>
        <w:ind w:left="220" w:right="276"/>
        <w:jc w:val="both"/>
      </w:pPr>
      <w:r>
        <w:t>In amplification applications, proper biasing of the transistor is crucial to ensure that the BJT remains in the active region for linear amplification. Incorrect biasing can lead to distortion of the amplified signal or poor amplification, reducing the quality of output.</w:t>
      </w:r>
    </w:p>
    <w:p w14:paraId="639873EF">
      <w:pPr>
        <w:pStyle w:val="5"/>
        <w:spacing w:before="27"/>
      </w:pPr>
    </w:p>
    <w:p w14:paraId="2BCA7FC7">
      <w:pPr>
        <w:pStyle w:val="5"/>
        <w:ind w:left="220"/>
        <w:jc w:val="both"/>
      </w:pPr>
      <w:r>
        <w:t>Voltage</w:t>
      </w:r>
      <w:r>
        <w:rPr>
          <w:spacing w:val="-5"/>
        </w:rPr>
        <w:t xml:space="preserve"> </w:t>
      </w:r>
      <w:r>
        <w:t>Gain</w:t>
      </w:r>
      <w:r>
        <w:rPr>
          <w:spacing w:val="-5"/>
        </w:rPr>
        <w:t xml:space="preserve"> </w:t>
      </w:r>
      <w:r>
        <w:t>and</w:t>
      </w:r>
      <w:r>
        <w:rPr>
          <w:spacing w:val="-8"/>
        </w:rPr>
        <w:t xml:space="preserve"> </w:t>
      </w:r>
      <w:r>
        <w:t>Impedance</w:t>
      </w:r>
      <w:r>
        <w:rPr>
          <w:spacing w:val="-6"/>
        </w:rPr>
        <w:t xml:space="preserve"> </w:t>
      </w:r>
      <w:r>
        <w:rPr>
          <w:spacing w:val="-2"/>
        </w:rPr>
        <w:t>Matching:</w:t>
      </w:r>
    </w:p>
    <w:p w14:paraId="0259EF05">
      <w:pPr>
        <w:pStyle w:val="5"/>
        <w:spacing w:before="27"/>
      </w:pPr>
    </w:p>
    <w:p w14:paraId="5FFD5BDA">
      <w:pPr>
        <w:pStyle w:val="5"/>
        <w:ind w:left="220" w:right="276"/>
        <w:jc w:val="both"/>
      </w:pPr>
      <w:r>
        <w:t>While the Common Emitter configuration provides voltage gain, impedance matching between the amplifier and the load can be challenging. Improper impedance matching can lead to inefficient power transfer and loss of signal strength.</w:t>
      </w:r>
    </w:p>
    <w:p w14:paraId="0B34CD6A">
      <w:pPr>
        <w:pStyle w:val="5"/>
        <w:spacing w:before="27"/>
      </w:pPr>
    </w:p>
    <w:p w14:paraId="27DDDC93">
      <w:pPr>
        <w:pStyle w:val="5"/>
        <w:ind w:left="220"/>
        <w:jc w:val="both"/>
      </w:pPr>
      <w:r>
        <w:t>Thermal</w:t>
      </w:r>
      <w:r>
        <w:rPr>
          <w:spacing w:val="-8"/>
        </w:rPr>
        <w:t xml:space="preserve"> </w:t>
      </w:r>
      <w:r>
        <w:rPr>
          <w:spacing w:val="-2"/>
        </w:rPr>
        <w:t>Stability:</w:t>
      </w:r>
    </w:p>
    <w:p w14:paraId="4CA0E0CE">
      <w:pPr>
        <w:pStyle w:val="5"/>
        <w:spacing w:before="27"/>
      </w:pPr>
    </w:p>
    <w:p w14:paraId="19A3FE0D">
      <w:pPr>
        <w:pStyle w:val="5"/>
        <w:ind w:left="220" w:right="276"/>
        <w:jc w:val="both"/>
      </w:pPr>
      <w:r>
        <w:t>In both switching and amplification modes, the thermal stability of the BJT is a concern. Excessive heat generation in the transistor can cause thermal runaway, leading to failure in both switching and amplification performance.</w:t>
      </w:r>
    </w:p>
    <w:p w14:paraId="1F0B70AE">
      <w:pPr>
        <w:pStyle w:val="5"/>
        <w:spacing w:before="27"/>
      </w:pPr>
    </w:p>
    <w:p w14:paraId="60C67257">
      <w:pPr>
        <w:pStyle w:val="5"/>
        <w:spacing w:before="1"/>
        <w:ind w:left="220"/>
        <w:jc w:val="both"/>
      </w:pPr>
      <w:r>
        <w:t>Saturation</w:t>
      </w:r>
      <w:r>
        <w:rPr>
          <w:spacing w:val="-8"/>
        </w:rPr>
        <w:t xml:space="preserve"> </w:t>
      </w:r>
      <w:r>
        <w:t>and</w:t>
      </w:r>
      <w:r>
        <w:rPr>
          <w:spacing w:val="-8"/>
        </w:rPr>
        <w:t xml:space="preserve"> </w:t>
      </w:r>
      <w:r>
        <w:t>Cutoff</w:t>
      </w:r>
      <w:r>
        <w:rPr>
          <w:spacing w:val="-4"/>
        </w:rPr>
        <w:t xml:space="preserve"> </w:t>
      </w:r>
      <w:r>
        <w:rPr>
          <w:spacing w:val="-2"/>
        </w:rPr>
        <w:t>Regions:</w:t>
      </w:r>
    </w:p>
    <w:p w14:paraId="79444415">
      <w:pPr>
        <w:pStyle w:val="5"/>
      </w:pPr>
    </w:p>
    <w:p w14:paraId="1F8F256A">
      <w:pPr>
        <w:pStyle w:val="5"/>
        <w:ind w:left="220" w:right="276"/>
        <w:jc w:val="both"/>
      </w:pPr>
      <w:r>
        <w:t>The performance in the ON/OFF switch mode can be impacted by the saturation and cutoff regions of the BJT, where the transistor might not fully saturate (leading to incomplete switching) or may not fully cut off (leading to leakage current).</w:t>
      </w:r>
    </w:p>
    <w:p w14:paraId="2A9E6B2B">
      <w:pPr>
        <w:pStyle w:val="5"/>
        <w:ind w:left="220" w:right="276"/>
        <w:jc w:val="both"/>
      </w:pPr>
      <w:r>
        <w:t>understanding these issues, circuit designers can better optimize the BJT Common Emitter configuration</w:t>
      </w:r>
      <w:r>
        <w:rPr>
          <w:spacing w:val="-2"/>
        </w:rPr>
        <w:t xml:space="preserve"> </w:t>
      </w:r>
      <w:r>
        <w:t>for</w:t>
      </w:r>
      <w:r>
        <w:rPr>
          <w:spacing w:val="-1"/>
        </w:rPr>
        <w:t xml:space="preserve"> </w:t>
      </w:r>
      <w:r>
        <w:t>both</w:t>
      </w:r>
      <w:r>
        <w:rPr>
          <w:spacing w:val="-2"/>
        </w:rPr>
        <w:t xml:space="preserve"> </w:t>
      </w:r>
      <w:r>
        <w:t>switching and</w:t>
      </w:r>
      <w:r>
        <w:rPr>
          <w:spacing w:val="-2"/>
        </w:rPr>
        <w:t xml:space="preserve"> </w:t>
      </w:r>
      <w:r>
        <w:t>amplification tasks, ensuring that</w:t>
      </w:r>
      <w:r>
        <w:rPr>
          <w:spacing w:val="-1"/>
        </w:rPr>
        <w:t xml:space="preserve"> </w:t>
      </w:r>
      <w:r>
        <w:t>these applications</w:t>
      </w:r>
      <w:r>
        <w:rPr>
          <w:spacing w:val="-4"/>
        </w:rPr>
        <w:t xml:space="preserve"> </w:t>
      </w:r>
      <w:r>
        <w:t>perform as expected without undesirable effects such as signal degradation or instability.</w:t>
      </w:r>
    </w:p>
    <w:p w14:paraId="3D91490F">
      <w:pPr>
        <w:pStyle w:val="5"/>
        <w:spacing w:after="0"/>
        <w:jc w:val="both"/>
        <w:sectPr>
          <w:headerReference r:id="rId9" w:type="default"/>
          <w:footerReference r:id="rId10" w:type="default"/>
          <w:pgSz w:w="12240" w:h="15840"/>
          <w:pgMar w:top="1920" w:right="1440" w:bottom="1740" w:left="1440" w:header="1570" w:footer="1549" w:gutter="0"/>
          <w:cols w:space="720" w:num="1"/>
        </w:sectPr>
      </w:pPr>
    </w:p>
    <w:p w14:paraId="51804C1A">
      <w:pPr>
        <w:pStyle w:val="5"/>
        <w:spacing w:before="178"/>
      </w:pPr>
    </w:p>
    <w:p w14:paraId="6F8084DF">
      <w:pPr>
        <w:pStyle w:val="5"/>
        <w:ind w:left="220" w:right="276"/>
        <w:jc w:val="both"/>
      </w:pPr>
      <w:r>
        <w:t xml:space="preserve">The objective of this case </w:t>
      </w:r>
      <w:bookmarkStart w:id="7" w:name="OBJECTIVE SETTING"/>
      <w:bookmarkEnd w:id="7"/>
      <w:r>
        <w:t>study is to analyze and understand the BJT Common Emitter configuration's characteristics and its application in two primary roles: as an ON/OFF switch and as an amplifier. The goals of this study are as follows:</w:t>
      </w:r>
    </w:p>
    <w:p w14:paraId="13807020">
      <w:pPr>
        <w:pStyle w:val="5"/>
        <w:spacing w:before="251"/>
        <w:ind w:left="220"/>
        <w:jc w:val="both"/>
      </w:pPr>
      <w:r>
        <w:t>Examine</w:t>
      </w:r>
      <w:r>
        <w:rPr>
          <w:spacing w:val="-7"/>
        </w:rPr>
        <w:t xml:space="preserve"> </w:t>
      </w:r>
      <w:r>
        <w:t>the</w:t>
      </w:r>
      <w:r>
        <w:rPr>
          <w:spacing w:val="-6"/>
        </w:rPr>
        <w:t xml:space="preserve"> </w:t>
      </w:r>
      <w:r>
        <w:t>Switching</w:t>
      </w:r>
      <w:r>
        <w:rPr>
          <w:spacing w:val="-4"/>
        </w:rPr>
        <w:t xml:space="preserve"> </w:t>
      </w:r>
      <w:r>
        <w:rPr>
          <w:spacing w:val="-2"/>
        </w:rPr>
        <w:t>Characteristics:</w:t>
      </w:r>
    </w:p>
    <w:p w14:paraId="1BAA7811">
      <w:pPr>
        <w:pStyle w:val="5"/>
        <w:spacing w:before="1"/>
      </w:pPr>
    </w:p>
    <w:p w14:paraId="5F04D078">
      <w:pPr>
        <w:pStyle w:val="5"/>
        <w:ind w:left="220" w:right="278"/>
        <w:jc w:val="both"/>
      </w:pPr>
      <w:r>
        <w:t xml:space="preserve">To investigate the behavior of the BJT Common Emitter configuration when used as an ON/OFF </w:t>
      </w:r>
      <w:r>
        <w:rPr>
          <w:spacing w:val="-2"/>
        </w:rPr>
        <w:t>switch.</w:t>
      </w:r>
    </w:p>
    <w:p w14:paraId="63BBBF77">
      <w:pPr>
        <w:pStyle w:val="5"/>
        <w:ind w:left="220" w:right="276"/>
        <w:jc w:val="both"/>
      </w:pPr>
      <w:r>
        <w:t>To evaluate the switching speed, efficiency, and response time in digital circuits, ensuring the transistor operates effectively in logic gates and other switching applications.</w:t>
      </w:r>
    </w:p>
    <w:p w14:paraId="36CC203B">
      <w:pPr>
        <w:pStyle w:val="5"/>
      </w:pPr>
    </w:p>
    <w:p w14:paraId="68B530DC">
      <w:pPr>
        <w:pStyle w:val="5"/>
        <w:ind w:left="220"/>
        <w:jc w:val="both"/>
      </w:pPr>
      <w:r>
        <w:t>Analyze</w:t>
      </w:r>
      <w:r>
        <w:rPr>
          <w:spacing w:val="-10"/>
        </w:rPr>
        <w:t xml:space="preserve"> </w:t>
      </w:r>
      <w:r>
        <w:t>Amplification</w:t>
      </w:r>
      <w:r>
        <w:rPr>
          <w:spacing w:val="-10"/>
        </w:rPr>
        <w:t xml:space="preserve"> </w:t>
      </w:r>
      <w:r>
        <w:rPr>
          <w:spacing w:val="-2"/>
        </w:rPr>
        <w:t>Performance:</w:t>
      </w:r>
    </w:p>
    <w:p w14:paraId="6F569E25">
      <w:pPr>
        <w:pStyle w:val="5"/>
      </w:pPr>
    </w:p>
    <w:p w14:paraId="7296FCF4">
      <w:pPr>
        <w:pStyle w:val="5"/>
        <w:ind w:left="220" w:right="771"/>
      </w:pPr>
      <w:r>
        <w:t>To assess the voltage gain and current gain provided by the BJT Common Emitter amplifier. To</w:t>
      </w:r>
      <w:r>
        <w:rPr>
          <w:spacing w:val="-4"/>
        </w:rPr>
        <w:t xml:space="preserve"> </w:t>
      </w:r>
      <w:r>
        <w:t>evaluate</w:t>
      </w:r>
      <w:r>
        <w:rPr>
          <w:spacing w:val="-1"/>
        </w:rPr>
        <w:t xml:space="preserve"> </w:t>
      </w:r>
      <w:r>
        <w:t>the</w:t>
      </w:r>
      <w:r>
        <w:rPr>
          <w:spacing w:val="-3"/>
        </w:rPr>
        <w:t xml:space="preserve"> </w:t>
      </w:r>
      <w:r>
        <w:t>biasing</w:t>
      </w:r>
      <w:r>
        <w:rPr>
          <w:spacing w:val="-1"/>
        </w:rPr>
        <w:t xml:space="preserve"> </w:t>
      </w:r>
      <w:r>
        <w:t>techniques</w:t>
      </w:r>
      <w:r>
        <w:rPr>
          <w:spacing w:val="-3"/>
        </w:rPr>
        <w:t xml:space="preserve"> </w:t>
      </w:r>
      <w:r>
        <w:t>and</w:t>
      </w:r>
      <w:r>
        <w:rPr>
          <w:spacing w:val="-4"/>
        </w:rPr>
        <w:t xml:space="preserve"> </w:t>
      </w:r>
      <w:r>
        <w:t>their</w:t>
      </w:r>
      <w:r>
        <w:rPr>
          <w:spacing w:val="-3"/>
        </w:rPr>
        <w:t xml:space="preserve"> </w:t>
      </w:r>
      <w:r>
        <w:t>effect</w:t>
      </w:r>
      <w:r>
        <w:rPr>
          <w:spacing w:val="-3"/>
        </w:rPr>
        <w:t xml:space="preserve"> </w:t>
      </w:r>
      <w:r>
        <w:t>on</w:t>
      </w:r>
      <w:r>
        <w:rPr>
          <w:spacing w:val="-4"/>
        </w:rPr>
        <w:t xml:space="preserve"> </w:t>
      </w:r>
      <w:r>
        <w:t>the</w:t>
      </w:r>
      <w:r>
        <w:rPr>
          <w:spacing w:val="-3"/>
        </w:rPr>
        <w:t xml:space="preserve"> </w:t>
      </w:r>
      <w:r>
        <w:t>linear</w:t>
      </w:r>
      <w:r>
        <w:rPr>
          <w:spacing w:val="-3"/>
        </w:rPr>
        <w:t xml:space="preserve"> </w:t>
      </w:r>
      <w:r>
        <w:t>amplification</w:t>
      </w:r>
      <w:r>
        <w:rPr>
          <w:spacing w:val="-4"/>
        </w:rPr>
        <w:t xml:space="preserve"> </w:t>
      </w:r>
      <w:r>
        <w:t>of input</w:t>
      </w:r>
      <w:r>
        <w:rPr>
          <w:spacing w:val="-3"/>
        </w:rPr>
        <w:t xml:space="preserve"> </w:t>
      </w:r>
      <w:r>
        <w:t>signals.</w:t>
      </w:r>
    </w:p>
    <w:p w14:paraId="78BA0901">
      <w:pPr>
        <w:pStyle w:val="5"/>
        <w:spacing w:before="1"/>
        <w:ind w:left="220"/>
      </w:pPr>
      <w:r>
        <w:t>To understand the frequency response and impedance matching requirements for effective</w:t>
      </w:r>
      <w:r>
        <w:rPr>
          <w:spacing w:val="29"/>
        </w:rPr>
        <w:t xml:space="preserve"> </w:t>
      </w:r>
      <w:r>
        <w:t>signal</w:t>
      </w:r>
      <w:r>
        <w:rPr>
          <w:spacing w:val="80"/>
        </w:rPr>
        <w:t xml:space="preserve"> </w:t>
      </w:r>
      <w:r>
        <w:t>amplification in analog applications.</w:t>
      </w:r>
    </w:p>
    <w:p w14:paraId="3FCB2BFB">
      <w:pPr>
        <w:pStyle w:val="5"/>
        <w:spacing w:before="252"/>
        <w:ind w:left="220"/>
      </w:pPr>
      <w:r>
        <w:t>Compare</w:t>
      </w:r>
      <w:r>
        <w:rPr>
          <w:spacing w:val="-8"/>
        </w:rPr>
        <w:t xml:space="preserve"> </w:t>
      </w:r>
      <w:r>
        <w:t>and</w:t>
      </w:r>
      <w:r>
        <w:rPr>
          <w:spacing w:val="-6"/>
        </w:rPr>
        <w:t xml:space="preserve"> </w:t>
      </w:r>
      <w:r>
        <w:t>Contrast</w:t>
      </w:r>
      <w:r>
        <w:rPr>
          <w:spacing w:val="-8"/>
        </w:rPr>
        <w:t xml:space="preserve"> </w:t>
      </w:r>
      <w:r>
        <w:t>Switching</w:t>
      </w:r>
      <w:r>
        <w:rPr>
          <w:spacing w:val="-6"/>
        </w:rPr>
        <w:t xml:space="preserve"> </w:t>
      </w:r>
      <w:r>
        <w:t>vs.</w:t>
      </w:r>
      <w:r>
        <w:rPr>
          <w:spacing w:val="-6"/>
        </w:rPr>
        <w:t xml:space="preserve"> </w:t>
      </w:r>
      <w:r>
        <w:t>Amplification</w:t>
      </w:r>
      <w:r>
        <w:rPr>
          <w:spacing w:val="-8"/>
        </w:rPr>
        <w:t xml:space="preserve"> </w:t>
      </w:r>
      <w:r>
        <w:rPr>
          <w:spacing w:val="-2"/>
        </w:rPr>
        <w:t>Roles:</w:t>
      </w:r>
    </w:p>
    <w:p w14:paraId="6D8C8BC4">
      <w:pPr>
        <w:pStyle w:val="5"/>
      </w:pPr>
    </w:p>
    <w:p w14:paraId="621969E1">
      <w:pPr>
        <w:pStyle w:val="5"/>
        <w:spacing w:before="1"/>
        <w:ind w:left="220" w:right="291"/>
      </w:pPr>
      <w:r>
        <w:t>To highlight the differences in operating regions (saturation, cutoff, and active) between switching and amplification modes.</w:t>
      </w:r>
    </w:p>
    <w:p w14:paraId="678A301C">
      <w:pPr>
        <w:pStyle w:val="5"/>
        <w:ind w:left="220"/>
      </w:pPr>
      <w:r>
        <w:t xml:space="preserve">To identify the strengths and limitations of the Common Emitter configuration in these two distinct </w:t>
      </w:r>
      <w:r>
        <w:rPr>
          <w:spacing w:val="-2"/>
        </w:rPr>
        <w:t>applications.</w:t>
      </w:r>
    </w:p>
    <w:p w14:paraId="3B043EB7">
      <w:pPr>
        <w:pStyle w:val="5"/>
        <w:spacing w:before="252"/>
        <w:ind w:left="220"/>
      </w:pPr>
      <w:r>
        <w:t>Address</w:t>
      </w:r>
      <w:r>
        <w:rPr>
          <w:spacing w:val="-8"/>
        </w:rPr>
        <w:t xml:space="preserve"> </w:t>
      </w:r>
      <w:r>
        <w:t>Circuit</w:t>
      </w:r>
      <w:r>
        <w:rPr>
          <w:spacing w:val="-9"/>
        </w:rPr>
        <w:t xml:space="preserve"> </w:t>
      </w:r>
      <w:r>
        <w:rPr>
          <w:spacing w:val="-2"/>
        </w:rPr>
        <w:t>Challenges:</w:t>
      </w:r>
    </w:p>
    <w:p w14:paraId="726934D9">
      <w:pPr>
        <w:pStyle w:val="5"/>
        <w:spacing w:before="1"/>
      </w:pPr>
    </w:p>
    <w:p w14:paraId="631486E4">
      <w:pPr>
        <w:pStyle w:val="5"/>
        <w:ind w:left="220" w:right="278"/>
        <w:jc w:val="both"/>
      </w:pPr>
      <w:r>
        <w:t>To identify potential issues, such as thermal stability, biasing errors, and impedance mismatching, and propose solutions to optimize the BJT Common Emitter configuration in both ON/OFF switching and amplification tasks.</w:t>
      </w:r>
    </w:p>
    <w:p w14:paraId="0266E028">
      <w:pPr>
        <w:pStyle w:val="5"/>
        <w:spacing w:after="0"/>
        <w:jc w:val="both"/>
        <w:sectPr>
          <w:headerReference r:id="rId11" w:type="default"/>
          <w:footerReference r:id="rId12" w:type="default"/>
          <w:pgSz w:w="12240" w:h="15840"/>
          <w:pgMar w:top="920" w:right="1440" w:bottom="1560" w:left="1440" w:header="574" w:footer="1371" w:gutter="0"/>
          <w:cols w:space="720" w:num="1"/>
        </w:sectPr>
      </w:pPr>
    </w:p>
    <w:p w14:paraId="3653AF0C">
      <w:pPr>
        <w:pStyle w:val="5"/>
      </w:pPr>
    </w:p>
    <w:p w14:paraId="1D675830">
      <w:pPr>
        <w:pStyle w:val="5"/>
        <w:spacing w:before="251"/>
      </w:pPr>
    </w:p>
    <w:p w14:paraId="21AF434A">
      <w:pPr>
        <w:pStyle w:val="7"/>
        <w:numPr>
          <w:ilvl w:val="0"/>
          <w:numId w:val="1"/>
        </w:numPr>
        <w:tabs>
          <w:tab w:val="left" w:pos="940"/>
        </w:tabs>
        <w:spacing w:before="0" w:after="0" w:line="240" w:lineRule="auto"/>
        <w:ind w:left="940" w:right="0" w:hanging="360"/>
        <w:jc w:val="left"/>
        <w:rPr>
          <w:sz w:val="22"/>
        </w:rPr>
      </w:pPr>
      <w:r>
        <w:rPr>
          <w:sz w:val="22"/>
        </w:rPr>
        <w:t>BJT</w:t>
      </w:r>
      <w:r>
        <w:rPr>
          <w:spacing w:val="-9"/>
          <w:sz w:val="22"/>
        </w:rPr>
        <w:t xml:space="preserve"> </w:t>
      </w:r>
      <w:r>
        <w:rPr>
          <w:sz w:val="22"/>
        </w:rPr>
        <w:t>(Bipolar</w:t>
      </w:r>
      <w:r>
        <w:rPr>
          <w:spacing w:val="-7"/>
          <w:sz w:val="22"/>
        </w:rPr>
        <w:t xml:space="preserve"> </w:t>
      </w:r>
      <w:r>
        <w:rPr>
          <w:sz w:val="22"/>
        </w:rPr>
        <w:t>Junction</w:t>
      </w:r>
      <w:r>
        <w:rPr>
          <w:spacing w:val="-5"/>
          <w:sz w:val="22"/>
        </w:rPr>
        <w:t xml:space="preserve"> </w:t>
      </w:r>
      <w:r>
        <w:rPr>
          <w:spacing w:val="-2"/>
          <w:sz w:val="22"/>
        </w:rPr>
        <w:t>Transist</w:t>
      </w:r>
      <w:bookmarkStart w:id="8" w:name="KEY WORDS"/>
      <w:bookmarkEnd w:id="8"/>
      <w:r>
        <w:rPr>
          <w:spacing w:val="-2"/>
          <w:sz w:val="22"/>
        </w:rPr>
        <w:t>or)</w:t>
      </w:r>
    </w:p>
    <w:p w14:paraId="1A6A19B3">
      <w:pPr>
        <w:pStyle w:val="7"/>
        <w:numPr>
          <w:ilvl w:val="0"/>
          <w:numId w:val="1"/>
        </w:numPr>
        <w:tabs>
          <w:tab w:val="left" w:pos="940"/>
        </w:tabs>
        <w:spacing w:before="2" w:after="0" w:line="252" w:lineRule="exact"/>
        <w:ind w:left="940" w:right="0" w:hanging="360"/>
        <w:jc w:val="left"/>
        <w:rPr>
          <w:sz w:val="22"/>
        </w:rPr>
      </w:pPr>
      <w:r>
        <w:rPr>
          <w:sz w:val="22"/>
        </w:rPr>
        <w:t>Common</w:t>
      </w:r>
      <w:r>
        <w:rPr>
          <w:spacing w:val="-8"/>
          <w:sz w:val="22"/>
        </w:rPr>
        <w:t xml:space="preserve"> </w:t>
      </w:r>
      <w:r>
        <w:rPr>
          <w:sz w:val="22"/>
        </w:rPr>
        <w:t>Emitter</w:t>
      </w:r>
      <w:r>
        <w:rPr>
          <w:spacing w:val="-7"/>
          <w:sz w:val="22"/>
        </w:rPr>
        <w:t xml:space="preserve"> </w:t>
      </w:r>
      <w:r>
        <w:rPr>
          <w:spacing w:val="-2"/>
          <w:sz w:val="22"/>
        </w:rPr>
        <w:t>Configuration</w:t>
      </w:r>
    </w:p>
    <w:p w14:paraId="47892A00">
      <w:pPr>
        <w:pStyle w:val="7"/>
        <w:numPr>
          <w:ilvl w:val="0"/>
          <w:numId w:val="1"/>
        </w:numPr>
        <w:tabs>
          <w:tab w:val="left" w:pos="940"/>
        </w:tabs>
        <w:spacing w:before="0" w:after="0" w:line="252" w:lineRule="exact"/>
        <w:ind w:left="940" w:right="0" w:hanging="360"/>
        <w:jc w:val="left"/>
        <w:rPr>
          <w:sz w:val="22"/>
        </w:rPr>
      </w:pPr>
      <w:r>
        <w:rPr>
          <w:sz w:val="22"/>
        </w:rPr>
        <w:t>ON/OFF</w:t>
      </w:r>
      <w:r>
        <w:rPr>
          <w:spacing w:val="-9"/>
          <w:sz w:val="22"/>
        </w:rPr>
        <w:t xml:space="preserve"> </w:t>
      </w:r>
      <w:r>
        <w:rPr>
          <w:spacing w:val="-2"/>
          <w:sz w:val="22"/>
        </w:rPr>
        <w:t>Switch</w:t>
      </w:r>
    </w:p>
    <w:p w14:paraId="5C0A3186">
      <w:pPr>
        <w:pStyle w:val="7"/>
        <w:numPr>
          <w:ilvl w:val="0"/>
          <w:numId w:val="1"/>
        </w:numPr>
        <w:tabs>
          <w:tab w:val="left" w:pos="940"/>
        </w:tabs>
        <w:spacing w:before="1" w:after="0" w:line="252" w:lineRule="exact"/>
        <w:ind w:left="940" w:right="0" w:hanging="360"/>
        <w:jc w:val="left"/>
        <w:rPr>
          <w:sz w:val="22"/>
        </w:rPr>
      </w:pPr>
      <w:r>
        <w:rPr>
          <w:spacing w:val="-2"/>
          <w:sz w:val="22"/>
        </w:rPr>
        <w:t>Amplifier</w:t>
      </w:r>
    </w:p>
    <w:p w14:paraId="13AEA291">
      <w:pPr>
        <w:pStyle w:val="7"/>
        <w:numPr>
          <w:ilvl w:val="0"/>
          <w:numId w:val="1"/>
        </w:numPr>
        <w:tabs>
          <w:tab w:val="left" w:pos="940"/>
        </w:tabs>
        <w:spacing w:before="0" w:after="0" w:line="252" w:lineRule="exact"/>
        <w:ind w:left="940" w:right="0" w:hanging="360"/>
        <w:jc w:val="left"/>
        <w:rPr>
          <w:sz w:val="22"/>
        </w:rPr>
      </w:pPr>
      <w:r>
        <w:rPr>
          <w:sz w:val="22"/>
        </w:rPr>
        <w:t>Switching</w:t>
      </w:r>
      <w:r>
        <w:rPr>
          <w:spacing w:val="-11"/>
          <w:sz w:val="22"/>
        </w:rPr>
        <w:t xml:space="preserve"> </w:t>
      </w:r>
      <w:r>
        <w:rPr>
          <w:spacing w:val="-2"/>
          <w:sz w:val="22"/>
        </w:rPr>
        <w:t>Speed</w:t>
      </w:r>
    </w:p>
    <w:p w14:paraId="79C43AC6">
      <w:pPr>
        <w:pStyle w:val="7"/>
        <w:numPr>
          <w:ilvl w:val="0"/>
          <w:numId w:val="1"/>
        </w:numPr>
        <w:tabs>
          <w:tab w:val="left" w:pos="940"/>
        </w:tabs>
        <w:spacing w:before="0" w:after="0" w:line="252" w:lineRule="exact"/>
        <w:ind w:left="940" w:right="0" w:hanging="360"/>
        <w:jc w:val="left"/>
        <w:rPr>
          <w:sz w:val="22"/>
        </w:rPr>
      </w:pPr>
      <w:r>
        <w:rPr>
          <w:sz w:val="22"/>
        </w:rPr>
        <w:t>Voltage</w:t>
      </w:r>
      <w:r>
        <w:rPr>
          <w:spacing w:val="-9"/>
          <w:sz w:val="22"/>
        </w:rPr>
        <w:t xml:space="preserve"> </w:t>
      </w:r>
      <w:r>
        <w:rPr>
          <w:spacing w:val="-4"/>
          <w:sz w:val="22"/>
        </w:rPr>
        <w:t>Gain</w:t>
      </w:r>
    </w:p>
    <w:p w14:paraId="23B5E5BA">
      <w:pPr>
        <w:pStyle w:val="7"/>
        <w:numPr>
          <w:ilvl w:val="0"/>
          <w:numId w:val="1"/>
        </w:numPr>
        <w:tabs>
          <w:tab w:val="left" w:pos="940"/>
        </w:tabs>
        <w:spacing w:before="2" w:after="0" w:line="252" w:lineRule="exact"/>
        <w:ind w:left="940" w:right="0" w:hanging="360"/>
        <w:jc w:val="left"/>
        <w:rPr>
          <w:sz w:val="22"/>
        </w:rPr>
      </w:pPr>
      <w:r>
        <w:rPr>
          <w:sz w:val="22"/>
        </w:rPr>
        <w:t>Current</w:t>
      </w:r>
      <w:r>
        <w:rPr>
          <w:spacing w:val="-10"/>
          <w:sz w:val="22"/>
        </w:rPr>
        <w:t xml:space="preserve"> </w:t>
      </w:r>
      <w:r>
        <w:rPr>
          <w:spacing w:val="-4"/>
          <w:sz w:val="22"/>
        </w:rPr>
        <w:t>Gain</w:t>
      </w:r>
    </w:p>
    <w:p w14:paraId="316BC248">
      <w:pPr>
        <w:pStyle w:val="7"/>
        <w:numPr>
          <w:ilvl w:val="0"/>
          <w:numId w:val="1"/>
        </w:numPr>
        <w:tabs>
          <w:tab w:val="left" w:pos="940"/>
        </w:tabs>
        <w:spacing w:before="0" w:after="0" w:line="252" w:lineRule="exact"/>
        <w:ind w:left="940" w:right="0" w:hanging="360"/>
        <w:jc w:val="left"/>
        <w:rPr>
          <w:sz w:val="22"/>
        </w:rPr>
      </w:pPr>
      <w:r>
        <w:rPr>
          <w:spacing w:val="-2"/>
          <w:sz w:val="22"/>
        </w:rPr>
        <w:t>Biasing</w:t>
      </w:r>
    </w:p>
    <w:p w14:paraId="7F271897">
      <w:pPr>
        <w:pStyle w:val="7"/>
        <w:numPr>
          <w:ilvl w:val="0"/>
          <w:numId w:val="1"/>
        </w:numPr>
        <w:tabs>
          <w:tab w:val="left" w:pos="940"/>
        </w:tabs>
        <w:spacing w:before="1" w:after="0" w:line="252" w:lineRule="exact"/>
        <w:ind w:left="940" w:right="0" w:hanging="360"/>
        <w:jc w:val="left"/>
        <w:rPr>
          <w:sz w:val="22"/>
        </w:rPr>
      </w:pPr>
      <w:r>
        <w:rPr>
          <w:sz w:val="22"/>
        </w:rPr>
        <w:t>Saturation</w:t>
      </w:r>
      <w:r>
        <w:rPr>
          <w:spacing w:val="-12"/>
          <w:sz w:val="22"/>
        </w:rPr>
        <w:t xml:space="preserve"> </w:t>
      </w:r>
      <w:r>
        <w:rPr>
          <w:spacing w:val="-2"/>
          <w:sz w:val="22"/>
        </w:rPr>
        <w:t>Region</w:t>
      </w:r>
    </w:p>
    <w:p w14:paraId="21BDEF3B">
      <w:pPr>
        <w:pStyle w:val="7"/>
        <w:numPr>
          <w:ilvl w:val="0"/>
          <w:numId w:val="1"/>
        </w:numPr>
        <w:tabs>
          <w:tab w:val="left" w:pos="940"/>
        </w:tabs>
        <w:spacing w:before="0" w:after="0" w:line="252" w:lineRule="exact"/>
        <w:ind w:left="940" w:right="0" w:hanging="360"/>
        <w:jc w:val="left"/>
        <w:rPr>
          <w:sz w:val="22"/>
        </w:rPr>
      </w:pPr>
      <w:r>
        <w:rPr>
          <w:sz w:val="22"/>
        </w:rPr>
        <w:t>Cutoff</w:t>
      </w:r>
      <w:r>
        <w:rPr>
          <w:spacing w:val="-9"/>
          <w:sz w:val="22"/>
        </w:rPr>
        <w:t xml:space="preserve"> </w:t>
      </w:r>
      <w:r>
        <w:rPr>
          <w:spacing w:val="-2"/>
          <w:sz w:val="22"/>
        </w:rPr>
        <w:t>Region</w:t>
      </w:r>
    </w:p>
    <w:p w14:paraId="554873EF">
      <w:pPr>
        <w:pStyle w:val="7"/>
        <w:numPr>
          <w:ilvl w:val="0"/>
          <w:numId w:val="1"/>
        </w:numPr>
        <w:tabs>
          <w:tab w:val="left" w:pos="940"/>
        </w:tabs>
        <w:spacing w:before="1" w:after="0" w:line="252" w:lineRule="exact"/>
        <w:ind w:left="940" w:right="0" w:hanging="360"/>
        <w:jc w:val="left"/>
        <w:rPr>
          <w:sz w:val="22"/>
        </w:rPr>
      </w:pPr>
      <w:r>
        <w:rPr>
          <w:sz w:val="22"/>
        </w:rPr>
        <w:t>Active</w:t>
      </w:r>
      <w:r>
        <w:rPr>
          <w:spacing w:val="-8"/>
          <w:sz w:val="22"/>
        </w:rPr>
        <w:t xml:space="preserve"> </w:t>
      </w:r>
      <w:r>
        <w:rPr>
          <w:spacing w:val="-2"/>
          <w:sz w:val="22"/>
        </w:rPr>
        <w:t>Region</w:t>
      </w:r>
    </w:p>
    <w:p w14:paraId="4359CB94">
      <w:pPr>
        <w:pStyle w:val="7"/>
        <w:numPr>
          <w:ilvl w:val="0"/>
          <w:numId w:val="1"/>
        </w:numPr>
        <w:tabs>
          <w:tab w:val="left" w:pos="940"/>
        </w:tabs>
        <w:spacing w:before="0" w:after="0" w:line="252" w:lineRule="exact"/>
        <w:ind w:left="940" w:right="0" w:hanging="360"/>
        <w:jc w:val="left"/>
        <w:rPr>
          <w:sz w:val="22"/>
        </w:rPr>
      </w:pPr>
      <w:r>
        <w:rPr>
          <w:sz w:val="22"/>
        </w:rPr>
        <w:t>Digital</w:t>
      </w:r>
      <w:r>
        <w:rPr>
          <w:spacing w:val="-7"/>
          <w:sz w:val="22"/>
        </w:rPr>
        <w:t xml:space="preserve"> </w:t>
      </w:r>
      <w:r>
        <w:rPr>
          <w:spacing w:val="-2"/>
          <w:sz w:val="22"/>
        </w:rPr>
        <w:t>Circuits</w:t>
      </w:r>
    </w:p>
    <w:p w14:paraId="3C7F9453">
      <w:pPr>
        <w:pStyle w:val="7"/>
        <w:numPr>
          <w:ilvl w:val="0"/>
          <w:numId w:val="1"/>
        </w:numPr>
        <w:tabs>
          <w:tab w:val="left" w:pos="940"/>
        </w:tabs>
        <w:spacing w:before="0" w:after="0" w:line="252" w:lineRule="exact"/>
        <w:ind w:left="940" w:right="0" w:hanging="360"/>
        <w:jc w:val="left"/>
        <w:rPr>
          <w:sz w:val="22"/>
        </w:rPr>
      </w:pPr>
      <w:r>
        <w:rPr>
          <w:sz w:val="22"/>
        </w:rPr>
        <w:t>Analog</w:t>
      </w:r>
      <w:r>
        <w:rPr>
          <w:spacing w:val="-9"/>
          <w:sz w:val="22"/>
        </w:rPr>
        <w:t xml:space="preserve"> </w:t>
      </w:r>
      <w:r>
        <w:rPr>
          <w:spacing w:val="-2"/>
          <w:sz w:val="22"/>
        </w:rPr>
        <w:t>Circuits</w:t>
      </w:r>
    </w:p>
    <w:p w14:paraId="0E44D208">
      <w:pPr>
        <w:pStyle w:val="7"/>
        <w:numPr>
          <w:ilvl w:val="0"/>
          <w:numId w:val="1"/>
        </w:numPr>
        <w:tabs>
          <w:tab w:val="left" w:pos="940"/>
        </w:tabs>
        <w:spacing w:before="2" w:after="0" w:line="252" w:lineRule="exact"/>
        <w:ind w:left="940" w:right="0" w:hanging="360"/>
        <w:jc w:val="left"/>
        <w:rPr>
          <w:sz w:val="22"/>
        </w:rPr>
      </w:pPr>
      <w:r>
        <w:rPr>
          <w:sz w:val="22"/>
        </w:rPr>
        <w:t>Signal</w:t>
      </w:r>
      <w:r>
        <w:rPr>
          <w:spacing w:val="-6"/>
          <w:sz w:val="22"/>
        </w:rPr>
        <w:t xml:space="preserve"> </w:t>
      </w:r>
      <w:r>
        <w:rPr>
          <w:spacing w:val="-2"/>
          <w:sz w:val="22"/>
        </w:rPr>
        <w:t>Amplification</w:t>
      </w:r>
    </w:p>
    <w:p w14:paraId="29A7A9C4">
      <w:pPr>
        <w:pStyle w:val="7"/>
        <w:numPr>
          <w:ilvl w:val="0"/>
          <w:numId w:val="1"/>
        </w:numPr>
        <w:tabs>
          <w:tab w:val="left" w:pos="940"/>
        </w:tabs>
        <w:spacing w:before="0" w:after="0" w:line="252" w:lineRule="exact"/>
        <w:ind w:left="940" w:right="0" w:hanging="360"/>
        <w:jc w:val="left"/>
        <w:rPr>
          <w:sz w:val="22"/>
        </w:rPr>
      </w:pPr>
      <w:r>
        <w:rPr>
          <w:sz w:val="22"/>
        </w:rPr>
        <w:t>Impedance</w:t>
      </w:r>
      <w:r>
        <w:rPr>
          <w:spacing w:val="-12"/>
          <w:sz w:val="22"/>
        </w:rPr>
        <w:t xml:space="preserve"> </w:t>
      </w:r>
      <w:r>
        <w:rPr>
          <w:spacing w:val="-2"/>
          <w:sz w:val="22"/>
        </w:rPr>
        <w:t>Matching</w:t>
      </w:r>
    </w:p>
    <w:p w14:paraId="01F23BC4">
      <w:pPr>
        <w:pStyle w:val="7"/>
        <w:numPr>
          <w:ilvl w:val="0"/>
          <w:numId w:val="1"/>
        </w:numPr>
        <w:tabs>
          <w:tab w:val="left" w:pos="940"/>
        </w:tabs>
        <w:spacing w:before="1" w:after="0" w:line="252" w:lineRule="exact"/>
        <w:ind w:left="940" w:right="0" w:hanging="360"/>
        <w:jc w:val="left"/>
        <w:rPr>
          <w:sz w:val="22"/>
        </w:rPr>
      </w:pPr>
      <w:r>
        <w:rPr>
          <w:sz w:val="22"/>
        </w:rPr>
        <w:t>Thermal</w:t>
      </w:r>
      <w:r>
        <w:rPr>
          <w:spacing w:val="-8"/>
          <w:sz w:val="22"/>
        </w:rPr>
        <w:t xml:space="preserve"> </w:t>
      </w:r>
      <w:r>
        <w:rPr>
          <w:spacing w:val="-2"/>
          <w:sz w:val="22"/>
        </w:rPr>
        <w:t>Stability</w:t>
      </w:r>
    </w:p>
    <w:p w14:paraId="2C1DD517">
      <w:pPr>
        <w:pStyle w:val="7"/>
        <w:numPr>
          <w:ilvl w:val="0"/>
          <w:numId w:val="1"/>
        </w:numPr>
        <w:tabs>
          <w:tab w:val="left" w:pos="940"/>
        </w:tabs>
        <w:spacing w:before="0" w:after="0" w:line="252" w:lineRule="exact"/>
        <w:ind w:left="940" w:right="0" w:hanging="360"/>
        <w:jc w:val="left"/>
        <w:rPr>
          <w:sz w:val="22"/>
        </w:rPr>
      </w:pPr>
      <w:r>
        <w:rPr>
          <w:sz w:val="22"/>
        </w:rPr>
        <w:t>Frequency</w:t>
      </w:r>
      <w:r>
        <w:rPr>
          <w:spacing w:val="-13"/>
          <w:sz w:val="22"/>
        </w:rPr>
        <w:t xml:space="preserve"> </w:t>
      </w:r>
      <w:r>
        <w:rPr>
          <w:spacing w:val="-2"/>
          <w:sz w:val="22"/>
        </w:rPr>
        <w:t>Response</w:t>
      </w:r>
    </w:p>
    <w:p w14:paraId="1112B711">
      <w:pPr>
        <w:pStyle w:val="7"/>
        <w:numPr>
          <w:ilvl w:val="0"/>
          <w:numId w:val="1"/>
        </w:numPr>
        <w:tabs>
          <w:tab w:val="left" w:pos="940"/>
        </w:tabs>
        <w:spacing w:before="0" w:after="0" w:line="252" w:lineRule="exact"/>
        <w:ind w:left="940" w:right="0" w:hanging="360"/>
        <w:jc w:val="left"/>
        <w:rPr>
          <w:sz w:val="22"/>
        </w:rPr>
      </w:pPr>
      <w:r>
        <w:rPr>
          <w:sz w:val="22"/>
        </w:rPr>
        <w:t>Logic</w:t>
      </w:r>
      <w:r>
        <w:rPr>
          <w:spacing w:val="-8"/>
          <w:sz w:val="22"/>
        </w:rPr>
        <w:t xml:space="preserve"> </w:t>
      </w:r>
      <w:r>
        <w:rPr>
          <w:spacing w:val="-4"/>
          <w:sz w:val="22"/>
        </w:rPr>
        <w:t>Gates</w:t>
      </w:r>
    </w:p>
    <w:p w14:paraId="2F431669">
      <w:pPr>
        <w:pStyle w:val="7"/>
        <w:numPr>
          <w:ilvl w:val="0"/>
          <w:numId w:val="1"/>
        </w:numPr>
        <w:tabs>
          <w:tab w:val="left" w:pos="940"/>
        </w:tabs>
        <w:spacing w:before="2" w:after="0" w:line="252" w:lineRule="exact"/>
        <w:ind w:left="940" w:right="0" w:hanging="360"/>
        <w:jc w:val="left"/>
        <w:rPr>
          <w:sz w:val="22"/>
        </w:rPr>
      </w:pPr>
      <w:r>
        <w:rPr>
          <w:sz w:val="22"/>
        </w:rPr>
        <w:t>Voltage</w:t>
      </w:r>
      <w:r>
        <w:rPr>
          <w:spacing w:val="-6"/>
          <w:sz w:val="22"/>
        </w:rPr>
        <w:t xml:space="preserve"> </w:t>
      </w:r>
      <w:r>
        <w:rPr>
          <w:sz w:val="22"/>
        </w:rPr>
        <w:t>Divider</w:t>
      </w:r>
      <w:r>
        <w:rPr>
          <w:spacing w:val="-9"/>
          <w:sz w:val="22"/>
        </w:rPr>
        <w:t xml:space="preserve"> </w:t>
      </w:r>
      <w:r>
        <w:rPr>
          <w:spacing w:val="-2"/>
          <w:sz w:val="22"/>
        </w:rPr>
        <w:t>Biasing</w:t>
      </w:r>
    </w:p>
    <w:p w14:paraId="09DF8AF2">
      <w:pPr>
        <w:pStyle w:val="7"/>
        <w:numPr>
          <w:ilvl w:val="0"/>
          <w:numId w:val="1"/>
        </w:numPr>
        <w:tabs>
          <w:tab w:val="left" w:pos="940"/>
        </w:tabs>
        <w:spacing w:before="0" w:after="0" w:line="252" w:lineRule="exact"/>
        <w:ind w:left="940" w:right="0" w:hanging="360"/>
        <w:jc w:val="left"/>
        <w:rPr>
          <w:sz w:val="22"/>
        </w:rPr>
      </w:pPr>
      <w:r>
        <w:rPr>
          <w:sz w:val="22"/>
        </w:rPr>
        <w:t>Thermal</w:t>
      </w:r>
      <w:r>
        <w:rPr>
          <w:spacing w:val="-8"/>
          <w:sz w:val="22"/>
        </w:rPr>
        <w:t xml:space="preserve"> </w:t>
      </w:r>
      <w:r>
        <w:rPr>
          <w:spacing w:val="-2"/>
          <w:sz w:val="22"/>
        </w:rPr>
        <w:t>Runaway</w:t>
      </w:r>
    </w:p>
    <w:p w14:paraId="42F86A2B">
      <w:pPr>
        <w:pStyle w:val="7"/>
        <w:numPr>
          <w:ilvl w:val="0"/>
          <w:numId w:val="1"/>
        </w:numPr>
        <w:tabs>
          <w:tab w:val="left" w:pos="940"/>
        </w:tabs>
        <w:spacing w:before="1" w:after="0" w:line="252" w:lineRule="exact"/>
        <w:ind w:left="940" w:right="0" w:hanging="360"/>
        <w:jc w:val="left"/>
        <w:rPr>
          <w:sz w:val="22"/>
        </w:rPr>
      </w:pPr>
      <w:r>
        <w:rPr>
          <w:sz w:val="22"/>
        </w:rPr>
        <w:t>Base</w:t>
      </w:r>
      <w:r>
        <w:rPr>
          <w:spacing w:val="-9"/>
          <w:sz w:val="22"/>
        </w:rPr>
        <w:t xml:space="preserve"> </w:t>
      </w:r>
      <w:r>
        <w:rPr>
          <w:spacing w:val="-2"/>
          <w:sz w:val="22"/>
        </w:rPr>
        <w:t>Current</w:t>
      </w:r>
    </w:p>
    <w:p w14:paraId="5B26ADC3">
      <w:pPr>
        <w:pStyle w:val="7"/>
        <w:numPr>
          <w:ilvl w:val="0"/>
          <w:numId w:val="1"/>
        </w:numPr>
        <w:tabs>
          <w:tab w:val="left" w:pos="940"/>
        </w:tabs>
        <w:spacing w:before="0" w:after="0" w:line="252" w:lineRule="exact"/>
        <w:ind w:left="940" w:right="0" w:hanging="360"/>
        <w:jc w:val="left"/>
        <w:rPr>
          <w:sz w:val="22"/>
        </w:rPr>
      </w:pPr>
      <w:r>
        <w:rPr>
          <w:sz w:val="22"/>
        </w:rPr>
        <w:t>Collector</w:t>
      </w:r>
      <w:r>
        <w:rPr>
          <w:spacing w:val="-11"/>
          <w:sz w:val="22"/>
        </w:rPr>
        <w:t xml:space="preserve"> </w:t>
      </w:r>
      <w:r>
        <w:rPr>
          <w:spacing w:val="-2"/>
          <w:sz w:val="22"/>
        </w:rPr>
        <w:t>Current</w:t>
      </w:r>
    </w:p>
    <w:p w14:paraId="6572D8ED">
      <w:pPr>
        <w:pStyle w:val="7"/>
        <w:numPr>
          <w:ilvl w:val="0"/>
          <w:numId w:val="1"/>
        </w:numPr>
        <w:tabs>
          <w:tab w:val="left" w:pos="940"/>
        </w:tabs>
        <w:spacing w:before="2" w:after="0" w:line="240" w:lineRule="auto"/>
        <w:ind w:left="940" w:right="0" w:hanging="360"/>
        <w:jc w:val="left"/>
        <w:rPr>
          <w:b/>
          <w:sz w:val="22"/>
        </w:rPr>
      </w:pPr>
      <w:r>
        <w:rPr>
          <w:sz w:val="22"/>
        </w:rPr>
        <w:t>Load</w:t>
      </w:r>
      <w:r>
        <w:rPr>
          <w:spacing w:val="-5"/>
          <w:sz w:val="22"/>
        </w:rPr>
        <w:t xml:space="preserve"> </w:t>
      </w:r>
      <w:r>
        <w:rPr>
          <w:spacing w:val="-2"/>
          <w:sz w:val="22"/>
        </w:rPr>
        <w:t>Resistan</w:t>
      </w:r>
      <w:r>
        <w:rPr>
          <w:b/>
          <w:spacing w:val="-2"/>
          <w:sz w:val="22"/>
        </w:rPr>
        <w:t>ce</w:t>
      </w:r>
    </w:p>
    <w:p w14:paraId="23B4897A">
      <w:pPr>
        <w:pStyle w:val="7"/>
        <w:spacing w:after="0" w:line="240" w:lineRule="auto"/>
        <w:jc w:val="left"/>
        <w:rPr>
          <w:b/>
          <w:sz w:val="22"/>
        </w:rPr>
        <w:sectPr>
          <w:headerReference r:id="rId13" w:type="default"/>
          <w:footerReference r:id="rId14" w:type="default"/>
          <w:pgSz w:w="12240" w:h="15840"/>
          <w:pgMar w:top="1920" w:right="1440" w:bottom="1740" w:left="1440" w:header="1577" w:footer="1558" w:gutter="0"/>
          <w:pgNumType w:start="4"/>
          <w:cols w:space="720" w:num="1"/>
        </w:sectPr>
      </w:pPr>
    </w:p>
    <w:p w14:paraId="31BC88E0">
      <w:pPr>
        <w:pStyle w:val="5"/>
        <w:spacing w:before="252"/>
        <w:rPr>
          <w:b/>
        </w:rPr>
      </w:pPr>
    </w:p>
    <w:p w14:paraId="779A626F">
      <w:pPr>
        <w:pStyle w:val="5"/>
        <w:ind w:left="220" w:right="276"/>
        <w:jc w:val="both"/>
      </w:pPr>
      <w:r>
        <w:t>The Bipolar Junction Transistor (BJT</w:t>
      </w:r>
      <w:bookmarkStart w:id="9" w:name="INTRODUCTION"/>
      <w:bookmarkEnd w:id="9"/>
      <w:r>
        <w:t xml:space="preserve">), a fundamental component in electronics, is widely used for both switching and amplification purposes. Among the different BJT configurations, the Common Emitter (CE) configuration is particularly popular due to its versatility and ability to provide both voltage gain and current gain. This configuration features the emitter as the common terminal for both the input and output circuits, making it central to a variety of applications in digital and analog </w:t>
      </w:r>
      <w:r>
        <w:rPr>
          <w:spacing w:val="-2"/>
        </w:rPr>
        <w:t>systems.</w:t>
      </w:r>
    </w:p>
    <w:p w14:paraId="32DB8078">
      <w:pPr>
        <w:pStyle w:val="5"/>
        <w:ind w:left="220" w:right="276"/>
        <w:jc w:val="both"/>
      </w:pPr>
      <w:r>
        <w:t>In digital circuits, the BJT Common Emitter configuration is often employed as an ON/OFF switch, where the transistor is toggled between saturation (ON) and cutoff (OFF) regions. In this role, the transistor acts as a switching device, enabling the control of current flow in binary logic circuits, such as NOT gates or AND gates.</w:t>
      </w:r>
    </w:p>
    <w:p w14:paraId="79041854">
      <w:pPr>
        <w:pStyle w:val="5"/>
        <w:ind w:left="220" w:right="276"/>
        <w:jc w:val="both"/>
      </w:pPr>
      <w:r>
        <w:t>On the other hand, in analog systems, the Common Emitter configuration is widely used as an amplifier. In this application, the transistor amplifies small input signals to produce a larger output signal. This amplification process, achieved through proper biasing and impedance matching, is critical in applications such as audio amplification, radio frequency (RF) circuits, and various signal processing systems.</w:t>
      </w:r>
    </w:p>
    <w:p w14:paraId="0F00937A">
      <w:pPr>
        <w:pStyle w:val="5"/>
        <w:ind w:left="220" w:right="276"/>
        <w:jc w:val="both"/>
      </w:pPr>
      <w:r>
        <w:t>The primary aim of this case study is to explore the characteristics and behavior of the BJT</w:t>
      </w:r>
      <w:r>
        <w:rPr>
          <w:spacing w:val="40"/>
        </w:rPr>
        <w:t xml:space="preserve"> </w:t>
      </w:r>
      <w:r>
        <w:t>Common Emitter configuration in both switching and amplification roles. By analyzing these two distinct applications, this study provides insights into the design considerations, performance challenges, and practical applications of the BJT in Common Emitter mode. Understanding these aspects</w:t>
      </w:r>
      <w:r>
        <w:rPr>
          <w:spacing w:val="-1"/>
        </w:rPr>
        <w:t xml:space="preserve"> </w:t>
      </w:r>
      <w:r>
        <w:t>will help in optimizing</w:t>
      </w:r>
      <w:r>
        <w:rPr>
          <w:spacing w:val="-1"/>
        </w:rPr>
        <w:t xml:space="preserve"> </w:t>
      </w:r>
      <w:r>
        <w:t>the</w:t>
      </w:r>
      <w:r>
        <w:rPr>
          <w:spacing w:val="-1"/>
        </w:rPr>
        <w:t xml:space="preserve"> </w:t>
      </w:r>
      <w:r>
        <w:t>configuration for specific</w:t>
      </w:r>
      <w:r>
        <w:rPr>
          <w:spacing w:val="-1"/>
        </w:rPr>
        <w:t xml:space="preserve"> </w:t>
      </w:r>
      <w:r>
        <w:t>needs, whether for digital logic</w:t>
      </w:r>
      <w:r>
        <w:rPr>
          <w:spacing w:val="-1"/>
        </w:rPr>
        <w:t xml:space="preserve"> </w:t>
      </w:r>
      <w:r>
        <w:t>circuits or analog amplification systems.</w:t>
      </w:r>
    </w:p>
    <w:p w14:paraId="67BA83BE">
      <w:pPr>
        <w:pStyle w:val="5"/>
        <w:spacing w:after="0"/>
        <w:jc w:val="both"/>
        <w:sectPr>
          <w:headerReference r:id="rId15" w:type="default"/>
          <w:footerReference r:id="rId16" w:type="default"/>
          <w:pgSz w:w="12240" w:h="15840"/>
          <w:pgMar w:top="1860" w:right="1440" w:bottom="1820" w:left="1440" w:header="1514" w:footer="1623" w:gutter="0"/>
          <w:cols w:space="720" w:num="1"/>
        </w:sectPr>
      </w:pPr>
    </w:p>
    <w:p w14:paraId="11F29280">
      <w:pPr>
        <w:pStyle w:val="5"/>
        <w:spacing w:before="256"/>
        <w:rPr>
          <w:sz w:val="24"/>
        </w:rPr>
      </w:pPr>
    </w:p>
    <w:p w14:paraId="18519C25">
      <w:pPr>
        <w:spacing w:before="0"/>
        <w:ind w:left="220" w:right="279" w:firstLine="0"/>
        <w:jc w:val="both"/>
        <w:rPr>
          <w:sz w:val="24"/>
        </w:rPr>
      </w:pPr>
      <w:r>
        <w:rPr>
          <w:sz w:val="24"/>
        </w:rPr>
        <w:t xml:space="preserve">The Common Emitter (CE) </w:t>
      </w:r>
      <w:bookmarkStart w:id="10" w:name="DISCUSSION"/>
      <w:bookmarkEnd w:id="10"/>
      <w:r>
        <w:rPr>
          <w:sz w:val="24"/>
        </w:rPr>
        <w:t>configuration of Bipolar Junction Transistors (BJTs) is fundamental in electronic circuits, serving dual roles as both switches and amplifiers. Understanding its characteristics in these applications is crucial for effective circuit design.</w:t>
      </w:r>
    </w:p>
    <w:p w14:paraId="689D5398">
      <w:pPr>
        <w:pStyle w:val="5"/>
        <w:spacing w:before="5"/>
        <w:rPr>
          <w:sz w:val="24"/>
        </w:rPr>
      </w:pPr>
    </w:p>
    <w:p w14:paraId="081C88DF">
      <w:pPr>
        <w:spacing w:before="0"/>
        <w:ind w:left="220" w:right="0" w:firstLine="0"/>
        <w:jc w:val="both"/>
        <w:rPr>
          <w:sz w:val="24"/>
        </w:rPr>
      </w:pPr>
      <w:r>
        <w:rPr>
          <w:sz w:val="24"/>
        </w:rPr>
        <w:t>BJT</w:t>
      </w:r>
      <w:r>
        <w:rPr>
          <w:spacing w:val="-4"/>
          <w:sz w:val="24"/>
        </w:rPr>
        <w:t xml:space="preserve"> </w:t>
      </w:r>
      <w:r>
        <w:rPr>
          <w:sz w:val="24"/>
        </w:rPr>
        <w:t>as</w:t>
      </w:r>
      <w:r>
        <w:rPr>
          <w:spacing w:val="1"/>
          <w:sz w:val="24"/>
        </w:rPr>
        <w:t xml:space="preserve"> </w:t>
      </w:r>
      <w:r>
        <w:rPr>
          <w:sz w:val="24"/>
        </w:rPr>
        <w:t>a</w:t>
      </w:r>
      <w:r>
        <w:rPr>
          <w:spacing w:val="-2"/>
          <w:sz w:val="24"/>
        </w:rPr>
        <w:t xml:space="preserve"> </w:t>
      </w:r>
      <w:r>
        <w:rPr>
          <w:sz w:val="24"/>
        </w:rPr>
        <w:t>Switch</w:t>
      </w:r>
      <w:r>
        <w:rPr>
          <w:spacing w:val="-1"/>
          <w:sz w:val="24"/>
        </w:rPr>
        <w:t xml:space="preserve"> </w:t>
      </w:r>
      <w:r>
        <w:rPr>
          <w:sz w:val="24"/>
        </w:rPr>
        <w:t>in</w:t>
      </w:r>
      <w:r>
        <w:rPr>
          <w:spacing w:val="-4"/>
          <w:sz w:val="24"/>
        </w:rPr>
        <w:t xml:space="preserve"> </w:t>
      </w:r>
      <w:r>
        <w:rPr>
          <w:sz w:val="24"/>
        </w:rPr>
        <w:t>Common</w:t>
      </w:r>
      <w:r>
        <w:rPr>
          <w:spacing w:val="-1"/>
          <w:sz w:val="24"/>
        </w:rPr>
        <w:t xml:space="preserve"> </w:t>
      </w:r>
      <w:r>
        <w:rPr>
          <w:sz w:val="24"/>
        </w:rPr>
        <w:t xml:space="preserve">Emitter </w:t>
      </w:r>
      <w:r>
        <w:rPr>
          <w:spacing w:val="-2"/>
          <w:sz w:val="24"/>
        </w:rPr>
        <w:t>Configuration:</w:t>
      </w:r>
    </w:p>
    <w:p w14:paraId="1DAF1958">
      <w:pPr>
        <w:pStyle w:val="5"/>
        <w:spacing w:before="2"/>
        <w:rPr>
          <w:sz w:val="24"/>
        </w:rPr>
      </w:pPr>
    </w:p>
    <w:p w14:paraId="62D7B332">
      <w:pPr>
        <w:spacing w:before="1"/>
        <w:ind w:left="220" w:right="277" w:firstLine="0"/>
        <w:jc w:val="both"/>
        <w:rPr>
          <w:sz w:val="24"/>
        </w:rPr>
      </w:pPr>
      <w:r>
        <w:rPr>
          <w:sz w:val="24"/>
        </w:rPr>
        <w:t>In switching applications, the BJT operates between two distinct regions Cut-off Region (OFF State): When the base-emitter junction is not forward biased (i.e., the base-emitter voltage, V_BE, is below the threshold, typically around 0.7V for silicon BJT s), the transistor remains off. In this state, minimal current flows from collector to emitter, effectively acting as an open switch.</w:t>
      </w:r>
      <w:r>
        <w:rPr>
          <w:spacing w:val="80"/>
          <w:w w:val="150"/>
          <w:sz w:val="24"/>
        </w:rPr>
        <w:t xml:space="preserve"> </w:t>
      </w:r>
      <w:r>
        <w:rPr>
          <w:sz w:val="24"/>
        </w:rPr>
        <w:t>cite</w:t>
      </w:r>
      <w:r>
        <w:rPr>
          <w:spacing w:val="80"/>
          <w:sz w:val="24"/>
        </w:rPr>
        <w:t xml:space="preserve"> </w:t>
      </w:r>
      <w:r>
        <w:rPr>
          <w:sz w:val="24"/>
        </w:rPr>
        <w:t>turn0search4 Saturation Region (ON State): When the base-emitter junction is forward biased (V_BE above the threshold), and the</w:t>
      </w:r>
      <w:r>
        <w:rPr>
          <w:spacing w:val="40"/>
          <w:sz w:val="24"/>
        </w:rPr>
        <w:t xml:space="preserve"> </w:t>
      </w:r>
      <w:r>
        <w:rPr>
          <w:sz w:val="24"/>
        </w:rPr>
        <w:t>base-collector junction is</w:t>
      </w:r>
      <w:r>
        <w:rPr>
          <w:spacing w:val="-1"/>
          <w:sz w:val="24"/>
        </w:rPr>
        <w:t xml:space="preserve"> </w:t>
      </w:r>
      <w:r>
        <w:rPr>
          <w:sz w:val="24"/>
        </w:rPr>
        <w:t>also forward biased (i.e., V_BC is zero or negative), the transistor enters saturation. Here, the collector-emitter voltage (V_CE) drops to a low value, and the transistor conducts maximum current, functioning as a closed switch.</w:t>
      </w:r>
    </w:p>
    <w:p w14:paraId="7A3608FD">
      <w:pPr>
        <w:pStyle w:val="5"/>
        <w:spacing w:before="4"/>
        <w:rPr>
          <w:sz w:val="24"/>
        </w:rPr>
      </w:pPr>
    </w:p>
    <w:p w14:paraId="50A0F19F">
      <w:pPr>
        <w:spacing w:before="1"/>
        <w:ind w:left="220" w:right="280" w:firstLine="0"/>
        <w:jc w:val="both"/>
        <w:rPr>
          <w:sz w:val="24"/>
        </w:rPr>
      </w:pPr>
      <w:r>
        <w:rPr>
          <w:sz w:val="24"/>
        </w:rPr>
        <w:t>cite</w:t>
      </w:r>
      <w:r>
        <w:rPr>
          <w:spacing w:val="80"/>
          <w:sz w:val="24"/>
        </w:rPr>
        <w:t xml:space="preserve"> </w:t>
      </w:r>
      <w:r>
        <w:rPr>
          <w:sz w:val="24"/>
        </w:rPr>
        <w:t>turn0search4</w:t>
      </w:r>
      <w:r>
        <w:rPr>
          <w:spacing w:val="80"/>
          <w:sz w:val="24"/>
        </w:rPr>
        <w:t xml:space="preserve"> </w:t>
      </w:r>
      <w:r>
        <w:rPr>
          <w:sz w:val="24"/>
        </w:rPr>
        <w:t>Proper biasing ensures that the transistor transitions between these</w:t>
      </w:r>
      <w:r>
        <w:rPr>
          <w:spacing w:val="40"/>
          <w:sz w:val="24"/>
        </w:rPr>
        <w:t xml:space="preserve"> </w:t>
      </w:r>
      <w:r>
        <w:rPr>
          <w:sz w:val="24"/>
        </w:rPr>
        <w:t>states, enabling efficient switching with minimal power loss.</w:t>
      </w:r>
    </w:p>
    <w:p w14:paraId="42D46C90">
      <w:pPr>
        <w:pStyle w:val="5"/>
        <w:spacing w:before="4"/>
        <w:rPr>
          <w:sz w:val="24"/>
        </w:rPr>
      </w:pPr>
    </w:p>
    <w:p w14:paraId="492C0927">
      <w:pPr>
        <w:spacing w:before="1"/>
        <w:ind w:left="220" w:right="0" w:firstLine="0"/>
        <w:jc w:val="both"/>
        <w:rPr>
          <w:sz w:val="24"/>
        </w:rPr>
      </w:pPr>
      <w:r>
        <w:rPr>
          <w:sz w:val="24"/>
        </w:rPr>
        <w:t>BJT</w:t>
      </w:r>
      <w:r>
        <w:rPr>
          <w:spacing w:val="-6"/>
          <w:sz w:val="24"/>
        </w:rPr>
        <w:t xml:space="preserve"> </w:t>
      </w:r>
      <w:r>
        <w:rPr>
          <w:sz w:val="24"/>
        </w:rPr>
        <w:t>as an</w:t>
      </w:r>
      <w:r>
        <w:rPr>
          <w:spacing w:val="-1"/>
          <w:sz w:val="24"/>
        </w:rPr>
        <w:t xml:space="preserve"> </w:t>
      </w:r>
      <w:r>
        <w:rPr>
          <w:sz w:val="24"/>
        </w:rPr>
        <w:t>Amplifier</w:t>
      </w:r>
      <w:r>
        <w:rPr>
          <w:spacing w:val="-2"/>
          <w:sz w:val="24"/>
        </w:rPr>
        <w:t xml:space="preserve"> </w:t>
      </w:r>
      <w:r>
        <w:rPr>
          <w:sz w:val="24"/>
        </w:rPr>
        <w:t>in</w:t>
      </w:r>
      <w:r>
        <w:rPr>
          <w:spacing w:val="-1"/>
          <w:sz w:val="24"/>
        </w:rPr>
        <w:t xml:space="preserve"> </w:t>
      </w:r>
      <w:r>
        <w:rPr>
          <w:sz w:val="24"/>
        </w:rPr>
        <w:t>Common</w:t>
      </w:r>
      <w:r>
        <w:rPr>
          <w:spacing w:val="-3"/>
          <w:sz w:val="24"/>
        </w:rPr>
        <w:t xml:space="preserve"> </w:t>
      </w:r>
      <w:r>
        <w:rPr>
          <w:sz w:val="24"/>
        </w:rPr>
        <w:t>Emitter</w:t>
      </w:r>
      <w:r>
        <w:rPr>
          <w:spacing w:val="-2"/>
          <w:sz w:val="24"/>
        </w:rPr>
        <w:t xml:space="preserve"> Configuration:</w:t>
      </w:r>
    </w:p>
    <w:p w14:paraId="0F324C2D">
      <w:pPr>
        <w:pStyle w:val="5"/>
        <w:spacing w:before="2"/>
        <w:rPr>
          <w:sz w:val="24"/>
        </w:rPr>
      </w:pPr>
    </w:p>
    <w:p w14:paraId="3E54EB10">
      <w:pPr>
        <w:spacing w:before="0"/>
        <w:ind w:left="220" w:right="277" w:firstLine="0"/>
        <w:jc w:val="both"/>
        <w:rPr>
          <w:sz w:val="24"/>
        </w:rPr>
      </w:pPr>
      <w:r>
        <w:rPr>
          <w:sz w:val="24"/>
        </w:rPr>
        <w:t>As an amplifier, the CE configuration offers several key characteristics Voltage Gain: The common emitter amplifier provides significant voltage amplification. The voltage gain (A_V) is approximately given by the ratio of the collector resistor (R_C) to the sum of the emitter</w:t>
      </w:r>
      <w:r>
        <w:rPr>
          <w:spacing w:val="4"/>
          <w:sz w:val="24"/>
        </w:rPr>
        <w:t xml:space="preserve"> </w:t>
      </w:r>
      <w:r>
        <w:rPr>
          <w:sz w:val="24"/>
        </w:rPr>
        <w:t>resistor</w:t>
      </w:r>
      <w:r>
        <w:rPr>
          <w:spacing w:val="6"/>
          <w:sz w:val="24"/>
        </w:rPr>
        <w:t xml:space="preserve"> </w:t>
      </w:r>
      <w:r>
        <w:rPr>
          <w:sz w:val="24"/>
        </w:rPr>
        <w:t>(R_E)</w:t>
      </w:r>
      <w:r>
        <w:rPr>
          <w:spacing w:val="9"/>
          <w:sz w:val="24"/>
        </w:rPr>
        <w:t xml:space="preserve"> </w:t>
      </w:r>
      <w:r>
        <w:rPr>
          <w:sz w:val="24"/>
        </w:rPr>
        <w:t>and</w:t>
      </w:r>
      <w:r>
        <w:rPr>
          <w:spacing w:val="10"/>
          <w:sz w:val="24"/>
        </w:rPr>
        <w:t xml:space="preserve"> </w:t>
      </w:r>
      <w:r>
        <w:rPr>
          <w:sz w:val="24"/>
        </w:rPr>
        <w:t>the</w:t>
      </w:r>
      <w:r>
        <w:rPr>
          <w:spacing w:val="7"/>
          <w:sz w:val="24"/>
        </w:rPr>
        <w:t xml:space="preserve"> </w:t>
      </w:r>
      <w:r>
        <w:rPr>
          <w:sz w:val="24"/>
        </w:rPr>
        <w:t>internal</w:t>
      </w:r>
      <w:r>
        <w:rPr>
          <w:spacing w:val="8"/>
          <w:sz w:val="24"/>
        </w:rPr>
        <w:t xml:space="preserve"> </w:t>
      </w:r>
      <w:r>
        <w:rPr>
          <w:sz w:val="24"/>
        </w:rPr>
        <w:t>emitter</w:t>
      </w:r>
      <w:r>
        <w:rPr>
          <w:spacing w:val="9"/>
          <w:sz w:val="24"/>
        </w:rPr>
        <w:t xml:space="preserve"> </w:t>
      </w:r>
      <w:r>
        <w:rPr>
          <w:sz w:val="24"/>
        </w:rPr>
        <w:t>resistance</w:t>
      </w:r>
      <w:r>
        <w:rPr>
          <w:spacing w:val="9"/>
          <w:sz w:val="24"/>
        </w:rPr>
        <w:t xml:space="preserve"> </w:t>
      </w:r>
      <w:r>
        <w:rPr>
          <w:sz w:val="24"/>
        </w:rPr>
        <w:t>(r_e),</w:t>
      </w:r>
      <w:r>
        <w:rPr>
          <w:spacing w:val="11"/>
          <w:sz w:val="24"/>
        </w:rPr>
        <w:t xml:space="preserve"> </w:t>
      </w:r>
      <w:r>
        <w:rPr>
          <w:sz w:val="24"/>
        </w:rPr>
        <w:t>with</w:t>
      </w:r>
      <w:r>
        <w:rPr>
          <w:spacing w:val="7"/>
          <w:sz w:val="24"/>
        </w:rPr>
        <w:t xml:space="preserve"> </w:t>
      </w:r>
      <w:r>
        <w:rPr>
          <w:sz w:val="24"/>
        </w:rPr>
        <w:t>the</w:t>
      </w:r>
      <w:r>
        <w:rPr>
          <w:spacing w:val="6"/>
          <w:sz w:val="24"/>
        </w:rPr>
        <w:t xml:space="preserve"> </w:t>
      </w:r>
      <w:r>
        <w:rPr>
          <w:sz w:val="24"/>
        </w:rPr>
        <w:t>relationship</w:t>
      </w:r>
      <w:r>
        <w:rPr>
          <w:spacing w:val="10"/>
          <w:sz w:val="24"/>
        </w:rPr>
        <w:t xml:space="preserve"> </w:t>
      </w:r>
      <w:r>
        <w:rPr>
          <w:sz w:val="24"/>
        </w:rPr>
        <w:t>A_V</w:t>
      </w:r>
      <w:r>
        <w:rPr>
          <w:spacing w:val="8"/>
          <w:sz w:val="24"/>
        </w:rPr>
        <w:t xml:space="preserve"> </w:t>
      </w:r>
      <w:r>
        <w:rPr>
          <w:spacing w:val="-10"/>
          <w:sz w:val="24"/>
        </w:rPr>
        <w:t>≈</w:t>
      </w:r>
    </w:p>
    <w:p w14:paraId="1549E397">
      <w:pPr>
        <w:spacing w:before="0"/>
        <w:ind w:left="220" w:right="281" w:firstLine="0"/>
        <w:jc w:val="both"/>
        <w:rPr>
          <w:sz w:val="24"/>
        </w:rPr>
      </w:pPr>
      <w:r>
        <w:rPr>
          <w:sz w:val="24"/>
        </w:rPr>
        <w:t>-R_C / (R_E + r_e). The negative sign indicates a 180° phase shift between the input and output signals.</w:t>
      </w:r>
      <w:r>
        <w:rPr>
          <w:spacing w:val="40"/>
          <w:sz w:val="24"/>
        </w:rPr>
        <w:t xml:space="preserve">  </w:t>
      </w:r>
      <w:r>
        <w:rPr>
          <w:sz w:val="24"/>
        </w:rPr>
        <w:t>cite</w:t>
      </w:r>
      <w:r>
        <w:rPr>
          <w:spacing w:val="80"/>
          <w:w w:val="150"/>
          <w:sz w:val="24"/>
        </w:rPr>
        <w:t xml:space="preserve"> </w:t>
      </w:r>
      <w:r>
        <w:rPr>
          <w:sz w:val="24"/>
        </w:rPr>
        <w:t>turn0search1</w:t>
      </w:r>
    </w:p>
    <w:p w14:paraId="17D1C4F6">
      <w:pPr>
        <w:pStyle w:val="5"/>
        <w:spacing w:before="4"/>
        <w:rPr>
          <w:sz w:val="24"/>
        </w:rPr>
      </w:pPr>
    </w:p>
    <w:p w14:paraId="730F1B86">
      <w:pPr>
        <w:pStyle w:val="5"/>
        <w:ind w:left="220" w:right="291"/>
      </w:pPr>
      <w:r>
        <w:t>Current Gain: The configuration offers current gain, defined by the transistor's current gain (β), which</w:t>
      </w:r>
      <w:r>
        <w:rPr>
          <w:spacing w:val="-4"/>
        </w:rPr>
        <w:t xml:space="preserve"> </w:t>
      </w:r>
      <w:r>
        <w:t>is</w:t>
      </w:r>
      <w:r>
        <w:rPr>
          <w:spacing w:val="-3"/>
        </w:rPr>
        <w:t xml:space="preserve"> </w:t>
      </w:r>
      <w:r>
        <w:t>the</w:t>
      </w:r>
      <w:r>
        <w:rPr>
          <w:spacing w:val="-3"/>
        </w:rPr>
        <w:t xml:space="preserve"> </w:t>
      </w:r>
      <w:r>
        <w:t>ratio</w:t>
      </w:r>
      <w:r>
        <w:rPr>
          <w:spacing w:val="-4"/>
        </w:rPr>
        <w:t xml:space="preserve"> </w:t>
      </w:r>
      <w:r>
        <w:t>of</w:t>
      </w:r>
      <w:r>
        <w:rPr>
          <w:spacing w:val="-3"/>
        </w:rPr>
        <w:t xml:space="preserve"> </w:t>
      </w:r>
      <w:r>
        <w:t>the</w:t>
      </w:r>
      <w:r>
        <w:rPr>
          <w:spacing w:val="-3"/>
        </w:rPr>
        <w:t xml:space="preserve"> </w:t>
      </w:r>
      <w:r>
        <w:t>collector</w:t>
      </w:r>
      <w:r>
        <w:rPr>
          <w:spacing w:val="-3"/>
        </w:rPr>
        <w:t xml:space="preserve"> </w:t>
      </w:r>
      <w:r>
        <w:t>current</w:t>
      </w:r>
      <w:r>
        <w:rPr>
          <w:spacing w:val="-3"/>
        </w:rPr>
        <w:t xml:space="preserve"> </w:t>
      </w:r>
      <w:r>
        <w:t>(I_C) to</w:t>
      </w:r>
      <w:r>
        <w:rPr>
          <w:spacing w:val="-4"/>
        </w:rPr>
        <w:t xml:space="preserve"> </w:t>
      </w:r>
      <w:r>
        <w:t>the</w:t>
      </w:r>
      <w:r>
        <w:rPr>
          <w:spacing w:val="-3"/>
        </w:rPr>
        <w:t xml:space="preserve"> </w:t>
      </w:r>
      <w:r>
        <w:t>base</w:t>
      </w:r>
      <w:r>
        <w:rPr>
          <w:spacing w:val="-3"/>
        </w:rPr>
        <w:t xml:space="preserve"> </w:t>
      </w:r>
      <w:r>
        <w:t>current</w:t>
      </w:r>
      <w:r>
        <w:rPr>
          <w:spacing w:val="-5"/>
        </w:rPr>
        <w:t xml:space="preserve"> </w:t>
      </w:r>
      <w:r>
        <w:t>(I_B).</w:t>
      </w:r>
      <w:r>
        <w:rPr>
          <w:spacing w:val="-1"/>
        </w:rPr>
        <w:t xml:space="preserve"> </w:t>
      </w:r>
      <w:r>
        <w:t>A</w:t>
      </w:r>
      <w:r>
        <w:rPr>
          <w:spacing w:val="-2"/>
        </w:rPr>
        <w:t xml:space="preserve"> </w:t>
      </w:r>
      <w:r>
        <w:t>small</w:t>
      </w:r>
      <w:r>
        <w:rPr>
          <w:spacing w:val="-3"/>
        </w:rPr>
        <w:t xml:space="preserve"> </w:t>
      </w:r>
      <w:r>
        <w:t>change</w:t>
      </w:r>
      <w:r>
        <w:rPr>
          <w:spacing w:val="-1"/>
        </w:rPr>
        <w:t xml:space="preserve"> </w:t>
      </w:r>
      <w:r>
        <w:t>in</w:t>
      </w:r>
      <w:r>
        <w:rPr>
          <w:spacing w:val="-4"/>
        </w:rPr>
        <w:t xml:space="preserve"> </w:t>
      </w:r>
      <w:r>
        <w:t>base current results in a larger change in collector current, facilitating amplification.</w:t>
      </w:r>
    </w:p>
    <w:p w14:paraId="4E3BDDBC">
      <w:pPr>
        <w:pStyle w:val="5"/>
        <w:tabs>
          <w:tab w:val="left" w:pos="976"/>
        </w:tabs>
        <w:spacing w:line="252" w:lineRule="exact"/>
        <w:ind w:left="439"/>
      </w:pPr>
      <w:r>
        <w:rPr>
          <w:spacing w:val="-4"/>
        </w:rPr>
        <w:t>cite</w:t>
      </w:r>
      <w:r>
        <w:tab/>
      </w:r>
      <w:r>
        <w:rPr>
          <w:spacing w:val="-2"/>
        </w:rPr>
        <w:t>turn0search1</w:t>
      </w:r>
    </w:p>
    <w:p w14:paraId="763140F7">
      <w:pPr>
        <w:pStyle w:val="5"/>
        <w:tabs>
          <w:tab w:val="left" w:pos="2613"/>
          <w:tab w:val="left" w:pos="3151"/>
        </w:tabs>
        <w:spacing w:before="2"/>
        <w:ind w:left="220" w:right="291"/>
      </w:pPr>
      <w:r>
        <w:t>Input and Output Impedance: The input impedance is moderate, while the output impedance is relatively</w:t>
      </w:r>
      <w:r>
        <w:rPr>
          <w:spacing w:val="-4"/>
        </w:rPr>
        <w:t xml:space="preserve"> </w:t>
      </w:r>
      <w:r>
        <w:t>high.</w:t>
      </w:r>
      <w:r>
        <w:rPr>
          <w:spacing w:val="-2"/>
        </w:rPr>
        <w:t xml:space="preserve"> </w:t>
      </w:r>
      <w:r>
        <w:t>This</w:t>
      </w:r>
      <w:r>
        <w:rPr>
          <w:spacing w:val="-3"/>
        </w:rPr>
        <w:t xml:space="preserve"> </w:t>
      </w:r>
      <w:r>
        <w:t>characteristic</w:t>
      </w:r>
      <w:r>
        <w:rPr>
          <w:spacing w:val="-2"/>
        </w:rPr>
        <w:t xml:space="preserve"> </w:t>
      </w:r>
      <w:r>
        <w:t>can</w:t>
      </w:r>
      <w:r>
        <w:rPr>
          <w:spacing w:val="-4"/>
        </w:rPr>
        <w:t xml:space="preserve"> </w:t>
      </w:r>
      <w:r>
        <w:t>be</w:t>
      </w:r>
      <w:r>
        <w:rPr>
          <w:spacing w:val="-3"/>
        </w:rPr>
        <w:t xml:space="preserve"> </w:t>
      </w:r>
      <w:r>
        <w:t>a</w:t>
      </w:r>
      <w:r>
        <w:rPr>
          <w:spacing w:val="-2"/>
        </w:rPr>
        <w:t xml:space="preserve"> </w:t>
      </w:r>
      <w:r>
        <w:t>limitation</w:t>
      </w:r>
      <w:r>
        <w:rPr>
          <w:spacing w:val="-4"/>
        </w:rPr>
        <w:t xml:space="preserve"> </w:t>
      </w:r>
      <w:r>
        <w:t>in</w:t>
      </w:r>
      <w:r>
        <w:rPr>
          <w:spacing w:val="-4"/>
        </w:rPr>
        <w:t xml:space="preserve"> </w:t>
      </w:r>
      <w:r>
        <w:t>certain</w:t>
      </w:r>
      <w:r>
        <w:rPr>
          <w:spacing w:val="-2"/>
        </w:rPr>
        <w:t xml:space="preserve"> </w:t>
      </w:r>
      <w:r>
        <w:t>applications,</w:t>
      </w:r>
      <w:r>
        <w:rPr>
          <w:spacing w:val="-2"/>
        </w:rPr>
        <w:t xml:space="preserve"> </w:t>
      </w:r>
      <w:r>
        <w:t>necessitating</w:t>
      </w:r>
      <w:r>
        <w:rPr>
          <w:spacing w:val="-4"/>
        </w:rPr>
        <w:t xml:space="preserve"> </w:t>
      </w:r>
      <w:r>
        <w:t>the</w:t>
      </w:r>
      <w:r>
        <w:rPr>
          <w:spacing w:val="-3"/>
        </w:rPr>
        <w:t xml:space="preserve"> </w:t>
      </w:r>
      <w:r>
        <w:t>use</w:t>
      </w:r>
      <w:r>
        <w:rPr>
          <w:spacing w:val="-3"/>
        </w:rPr>
        <w:t xml:space="preserve"> </w:t>
      </w:r>
      <w:r>
        <w:t>of additional stages, such as a common collector (emitter follower) stage, to match impedances and improve power transfer.</w:t>
      </w:r>
      <w:r>
        <w:tab/>
      </w:r>
      <w:r>
        <w:rPr>
          <w:spacing w:val="-4"/>
        </w:rPr>
        <w:t>cite</w:t>
      </w:r>
      <w:r>
        <w:tab/>
      </w:r>
      <w:r>
        <w:rPr>
          <w:spacing w:val="-2"/>
        </w:rPr>
        <w:t>turn0search3</w:t>
      </w:r>
    </w:p>
    <w:p w14:paraId="6936F4E7">
      <w:pPr>
        <w:pStyle w:val="5"/>
        <w:tabs>
          <w:tab w:val="left" w:pos="3103"/>
          <w:tab w:val="left" w:pos="3640"/>
        </w:tabs>
        <w:ind w:left="220" w:right="519"/>
      </w:pPr>
      <w:r>
        <w:t>Phase</w:t>
      </w:r>
      <w:r>
        <w:rPr>
          <w:spacing w:val="-3"/>
        </w:rPr>
        <w:t xml:space="preserve"> </w:t>
      </w:r>
      <w:r>
        <w:t>Shift:</w:t>
      </w:r>
      <w:r>
        <w:rPr>
          <w:spacing w:val="-3"/>
        </w:rPr>
        <w:t xml:space="preserve"> </w:t>
      </w:r>
      <w:r>
        <w:t>The</w:t>
      </w:r>
      <w:r>
        <w:rPr>
          <w:spacing w:val="-3"/>
        </w:rPr>
        <w:t xml:space="preserve"> </w:t>
      </w:r>
      <w:r>
        <w:t>common emitter</w:t>
      </w:r>
      <w:r>
        <w:rPr>
          <w:spacing w:val="-3"/>
        </w:rPr>
        <w:t xml:space="preserve"> </w:t>
      </w:r>
      <w:r>
        <w:t>amplifier</w:t>
      </w:r>
      <w:r>
        <w:rPr>
          <w:spacing w:val="-5"/>
        </w:rPr>
        <w:t xml:space="preserve"> </w:t>
      </w:r>
      <w:r>
        <w:t>inverts</w:t>
      </w:r>
      <w:r>
        <w:rPr>
          <w:spacing w:val="-1"/>
        </w:rPr>
        <w:t xml:space="preserve"> </w:t>
      </w:r>
      <w:r>
        <w:t>the</w:t>
      </w:r>
      <w:r>
        <w:rPr>
          <w:spacing w:val="-3"/>
        </w:rPr>
        <w:t xml:space="preserve"> </w:t>
      </w:r>
      <w:r>
        <w:t>input</w:t>
      </w:r>
      <w:r>
        <w:rPr>
          <w:spacing w:val="-3"/>
        </w:rPr>
        <w:t xml:space="preserve"> </w:t>
      </w:r>
      <w:r>
        <w:t>signal,</w:t>
      </w:r>
      <w:r>
        <w:rPr>
          <w:spacing w:val="-1"/>
        </w:rPr>
        <w:t xml:space="preserve"> </w:t>
      </w:r>
      <w:r>
        <w:t>resulting</w:t>
      </w:r>
      <w:r>
        <w:rPr>
          <w:spacing w:val="-4"/>
        </w:rPr>
        <w:t xml:space="preserve"> </w:t>
      </w:r>
      <w:r>
        <w:t>in</w:t>
      </w:r>
      <w:r>
        <w:rPr>
          <w:spacing w:val="-1"/>
        </w:rPr>
        <w:t xml:space="preserve"> </w:t>
      </w:r>
      <w:r>
        <w:t>a</w:t>
      </w:r>
      <w:r>
        <w:rPr>
          <w:spacing w:val="-3"/>
        </w:rPr>
        <w:t xml:space="preserve"> </w:t>
      </w:r>
      <w:r>
        <w:t>180°</w:t>
      </w:r>
      <w:r>
        <w:rPr>
          <w:spacing w:val="-3"/>
        </w:rPr>
        <w:t xml:space="preserve"> </w:t>
      </w:r>
      <w:r>
        <w:t>phase</w:t>
      </w:r>
      <w:r>
        <w:rPr>
          <w:spacing w:val="-3"/>
        </w:rPr>
        <w:t xml:space="preserve"> </w:t>
      </w:r>
      <w:r>
        <w:t>shift between the input and output.</w:t>
      </w:r>
      <w:r>
        <w:tab/>
      </w:r>
      <w:r>
        <w:rPr>
          <w:spacing w:val="-4"/>
        </w:rPr>
        <w:t>cite</w:t>
      </w:r>
      <w:r>
        <w:tab/>
      </w:r>
      <w:r>
        <w:rPr>
          <w:spacing w:val="-2"/>
        </w:rPr>
        <w:t>turn0search3</w:t>
      </w:r>
    </w:p>
    <w:p w14:paraId="035F4C77">
      <w:pPr>
        <w:pStyle w:val="5"/>
        <w:spacing w:after="0"/>
        <w:sectPr>
          <w:headerReference r:id="rId17" w:type="default"/>
          <w:footerReference r:id="rId18" w:type="default"/>
          <w:pgSz w:w="12240" w:h="15840"/>
          <w:pgMar w:top="1860" w:right="1440" w:bottom="1620" w:left="1440" w:header="1514" w:footer="1431" w:gutter="0"/>
          <w:cols w:space="720" w:num="1"/>
        </w:sectPr>
      </w:pPr>
    </w:p>
    <w:p w14:paraId="4C3DCEA7">
      <w:pPr>
        <w:pStyle w:val="5"/>
        <w:spacing w:before="251"/>
        <w:ind w:left="220" w:right="276"/>
        <w:jc w:val="both"/>
      </w:pPr>
      <w:r>
        <w:t>The Common Emitter (CE) configurat</w:t>
      </w:r>
      <w:bookmarkStart w:id="11" w:name="OUT COMES"/>
      <w:bookmarkEnd w:id="11"/>
      <w:r>
        <w:t>ion of Bipolar Junction Transistors (BJTs) is fundamental in electronics, serving both as a switch and as an amplifier. Understanding its characteristics in these applications is essential for effective circuit design.</w:t>
      </w:r>
    </w:p>
    <w:p w14:paraId="19A78E97">
      <w:pPr>
        <w:pStyle w:val="5"/>
        <w:spacing w:before="2" w:line="252" w:lineRule="exact"/>
        <w:ind w:left="220"/>
        <w:jc w:val="both"/>
      </w:pPr>
      <w:r>
        <w:t>BJT</w:t>
      </w:r>
      <w:r>
        <w:rPr>
          <w:spacing w:val="-6"/>
        </w:rPr>
        <w:t xml:space="preserve"> </w:t>
      </w:r>
      <w:r>
        <w:t>as</w:t>
      </w:r>
      <w:r>
        <w:rPr>
          <w:spacing w:val="-2"/>
        </w:rPr>
        <w:t xml:space="preserve"> </w:t>
      </w:r>
      <w:r>
        <w:t>a</w:t>
      </w:r>
      <w:r>
        <w:rPr>
          <w:spacing w:val="-4"/>
        </w:rPr>
        <w:t xml:space="preserve"> </w:t>
      </w:r>
      <w:r>
        <w:t>Switch</w:t>
      </w:r>
      <w:r>
        <w:rPr>
          <w:spacing w:val="-5"/>
        </w:rPr>
        <w:t xml:space="preserve"> </w:t>
      </w:r>
      <w:r>
        <w:t>in</w:t>
      </w:r>
      <w:r>
        <w:rPr>
          <w:spacing w:val="-2"/>
        </w:rPr>
        <w:t xml:space="preserve"> </w:t>
      </w:r>
      <w:r>
        <w:t>Common</w:t>
      </w:r>
      <w:r>
        <w:rPr>
          <w:spacing w:val="-2"/>
        </w:rPr>
        <w:t xml:space="preserve"> </w:t>
      </w:r>
      <w:r>
        <w:t>Emitter</w:t>
      </w:r>
      <w:r>
        <w:rPr>
          <w:spacing w:val="-4"/>
        </w:rPr>
        <w:t xml:space="preserve"> </w:t>
      </w:r>
      <w:r>
        <w:rPr>
          <w:spacing w:val="-2"/>
        </w:rPr>
        <w:t>Configuration:</w:t>
      </w:r>
    </w:p>
    <w:p w14:paraId="55D9F5D9">
      <w:pPr>
        <w:pStyle w:val="5"/>
        <w:spacing w:line="252" w:lineRule="exact"/>
        <w:ind w:left="220"/>
        <w:jc w:val="both"/>
      </w:pPr>
      <w:r>
        <w:t>In</w:t>
      </w:r>
      <w:r>
        <w:rPr>
          <w:spacing w:val="-7"/>
        </w:rPr>
        <w:t xml:space="preserve"> </w:t>
      </w:r>
      <w:r>
        <w:t>switching</w:t>
      </w:r>
      <w:r>
        <w:rPr>
          <w:spacing w:val="-7"/>
        </w:rPr>
        <w:t xml:space="preserve"> </w:t>
      </w:r>
      <w:r>
        <w:t>applications,</w:t>
      </w:r>
      <w:r>
        <w:rPr>
          <w:spacing w:val="-5"/>
        </w:rPr>
        <w:t xml:space="preserve"> </w:t>
      </w:r>
      <w:r>
        <w:t>the</w:t>
      </w:r>
      <w:r>
        <w:rPr>
          <w:spacing w:val="-6"/>
        </w:rPr>
        <w:t xml:space="preserve"> </w:t>
      </w:r>
      <w:r>
        <w:t>BJT</w:t>
      </w:r>
      <w:r>
        <w:rPr>
          <w:spacing w:val="-6"/>
        </w:rPr>
        <w:t xml:space="preserve"> </w:t>
      </w:r>
      <w:r>
        <w:t>operates</w:t>
      </w:r>
      <w:r>
        <w:rPr>
          <w:spacing w:val="-6"/>
        </w:rPr>
        <w:t xml:space="preserve"> </w:t>
      </w:r>
      <w:r>
        <w:t>between</w:t>
      </w:r>
      <w:r>
        <w:rPr>
          <w:spacing w:val="-8"/>
        </w:rPr>
        <w:t xml:space="preserve"> </w:t>
      </w:r>
      <w:r>
        <w:t>two</w:t>
      </w:r>
      <w:r>
        <w:rPr>
          <w:spacing w:val="-4"/>
        </w:rPr>
        <w:t xml:space="preserve"> </w:t>
      </w:r>
      <w:r>
        <w:t>distinct</w:t>
      </w:r>
      <w:r>
        <w:rPr>
          <w:spacing w:val="-8"/>
        </w:rPr>
        <w:t xml:space="preserve"> </w:t>
      </w:r>
      <w:r>
        <w:rPr>
          <w:spacing w:val="-2"/>
        </w:rPr>
        <w:t>regions:</w:t>
      </w:r>
    </w:p>
    <w:p w14:paraId="1A739405">
      <w:pPr>
        <w:pStyle w:val="5"/>
      </w:pPr>
    </w:p>
    <w:p w14:paraId="0B6091F6">
      <w:pPr>
        <w:pStyle w:val="5"/>
        <w:ind w:left="220" w:right="277"/>
        <w:jc w:val="both"/>
      </w:pPr>
      <w:r>
        <w:t>Cut-off Region (OFF State): When the base-emitter junction is not forward biased (i.e., the base- emitter</w:t>
      </w:r>
      <w:r>
        <w:rPr>
          <w:spacing w:val="-4"/>
        </w:rPr>
        <w:t xml:space="preserve"> </w:t>
      </w:r>
      <w:r>
        <w:t>voltage,</w:t>
      </w:r>
      <w:r>
        <w:rPr>
          <w:spacing w:val="-2"/>
        </w:rPr>
        <w:t xml:space="preserve"> </w:t>
      </w:r>
      <w:r>
        <w:t>V_BE,</w:t>
      </w:r>
      <w:r>
        <w:rPr>
          <w:spacing w:val="-5"/>
        </w:rPr>
        <w:t xml:space="preserve"> </w:t>
      </w:r>
      <w:r>
        <w:t>is</w:t>
      </w:r>
      <w:r>
        <w:rPr>
          <w:spacing w:val="-2"/>
        </w:rPr>
        <w:t xml:space="preserve"> </w:t>
      </w:r>
      <w:r>
        <w:t>below</w:t>
      </w:r>
      <w:r>
        <w:rPr>
          <w:spacing w:val="-3"/>
        </w:rPr>
        <w:t xml:space="preserve"> </w:t>
      </w:r>
      <w:r>
        <w:t>the</w:t>
      </w:r>
      <w:r>
        <w:rPr>
          <w:spacing w:val="-2"/>
        </w:rPr>
        <w:t xml:space="preserve"> </w:t>
      </w:r>
      <w:r>
        <w:t>threshold,</w:t>
      </w:r>
      <w:r>
        <w:rPr>
          <w:spacing w:val="-2"/>
        </w:rPr>
        <w:t xml:space="preserve"> </w:t>
      </w:r>
      <w:r>
        <w:t>typically</w:t>
      </w:r>
      <w:r>
        <w:rPr>
          <w:spacing w:val="-2"/>
        </w:rPr>
        <w:t xml:space="preserve"> </w:t>
      </w:r>
      <w:r>
        <w:t>around</w:t>
      </w:r>
      <w:r>
        <w:rPr>
          <w:spacing w:val="-5"/>
        </w:rPr>
        <w:t xml:space="preserve"> </w:t>
      </w:r>
      <w:r>
        <w:t>0.7V</w:t>
      </w:r>
      <w:r>
        <w:rPr>
          <w:spacing w:val="-1"/>
        </w:rPr>
        <w:t xml:space="preserve"> </w:t>
      </w:r>
      <w:r>
        <w:t>for</w:t>
      </w:r>
      <w:r>
        <w:rPr>
          <w:spacing w:val="-1"/>
        </w:rPr>
        <w:t xml:space="preserve"> </w:t>
      </w:r>
      <w:r>
        <w:t>silicon</w:t>
      </w:r>
      <w:r>
        <w:rPr>
          <w:spacing w:val="-5"/>
        </w:rPr>
        <w:t xml:space="preserve"> </w:t>
      </w:r>
      <w:r>
        <w:t>BJTs),</w:t>
      </w:r>
      <w:r>
        <w:rPr>
          <w:spacing w:val="-5"/>
        </w:rPr>
        <w:t xml:space="preserve"> </w:t>
      </w:r>
      <w:r>
        <w:t>the</w:t>
      </w:r>
      <w:r>
        <w:rPr>
          <w:spacing w:val="-4"/>
        </w:rPr>
        <w:t xml:space="preserve"> </w:t>
      </w:r>
      <w:r>
        <w:t>transistor remains off. In this state, minimal current flows from collector to emitter, effectively acting as an open switch.</w:t>
      </w:r>
      <w:r>
        <w:rPr>
          <w:spacing w:val="40"/>
        </w:rPr>
        <w:t xml:space="preserve">  </w:t>
      </w:r>
      <w:r>
        <w:t>cite</w:t>
      </w:r>
      <w:r>
        <w:rPr>
          <w:spacing w:val="80"/>
          <w:w w:val="150"/>
        </w:rPr>
        <w:t xml:space="preserve"> </w:t>
      </w:r>
      <w:r>
        <w:t>turn0search4</w:t>
      </w:r>
    </w:p>
    <w:p w14:paraId="1AB070AD">
      <w:pPr>
        <w:pStyle w:val="5"/>
      </w:pPr>
    </w:p>
    <w:p w14:paraId="281CDFEB">
      <w:pPr>
        <w:pStyle w:val="5"/>
        <w:ind w:left="220" w:right="276"/>
        <w:jc w:val="both"/>
      </w:pPr>
      <w:r>
        <w:t>Saturation Region (ON State): When the base-emitter junction is forward biased (V_BE above the threshold), and the base-collector junction is also forward biased (i.e., V_BC is zero or negative),</w:t>
      </w:r>
      <w:r>
        <w:rPr>
          <w:spacing w:val="40"/>
        </w:rPr>
        <w:t xml:space="preserve"> </w:t>
      </w:r>
      <w:r>
        <w:t>the transistor enters saturation. Here, the collector-emitter voltage (V_CE) drops to</w:t>
      </w:r>
      <w:r>
        <w:rPr>
          <w:spacing w:val="-1"/>
        </w:rPr>
        <w:t xml:space="preserve"> </w:t>
      </w:r>
      <w:r>
        <w:t>a low value, and the transistor conducts maximum current, functioning as a closed switch.</w:t>
      </w:r>
      <w:r>
        <w:rPr>
          <w:spacing w:val="80"/>
        </w:rPr>
        <w:t xml:space="preserve">  </w:t>
      </w:r>
      <w:r>
        <w:t>cite</w:t>
      </w:r>
      <w:r>
        <w:rPr>
          <w:spacing w:val="40"/>
        </w:rPr>
        <w:t xml:space="preserve">  </w:t>
      </w:r>
      <w:r>
        <w:t>turn0search4</w:t>
      </w:r>
    </w:p>
    <w:p w14:paraId="401688EE">
      <w:pPr>
        <w:pStyle w:val="5"/>
      </w:pPr>
    </w:p>
    <w:p w14:paraId="31EB3B58">
      <w:pPr>
        <w:pStyle w:val="5"/>
        <w:ind w:left="220"/>
      </w:pPr>
      <w:r>
        <w:t>Proper</w:t>
      </w:r>
      <w:r>
        <w:rPr>
          <w:spacing w:val="71"/>
        </w:rPr>
        <w:t xml:space="preserve"> </w:t>
      </w:r>
      <w:r>
        <w:t>biasing</w:t>
      </w:r>
      <w:r>
        <w:rPr>
          <w:spacing w:val="72"/>
        </w:rPr>
        <w:t xml:space="preserve"> </w:t>
      </w:r>
      <w:r>
        <w:t>ensures</w:t>
      </w:r>
      <w:r>
        <w:rPr>
          <w:spacing w:val="70"/>
        </w:rPr>
        <w:t xml:space="preserve"> </w:t>
      </w:r>
      <w:r>
        <w:t>that</w:t>
      </w:r>
      <w:r>
        <w:rPr>
          <w:spacing w:val="73"/>
        </w:rPr>
        <w:t xml:space="preserve"> </w:t>
      </w:r>
      <w:r>
        <w:t>the</w:t>
      </w:r>
      <w:r>
        <w:rPr>
          <w:spacing w:val="70"/>
        </w:rPr>
        <w:t xml:space="preserve"> </w:t>
      </w:r>
      <w:r>
        <w:t>transistor</w:t>
      </w:r>
      <w:r>
        <w:rPr>
          <w:spacing w:val="71"/>
        </w:rPr>
        <w:t xml:space="preserve"> </w:t>
      </w:r>
      <w:r>
        <w:t>transitions</w:t>
      </w:r>
      <w:r>
        <w:rPr>
          <w:spacing w:val="70"/>
        </w:rPr>
        <w:t xml:space="preserve"> </w:t>
      </w:r>
      <w:r>
        <w:t>between</w:t>
      </w:r>
      <w:r>
        <w:rPr>
          <w:spacing w:val="70"/>
        </w:rPr>
        <w:t xml:space="preserve"> </w:t>
      </w:r>
      <w:r>
        <w:t>these</w:t>
      </w:r>
      <w:r>
        <w:rPr>
          <w:spacing w:val="70"/>
        </w:rPr>
        <w:t xml:space="preserve"> </w:t>
      </w:r>
      <w:r>
        <w:t>states,</w:t>
      </w:r>
      <w:r>
        <w:rPr>
          <w:spacing w:val="72"/>
        </w:rPr>
        <w:t xml:space="preserve"> </w:t>
      </w:r>
      <w:r>
        <w:t>enabling</w:t>
      </w:r>
      <w:r>
        <w:rPr>
          <w:spacing w:val="72"/>
        </w:rPr>
        <w:t xml:space="preserve"> </w:t>
      </w:r>
      <w:r>
        <w:t>efficient switching with minimal power loss.</w:t>
      </w:r>
    </w:p>
    <w:p w14:paraId="0FFEFAC3">
      <w:pPr>
        <w:pStyle w:val="5"/>
        <w:spacing w:line="252" w:lineRule="exact"/>
        <w:ind w:left="220"/>
      </w:pPr>
      <w:r>
        <w:t>BJT</w:t>
      </w:r>
      <w:r>
        <w:rPr>
          <w:spacing w:val="-6"/>
        </w:rPr>
        <w:t xml:space="preserve"> </w:t>
      </w:r>
      <w:r>
        <w:t>as</w:t>
      </w:r>
      <w:r>
        <w:rPr>
          <w:spacing w:val="-3"/>
        </w:rPr>
        <w:t xml:space="preserve"> </w:t>
      </w:r>
      <w:r>
        <w:t>an</w:t>
      </w:r>
      <w:r>
        <w:rPr>
          <w:spacing w:val="-6"/>
        </w:rPr>
        <w:t xml:space="preserve"> </w:t>
      </w:r>
      <w:r>
        <w:t>Amplifier</w:t>
      </w:r>
      <w:r>
        <w:rPr>
          <w:spacing w:val="-5"/>
        </w:rPr>
        <w:t xml:space="preserve"> </w:t>
      </w:r>
      <w:r>
        <w:t>in</w:t>
      </w:r>
      <w:r>
        <w:rPr>
          <w:spacing w:val="-3"/>
        </w:rPr>
        <w:t xml:space="preserve"> </w:t>
      </w:r>
      <w:r>
        <w:t>Common</w:t>
      </w:r>
      <w:r>
        <w:rPr>
          <w:spacing w:val="-2"/>
        </w:rPr>
        <w:t xml:space="preserve"> </w:t>
      </w:r>
      <w:r>
        <w:t>Emitter</w:t>
      </w:r>
      <w:r>
        <w:rPr>
          <w:spacing w:val="-4"/>
        </w:rPr>
        <w:t xml:space="preserve"> </w:t>
      </w:r>
      <w:r>
        <w:rPr>
          <w:spacing w:val="-2"/>
        </w:rPr>
        <w:t>Configuration:</w:t>
      </w:r>
    </w:p>
    <w:p w14:paraId="29BF511C">
      <w:pPr>
        <w:pStyle w:val="5"/>
        <w:spacing w:line="252" w:lineRule="exact"/>
        <w:ind w:left="220"/>
      </w:pPr>
      <w:r>
        <w:t>As</w:t>
      </w:r>
      <w:r>
        <w:rPr>
          <w:spacing w:val="-8"/>
        </w:rPr>
        <w:t xml:space="preserve"> </w:t>
      </w:r>
      <w:r>
        <w:t>an</w:t>
      </w:r>
      <w:r>
        <w:rPr>
          <w:spacing w:val="-4"/>
        </w:rPr>
        <w:t xml:space="preserve"> </w:t>
      </w:r>
      <w:r>
        <w:t>amplifier,</w:t>
      </w:r>
      <w:r>
        <w:rPr>
          <w:spacing w:val="-7"/>
        </w:rPr>
        <w:t xml:space="preserve"> </w:t>
      </w:r>
      <w:r>
        <w:t>the</w:t>
      </w:r>
      <w:r>
        <w:rPr>
          <w:spacing w:val="-5"/>
        </w:rPr>
        <w:t xml:space="preserve"> </w:t>
      </w:r>
      <w:r>
        <w:t>CE</w:t>
      </w:r>
      <w:r>
        <w:rPr>
          <w:spacing w:val="-5"/>
        </w:rPr>
        <w:t xml:space="preserve"> </w:t>
      </w:r>
      <w:r>
        <w:t>configuration</w:t>
      </w:r>
      <w:r>
        <w:rPr>
          <w:spacing w:val="-4"/>
        </w:rPr>
        <w:t xml:space="preserve"> </w:t>
      </w:r>
      <w:r>
        <w:t>offers</w:t>
      </w:r>
      <w:r>
        <w:rPr>
          <w:spacing w:val="-6"/>
        </w:rPr>
        <w:t xml:space="preserve"> </w:t>
      </w:r>
      <w:r>
        <w:t>several</w:t>
      </w:r>
      <w:r>
        <w:rPr>
          <w:spacing w:val="-5"/>
        </w:rPr>
        <w:t xml:space="preserve"> </w:t>
      </w:r>
      <w:r>
        <w:t>key</w:t>
      </w:r>
      <w:r>
        <w:rPr>
          <w:spacing w:val="-2"/>
        </w:rPr>
        <w:t xml:space="preserve"> characteristics:</w:t>
      </w:r>
    </w:p>
    <w:p w14:paraId="4B8EB791">
      <w:pPr>
        <w:pStyle w:val="5"/>
        <w:spacing w:before="1"/>
      </w:pPr>
    </w:p>
    <w:p w14:paraId="40C1F2BD">
      <w:pPr>
        <w:pStyle w:val="5"/>
        <w:ind w:left="220" w:right="276"/>
        <w:jc w:val="both"/>
      </w:pPr>
      <w:r>
        <w:t>Voltage Gain: The common emitter amplifier provides significant voltage amplification. The</w:t>
      </w:r>
      <w:r>
        <w:rPr>
          <w:spacing w:val="40"/>
        </w:rPr>
        <w:t xml:space="preserve"> </w:t>
      </w:r>
      <w:r>
        <w:t>voltage gain (A_V) is approximately given by the ratio of the collector resistor (R_C) to the sum of the</w:t>
      </w:r>
      <w:r>
        <w:rPr>
          <w:spacing w:val="-3"/>
        </w:rPr>
        <w:t xml:space="preserve"> </w:t>
      </w:r>
      <w:r>
        <w:t>emitter</w:t>
      </w:r>
      <w:r>
        <w:rPr>
          <w:spacing w:val="-3"/>
        </w:rPr>
        <w:t xml:space="preserve"> </w:t>
      </w:r>
      <w:r>
        <w:t>resistor</w:t>
      </w:r>
      <w:r>
        <w:rPr>
          <w:spacing w:val="-3"/>
        </w:rPr>
        <w:t xml:space="preserve"> </w:t>
      </w:r>
      <w:r>
        <w:t>(R_E)</w:t>
      </w:r>
      <w:r>
        <w:rPr>
          <w:spacing w:val="-3"/>
        </w:rPr>
        <w:t xml:space="preserve"> </w:t>
      </w:r>
      <w:r>
        <w:t>and</w:t>
      </w:r>
      <w:r>
        <w:rPr>
          <w:spacing w:val="-4"/>
        </w:rPr>
        <w:t xml:space="preserve"> </w:t>
      </w:r>
      <w:r>
        <w:t>the</w:t>
      </w:r>
      <w:r>
        <w:rPr>
          <w:spacing w:val="-3"/>
        </w:rPr>
        <w:t xml:space="preserve"> </w:t>
      </w:r>
      <w:r>
        <w:t>internal</w:t>
      </w:r>
      <w:r>
        <w:rPr>
          <w:spacing w:val="-3"/>
        </w:rPr>
        <w:t xml:space="preserve"> </w:t>
      </w:r>
      <w:r>
        <w:t>emitter</w:t>
      </w:r>
      <w:r>
        <w:rPr>
          <w:spacing w:val="-3"/>
        </w:rPr>
        <w:t xml:space="preserve"> </w:t>
      </w:r>
      <w:r>
        <w:t>resistance</w:t>
      </w:r>
      <w:r>
        <w:rPr>
          <w:spacing w:val="-3"/>
        </w:rPr>
        <w:t xml:space="preserve"> </w:t>
      </w:r>
      <w:r>
        <w:t>(r_e),</w:t>
      </w:r>
      <w:r>
        <w:rPr>
          <w:spacing w:val="-4"/>
        </w:rPr>
        <w:t xml:space="preserve"> </w:t>
      </w:r>
      <w:r>
        <w:t>with</w:t>
      </w:r>
      <w:r>
        <w:rPr>
          <w:spacing w:val="-4"/>
        </w:rPr>
        <w:t xml:space="preserve"> </w:t>
      </w:r>
      <w:r>
        <w:t>the</w:t>
      </w:r>
      <w:r>
        <w:rPr>
          <w:spacing w:val="-3"/>
        </w:rPr>
        <w:t xml:space="preserve"> </w:t>
      </w:r>
      <w:r>
        <w:t>relationship</w:t>
      </w:r>
      <w:r>
        <w:rPr>
          <w:spacing w:val="-1"/>
        </w:rPr>
        <w:t xml:space="preserve"> </w:t>
      </w:r>
      <w:r>
        <w:t>A_V</w:t>
      </w:r>
      <w:r>
        <w:rPr>
          <w:spacing w:val="-2"/>
        </w:rPr>
        <w:t xml:space="preserve"> </w:t>
      </w:r>
      <w:r>
        <w:t>≈ -R_C</w:t>
      </w:r>
    </w:p>
    <w:p w14:paraId="78DD7734">
      <w:pPr>
        <w:pStyle w:val="5"/>
        <w:ind w:left="439" w:right="276" w:hanging="219"/>
        <w:jc w:val="both"/>
      </w:pPr>
      <w:r>
        <w:t>/ (R_E + r_e). The negative sign indicates a 180° phase shift between the input and output signals. cite</w:t>
      </w:r>
      <w:r>
        <w:rPr>
          <w:spacing w:val="80"/>
          <w:w w:val="150"/>
        </w:rPr>
        <w:t xml:space="preserve"> </w:t>
      </w:r>
      <w:r>
        <w:t>turn0search1</w:t>
      </w:r>
    </w:p>
    <w:p w14:paraId="2D7F3DA1">
      <w:pPr>
        <w:pStyle w:val="5"/>
      </w:pPr>
    </w:p>
    <w:p w14:paraId="1D57B0B7">
      <w:pPr>
        <w:pStyle w:val="5"/>
      </w:pPr>
    </w:p>
    <w:p w14:paraId="6C0F0F50">
      <w:pPr>
        <w:pStyle w:val="5"/>
        <w:ind w:left="220" w:right="276"/>
        <w:jc w:val="both"/>
      </w:pPr>
      <w:r>
        <w:t>Current Gain: The configuration offers current gain, defined by the transistor's current gain (β), which is the ratio of the collector current (I_C) to the base current (I_B). A small change in base current</w:t>
      </w:r>
      <w:r>
        <w:rPr>
          <w:spacing w:val="62"/>
        </w:rPr>
        <w:t xml:space="preserve">  </w:t>
      </w:r>
      <w:r>
        <w:t>results</w:t>
      </w:r>
      <w:r>
        <w:rPr>
          <w:spacing w:val="66"/>
        </w:rPr>
        <w:t xml:space="preserve">  </w:t>
      </w:r>
      <w:r>
        <w:t>in</w:t>
      </w:r>
      <w:r>
        <w:rPr>
          <w:spacing w:val="65"/>
        </w:rPr>
        <w:t xml:space="preserve">  </w:t>
      </w:r>
      <w:r>
        <w:t>a</w:t>
      </w:r>
      <w:r>
        <w:rPr>
          <w:spacing w:val="66"/>
        </w:rPr>
        <w:t xml:space="preserve">  </w:t>
      </w:r>
      <w:r>
        <w:t>larger</w:t>
      </w:r>
      <w:r>
        <w:rPr>
          <w:spacing w:val="66"/>
        </w:rPr>
        <w:t xml:space="preserve">  </w:t>
      </w:r>
      <w:r>
        <w:t>change</w:t>
      </w:r>
      <w:r>
        <w:rPr>
          <w:spacing w:val="65"/>
        </w:rPr>
        <w:t xml:space="preserve">  </w:t>
      </w:r>
      <w:r>
        <w:t>in</w:t>
      </w:r>
      <w:r>
        <w:rPr>
          <w:spacing w:val="65"/>
        </w:rPr>
        <w:t xml:space="preserve">  </w:t>
      </w:r>
      <w:r>
        <w:t>collector</w:t>
      </w:r>
      <w:r>
        <w:rPr>
          <w:spacing w:val="65"/>
        </w:rPr>
        <w:t xml:space="preserve">  </w:t>
      </w:r>
      <w:r>
        <w:t>current,</w:t>
      </w:r>
      <w:r>
        <w:rPr>
          <w:spacing w:val="65"/>
        </w:rPr>
        <w:t xml:space="preserve">  </w:t>
      </w:r>
      <w:r>
        <w:t>facilitating</w:t>
      </w:r>
      <w:r>
        <w:rPr>
          <w:spacing w:val="66"/>
        </w:rPr>
        <w:t xml:space="preserve">  </w:t>
      </w:r>
      <w:r>
        <w:rPr>
          <w:spacing w:val="-2"/>
        </w:rPr>
        <w:t>amplification.</w:t>
      </w:r>
    </w:p>
    <w:p w14:paraId="2825EDA5">
      <w:pPr>
        <w:pStyle w:val="5"/>
        <w:spacing w:line="252" w:lineRule="exact"/>
        <w:ind w:left="439"/>
        <w:jc w:val="both"/>
      </w:pPr>
      <w:r>
        <w:t>cite</w:t>
      </w:r>
      <w:r>
        <w:rPr>
          <w:spacing w:val="53"/>
        </w:rPr>
        <w:t xml:space="preserve">  </w:t>
      </w:r>
      <w:r>
        <w:rPr>
          <w:spacing w:val="-2"/>
        </w:rPr>
        <w:t>turn0search3</w:t>
      </w:r>
    </w:p>
    <w:p w14:paraId="7B26C563">
      <w:pPr>
        <w:pStyle w:val="5"/>
        <w:spacing w:before="1"/>
      </w:pPr>
    </w:p>
    <w:p w14:paraId="1EA24957">
      <w:pPr>
        <w:pStyle w:val="5"/>
        <w:ind w:left="220" w:right="276"/>
        <w:jc w:val="both"/>
      </w:pPr>
      <w:r>
        <w:t>Input and Output Impedance: The input impedance is moderate, while the output impedance is relatively</w:t>
      </w:r>
      <w:r>
        <w:rPr>
          <w:spacing w:val="-2"/>
        </w:rPr>
        <w:t xml:space="preserve"> </w:t>
      </w:r>
      <w:r>
        <w:t>high.</w:t>
      </w:r>
      <w:r>
        <w:rPr>
          <w:spacing w:val="-2"/>
        </w:rPr>
        <w:t xml:space="preserve"> </w:t>
      </w:r>
      <w:r>
        <w:t>This</w:t>
      </w:r>
      <w:r>
        <w:rPr>
          <w:spacing w:val="-4"/>
        </w:rPr>
        <w:t xml:space="preserve"> </w:t>
      </w:r>
      <w:r>
        <w:t>characteristic</w:t>
      </w:r>
      <w:r>
        <w:rPr>
          <w:spacing w:val="-2"/>
        </w:rPr>
        <w:t xml:space="preserve"> </w:t>
      </w:r>
      <w:r>
        <w:t>can</w:t>
      </w:r>
      <w:r>
        <w:rPr>
          <w:spacing w:val="-2"/>
        </w:rPr>
        <w:t xml:space="preserve"> </w:t>
      </w:r>
      <w:r>
        <w:t>be</w:t>
      </w:r>
      <w:r>
        <w:rPr>
          <w:spacing w:val="-2"/>
        </w:rPr>
        <w:t xml:space="preserve"> </w:t>
      </w:r>
      <w:r>
        <w:t>a</w:t>
      </w:r>
      <w:r>
        <w:rPr>
          <w:spacing w:val="-2"/>
        </w:rPr>
        <w:t xml:space="preserve"> </w:t>
      </w:r>
      <w:r>
        <w:t>limitation</w:t>
      </w:r>
      <w:r>
        <w:rPr>
          <w:spacing w:val="-5"/>
        </w:rPr>
        <w:t xml:space="preserve"> </w:t>
      </w:r>
      <w:r>
        <w:t>in</w:t>
      </w:r>
      <w:r>
        <w:rPr>
          <w:spacing w:val="-2"/>
        </w:rPr>
        <w:t xml:space="preserve"> </w:t>
      </w:r>
      <w:r>
        <w:t>certain</w:t>
      </w:r>
      <w:r>
        <w:rPr>
          <w:spacing w:val="-2"/>
        </w:rPr>
        <w:t xml:space="preserve"> </w:t>
      </w:r>
      <w:r>
        <w:t>applications,</w:t>
      </w:r>
      <w:r>
        <w:rPr>
          <w:spacing w:val="-2"/>
        </w:rPr>
        <w:t xml:space="preserve"> </w:t>
      </w:r>
      <w:r>
        <w:t>necessitating</w:t>
      </w:r>
      <w:r>
        <w:rPr>
          <w:spacing w:val="-2"/>
        </w:rPr>
        <w:t xml:space="preserve"> </w:t>
      </w:r>
      <w:r>
        <w:t>the</w:t>
      </w:r>
      <w:r>
        <w:rPr>
          <w:spacing w:val="-4"/>
        </w:rPr>
        <w:t xml:space="preserve"> </w:t>
      </w:r>
      <w:r>
        <w:t>use</w:t>
      </w:r>
      <w:r>
        <w:rPr>
          <w:spacing w:val="-2"/>
        </w:rPr>
        <w:t xml:space="preserve"> </w:t>
      </w:r>
      <w:r>
        <w:t>of additional stages, such as a common collector (emitter follower) stage, to match impedances and improve power transfer.</w:t>
      </w:r>
      <w:r>
        <w:rPr>
          <w:spacing w:val="40"/>
        </w:rPr>
        <w:t xml:space="preserve">  </w:t>
      </w:r>
      <w:r>
        <w:t>cite</w:t>
      </w:r>
      <w:r>
        <w:rPr>
          <w:spacing w:val="80"/>
          <w:w w:val="150"/>
        </w:rPr>
        <w:t xml:space="preserve"> </w:t>
      </w:r>
      <w:r>
        <w:t>turn0search3</w:t>
      </w:r>
    </w:p>
    <w:p w14:paraId="13E59597">
      <w:pPr>
        <w:pStyle w:val="5"/>
        <w:tabs>
          <w:tab w:val="left" w:pos="3103"/>
          <w:tab w:val="left" w:pos="3640"/>
        </w:tabs>
        <w:spacing w:before="253"/>
        <w:ind w:left="220" w:right="291"/>
      </w:pPr>
      <w:r>
        <w:t>Phase Shift: The common emitter amplifier inverts the input signal, resulting in a 180° phase shift between the input and output.</w:t>
      </w:r>
      <w:r>
        <w:tab/>
      </w:r>
      <w:r>
        <w:rPr>
          <w:spacing w:val="-4"/>
        </w:rPr>
        <w:t>cite</w:t>
      </w:r>
      <w:r>
        <w:tab/>
      </w:r>
      <w:r>
        <w:rPr>
          <w:spacing w:val="-2"/>
        </w:rPr>
        <w:t>turn0search3</w:t>
      </w:r>
    </w:p>
    <w:p w14:paraId="51F003C0">
      <w:pPr>
        <w:pStyle w:val="5"/>
        <w:spacing w:before="252"/>
        <w:ind w:left="220" w:right="276"/>
        <w:jc w:val="both"/>
      </w:pPr>
      <w:r>
        <w:t>For optimal performance as an amplifier, precise biasing is crucial to establish the correct operating point (Q-point), ensuring linear operation and minimizing distortion. Voltage divider biasing is commonly employed to achieve stable and reliable biasing conditions.</w:t>
      </w:r>
      <w:r>
        <w:rPr>
          <w:spacing w:val="80"/>
        </w:rPr>
        <w:t xml:space="preserve">  </w:t>
      </w:r>
      <w:r>
        <w:t>cite</w:t>
      </w:r>
      <w:r>
        <w:rPr>
          <w:spacing w:val="40"/>
        </w:rPr>
        <w:t xml:space="preserve">  </w:t>
      </w:r>
      <w:r>
        <w:t>turn0search1</w:t>
      </w:r>
    </w:p>
    <w:p w14:paraId="1BE70673">
      <w:pPr>
        <w:pStyle w:val="5"/>
        <w:spacing w:before="2"/>
        <w:ind w:left="220" w:right="276"/>
        <w:jc w:val="both"/>
      </w:pPr>
      <w:r>
        <w:t>In</w:t>
      </w:r>
      <w:r>
        <w:rPr>
          <w:spacing w:val="-1"/>
        </w:rPr>
        <w:t xml:space="preserve"> </w:t>
      </w:r>
      <w:r>
        <w:t>summary, the</w:t>
      </w:r>
      <w:r>
        <w:rPr>
          <w:spacing w:val="-3"/>
        </w:rPr>
        <w:t xml:space="preserve"> </w:t>
      </w:r>
      <w:r>
        <w:t>Common</w:t>
      </w:r>
      <w:r>
        <w:rPr>
          <w:spacing w:val="-1"/>
        </w:rPr>
        <w:t xml:space="preserve"> </w:t>
      </w:r>
      <w:r>
        <w:t>Emitter</w:t>
      </w:r>
      <w:r>
        <w:rPr>
          <w:spacing w:val="-2"/>
        </w:rPr>
        <w:t xml:space="preserve"> </w:t>
      </w:r>
      <w:r>
        <w:t>configuration</w:t>
      </w:r>
      <w:r>
        <w:rPr>
          <w:spacing w:val="-1"/>
        </w:rPr>
        <w:t xml:space="preserve"> </w:t>
      </w:r>
      <w:r>
        <w:t>is</w:t>
      </w:r>
      <w:r>
        <w:rPr>
          <w:spacing w:val="-3"/>
        </w:rPr>
        <w:t xml:space="preserve"> </w:t>
      </w:r>
      <w:r>
        <w:t>fundamental</w:t>
      </w:r>
      <w:r>
        <w:rPr>
          <w:spacing w:val="-2"/>
        </w:rPr>
        <w:t xml:space="preserve"> </w:t>
      </w:r>
      <w:r>
        <w:t>in</w:t>
      </w:r>
      <w:r>
        <w:rPr>
          <w:spacing w:val="-3"/>
        </w:rPr>
        <w:t xml:space="preserve"> </w:t>
      </w:r>
      <w:r>
        <w:t>electronic</w:t>
      </w:r>
      <w:r>
        <w:rPr>
          <w:spacing w:val="-3"/>
        </w:rPr>
        <w:t xml:space="preserve"> </w:t>
      </w:r>
      <w:r>
        <w:t>circuit</w:t>
      </w:r>
      <w:r>
        <w:rPr>
          <w:spacing w:val="-2"/>
        </w:rPr>
        <w:t xml:space="preserve"> </w:t>
      </w:r>
      <w:r>
        <w:t>design,</w:t>
      </w:r>
      <w:r>
        <w:rPr>
          <w:spacing w:val="-1"/>
        </w:rPr>
        <w:t xml:space="preserve"> </w:t>
      </w:r>
      <w:r>
        <w:t>offering effective switching capabilities and substantial amplification. Understanding its operational regions and characteristics is essential for leveraging its full potential in various application.</w:t>
      </w:r>
    </w:p>
    <w:p w14:paraId="14A055FD">
      <w:pPr>
        <w:pStyle w:val="5"/>
        <w:spacing w:after="0"/>
        <w:jc w:val="both"/>
        <w:sectPr>
          <w:headerReference r:id="rId19" w:type="default"/>
          <w:footerReference r:id="rId20" w:type="default"/>
          <w:pgSz w:w="12240" w:h="15840"/>
          <w:pgMar w:top="1860" w:right="1440" w:bottom="1740" w:left="1440" w:header="1514" w:footer="1550" w:gutter="0"/>
          <w:cols w:space="720" w:num="1"/>
        </w:sectPr>
      </w:pPr>
    </w:p>
    <w:p w14:paraId="2359CEF1">
      <w:pPr>
        <w:pStyle w:val="5"/>
        <w:spacing w:before="252"/>
      </w:pPr>
    </w:p>
    <w:p w14:paraId="195948AA">
      <w:pPr>
        <w:pStyle w:val="5"/>
        <w:ind w:left="220" w:right="276"/>
        <w:jc w:val="both"/>
      </w:pPr>
      <w:r>
        <w:t>The Common Emitter (CE) con</w:t>
      </w:r>
      <w:bookmarkStart w:id="12" w:name="CASE REPORT"/>
      <w:bookmarkEnd w:id="12"/>
      <w:r>
        <w:t>figuration of Bipolar Junction Transistors (BJTs) is fundamental in electronics, serving both as a switch and as an amplifier. Understanding its characteristics in these applications is crucial for effective circuit design.</w:t>
      </w:r>
    </w:p>
    <w:p w14:paraId="262775F4">
      <w:pPr>
        <w:pStyle w:val="5"/>
        <w:spacing w:line="252" w:lineRule="exact"/>
        <w:ind w:left="220"/>
        <w:jc w:val="both"/>
      </w:pPr>
      <w:r>
        <w:t>BJT</w:t>
      </w:r>
      <w:r>
        <w:rPr>
          <w:spacing w:val="-6"/>
        </w:rPr>
        <w:t xml:space="preserve"> </w:t>
      </w:r>
      <w:r>
        <w:t>as</w:t>
      </w:r>
      <w:r>
        <w:rPr>
          <w:spacing w:val="-2"/>
        </w:rPr>
        <w:t xml:space="preserve"> </w:t>
      </w:r>
      <w:r>
        <w:t>a</w:t>
      </w:r>
      <w:r>
        <w:rPr>
          <w:spacing w:val="-4"/>
        </w:rPr>
        <w:t xml:space="preserve"> </w:t>
      </w:r>
      <w:r>
        <w:t>Switch</w:t>
      </w:r>
      <w:r>
        <w:rPr>
          <w:spacing w:val="-5"/>
        </w:rPr>
        <w:t xml:space="preserve"> </w:t>
      </w:r>
      <w:r>
        <w:t>in</w:t>
      </w:r>
      <w:r>
        <w:rPr>
          <w:spacing w:val="-2"/>
        </w:rPr>
        <w:t xml:space="preserve"> </w:t>
      </w:r>
      <w:r>
        <w:t>Common</w:t>
      </w:r>
      <w:r>
        <w:rPr>
          <w:spacing w:val="-2"/>
        </w:rPr>
        <w:t xml:space="preserve"> </w:t>
      </w:r>
      <w:r>
        <w:t>Emitter</w:t>
      </w:r>
      <w:r>
        <w:rPr>
          <w:spacing w:val="-4"/>
        </w:rPr>
        <w:t xml:space="preserve"> </w:t>
      </w:r>
      <w:r>
        <w:rPr>
          <w:spacing w:val="-2"/>
        </w:rPr>
        <w:t>Configuration:</w:t>
      </w:r>
    </w:p>
    <w:p w14:paraId="16DD9BC8">
      <w:pPr>
        <w:pStyle w:val="5"/>
        <w:spacing w:line="252" w:lineRule="exact"/>
        <w:ind w:left="220"/>
        <w:jc w:val="both"/>
      </w:pPr>
      <w:r>
        <w:t>In</w:t>
      </w:r>
      <w:r>
        <w:rPr>
          <w:spacing w:val="-5"/>
        </w:rPr>
        <w:t xml:space="preserve"> </w:t>
      </w:r>
      <w:r>
        <w:t>switching</w:t>
      </w:r>
      <w:r>
        <w:rPr>
          <w:spacing w:val="-8"/>
        </w:rPr>
        <w:t xml:space="preserve"> </w:t>
      </w:r>
      <w:r>
        <w:t>applications,</w:t>
      </w:r>
      <w:r>
        <w:rPr>
          <w:spacing w:val="-5"/>
        </w:rPr>
        <w:t xml:space="preserve"> </w:t>
      </w:r>
      <w:r>
        <w:t>the</w:t>
      </w:r>
      <w:r>
        <w:rPr>
          <w:spacing w:val="-6"/>
        </w:rPr>
        <w:t xml:space="preserve"> </w:t>
      </w:r>
      <w:r>
        <w:t>BJT</w:t>
      </w:r>
      <w:r>
        <w:rPr>
          <w:spacing w:val="-6"/>
        </w:rPr>
        <w:t xml:space="preserve"> </w:t>
      </w:r>
      <w:r>
        <w:t>operates</w:t>
      </w:r>
      <w:r>
        <w:rPr>
          <w:spacing w:val="-6"/>
        </w:rPr>
        <w:t xml:space="preserve"> </w:t>
      </w:r>
      <w:r>
        <w:t>between</w:t>
      </w:r>
      <w:r>
        <w:rPr>
          <w:spacing w:val="-8"/>
        </w:rPr>
        <w:t xml:space="preserve"> </w:t>
      </w:r>
      <w:r>
        <w:t>two</w:t>
      </w:r>
      <w:r>
        <w:rPr>
          <w:spacing w:val="-5"/>
        </w:rPr>
        <w:t xml:space="preserve"> </w:t>
      </w:r>
      <w:r>
        <w:t>primary</w:t>
      </w:r>
      <w:r>
        <w:rPr>
          <w:spacing w:val="-4"/>
        </w:rPr>
        <w:t xml:space="preserve"> </w:t>
      </w:r>
      <w:r>
        <w:rPr>
          <w:spacing w:val="-2"/>
        </w:rPr>
        <w:t>regions:</w:t>
      </w:r>
    </w:p>
    <w:p w14:paraId="35F9577C">
      <w:pPr>
        <w:pStyle w:val="5"/>
        <w:spacing w:before="1"/>
      </w:pPr>
    </w:p>
    <w:p w14:paraId="0AADA4BD">
      <w:pPr>
        <w:pStyle w:val="5"/>
        <w:ind w:left="220" w:right="277"/>
        <w:jc w:val="both"/>
      </w:pPr>
      <w:r>
        <w:t>Cut-off Region (OFF State): When the base-emitter junction is not forward biased (i.e., the base- emitter</w:t>
      </w:r>
      <w:r>
        <w:rPr>
          <w:spacing w:val="-4"/>
        </w:rPr>
        <w:t xml:space="preserve"> </w:t>
      </w:r>
      <w:r>
        <w:t>voltage,</w:t>
      </w:r>
      <w:r>
        <w:rPr>
          <w:spacing w:val="-2"/>
        </w:rPr>
        <w:t xml:space="preserve"> </w:t>
      </w:r>
      <w:r>
        <w:t>V_BE,</w:t>
      </w:r>
      <w:r>
        <w:rPr>
          <w:spacing w:val="-5"/>
        </w:rPr>
        <w:t xml:space="preserve"> </w:t>
      </w:r>
      <w:r>
        <w:t>is</w:t>
      </w:r>
      <w:r>
        <w:rPr>
          <w:spacing w:val="-2"/>
        </w:rPr>
        <w:t xml:space="preserve"> </w:t>
      </w:r>
      <w:r>
        <w:t>below</w:t>
      </w:r>
      <w:r>
        <w:rPr>
          <w:spacing w:val="-3"/>
        </w:rPr>
        <w:t xml:space="preserve"> </w:t>
      </w:r>
      <w:r>
        <w:t>the</w:t>
      </w:r>
      <w:r>
        <w:rPr>
          <w:spacing w:val="-2"/>
        </w:rPr>
        <w:t xml:space="preserve"> </w:t>
      </w:r>
      <w:r>
        <w:t>threshold,</w:t>
      </w:r>
      <w:r>
        <w:rPr>
          <w:spacing w:val="-2"/>
        </w:rPr>
        <w:t xml:space="preserve"> </w:t>
      </w:r>
      <w:r>
        <w:t>typically</w:t>
      </w:r>
      <w:r>
        <w:rPr>
          <w:spacing w:val="-2"/>
        </w:rPr>
        <w:t xml:space="preserve"> </w:t>
      </w:r>
      <w:r>
        <w:t>around</w:t>
      </w:r>
      <w:r>
        <w:rPr>
          <w:spacing w:val="-5"/>
        </w:rPr>
        <w:t xml:space="preserve"> </w:t>
      </w:r>
      <w:r>
        <w:t>0.7V</w:t>
      </w:r>
      <w:r>
        <w:rPr>
          <w:spacing w:val="-1"/>
        </w:rPr>
        <w:t xml:space="preserve"> </w:t>
      </w:r>
      <w:r>
        <w:t>for</w:t>
      </w:r>
      <w:r>
        <w:rPr>
          <w:spacing w:val="-1"/>
        </w:rPr>
        <w:t xml:space="preserve"> </w:t>
      </w:r>
      <w:r>
        <w:t>silicon</w:t>
      </w:r>
      <w:r>
        <w:rPr>
          <w:spacing w:val="-5"/>
        </w:rPr>
        <w:t xml:space="preserve"> </w:t>
      </w:r>
      <w:r>
        <w:t>BJTs),</w:t>
      </w:r>
      <w:r>
        <w:rPr>
          <w:spacing w:val="-5"/>
        </w:rPr>
        <w:t xml:space="preserve"> </w:t>
      </w:r>
      <w:r>
        <w:t>the</w:t>
      </w:r>
      <w:r>
        <w:rPr>
          <w:spacing w:val="-4"/>
        </w:rPr>
        <w:t xml:space="preserve"> </w:t>
      </w:r>
      <w:r>
        <w:t>transistor remains off. In this state, minimal current flows from collector to emitter, effectively acting as an open switch.</w:t>
      </w:r>
    </w:p>
    <w:p w14:paraId="3119CD05">
      <w:pPr>
        <w:pStyle w:val="5"/>
        <w:spacing w:before="253"/>
        <w:ind w:left="220" w:right="276"/>
        <w:jc w:val="both"/>
      </w:pPr>
      <w:r>
        <w:t>Saturation Region (ON State): When the base-emitter junction is forward biased (V_BE above the threshold), and the base-collector junction is also forward biased (i.e., V_BC is zero or negative),</w:t>
      </w:r>
      <w:r>
        <w:rPr>
          <w:spacing w:val="40"/>
        </w:rPr>
        <w:t xml:space="preserve"> </w:t>
      </w:r>
      <w:r>
        <w:t>the transistor enters saturation. Here, the collector-emitter voltage (V_CE) drops to</w:t>
      </w:r>
      <w:r>
        <w:rPr>
          <w:spacing w:val="-1"/>
        </w:rPr>
        <w:t xml:space="preserve"> </w:t>
      </w:r>
      <w:r>
        <w:t>a low value, and the transistor conducts maximum current, functioning as a closed switch.</w:t>
      </w:r>
    </w:p>
    <w:p w14:paraId="07CB2987">
      <w:pPr>
        <w:pStyle w:val="5"/>
        <w:spacing w:before="253"/>
        <w:ind w:left="220" w:right="276"/>
        <w:jc w:val="both"/>
      </w:pPr>
      <w:r>
        <w:t>Voltage Gain: The common emitter amplifier provides significant voltage amplification. The</w:t>
      </w:r>
      <w:r>
        <w:rPr>
          <w:spacing w:val="40"/>
        </w:rPr>
        <w:t xml:space="preserve"> </w:t>
      </w:r>
      <w:r>
        <w:t>voltage gain (A_V) is approximately given by the ratio of the collector resistor (R_C) to the sum of the</w:t>
      </w:r>
      <w:r>
        <w:rPr>
          <w:spacing w:val="-3"/>
        </w:rPr>
        <w:t xml:space="preserve"> </w:t>
      </w:r>
      <w:r>
        <w:t>emitter</w:t>
      </w:r>
      <w:r>
        <w:rPr>
          <w:spacing w:val="-3"/>
        </w:rPr>
        <w:t xml:space="preserve"> </w:t>
      </w:r>
      <w:r>
        <w:t>resistor</w:t>
      </w:r>
      <w:r>
        <w:rPr>
          <w:spacing w:val="-3"/>
        </w:rPr>
        <w:t xml:space="preserve"> </w:t>
      </w:r>
      <w:r>
        <w:t>(R_E)</w:t>
      </w:r>
      <w:r>
        <w:rPr>
          <w:spacing w:val="-3"/>
        </w:rPr>
        <w:t xml:space="preserve"> </w:t>
      </w:r>
      <w:r>
        <w:t>and</w:t>
      </w:r>
      <w:r>
        <w:rPr>
          <w:spacing w:val="-4"/>
        </w:rPr>
        <w:t xml:space="preserve"> </w:t>
      </w:r>
      <w:r>
        <w:t>the</w:t>
      </w:r>
      <w:r>
        <w:rPr>
          <w:spacing w:val="-3"/>
        </w:rPr>
        <w:t xml:space="preserve"> </w:t>
      </w:r>
      <w:r>
        <w:t>internal</w:t>
      </w:r>
      <w:r>
        <w:rPr>
          <w:spacing w:val="-3"/>
        </w:rPr>
        <w:t xml:space="preserve"> </w:t>
      </w:r>
      <w:r>
        <w:t>emitter</w:t>
      </w:r>
      <w:r>
        <w:rPr>
          <w:spacing w:val="-3"/>
        </w:rPr>
        <w:t xml:space="preserve"> </w:t>
      </w:r>
      <w:r>
        <w:t>resistance</w:t>
      </w:r>
      <w:r>
        <w:rPr>
          <w:spacing w:val="-3"/>
        </w:rPr>
        <w:t xml:space="preserve"> </w:t>
      </w:r>
      <w:r>
        <w:t>(r_e),</w:t>
      </w:r>
      <w:r>
        <w:rPr>
          <w:spacing w:val="-4"/>
        </w:rPr>
        <w:t xml:space="preserve"> </w:t>
      </w:r>
      <w:r>
        <w:t>with</w:t>
      </w:r>
      <w:r>
        <w:rPr>
          <w:spacing w:val="-4"/>
        </w:rPr>
        <w:t xml:space="preserve"> </w:t>
      </w:r>
      <w:r>
        <w:t>the</w:t>
      </w:r>
      <w:r>
        <w:rPr>
          <w:spacing w:val="-3"/>
        </w:rPr>
        <w:t xml:space="preserve"> </w:t>
      </w:r>
      <w:r>
        <w:t>relationship</w:t>
      </w:r>
      <w:r>
        <w:rPr>
          <w:spacing w:val="-1"/>
        </w:rPr>
        <w:t xml:space="preserve"> </w:t>
      </w:r>
      <w:r>
        <w:t>A_V</w:t>
      </w:r>
      <w:r>
        <w:rPr>
          <w:spacing w:val="-2"/>
        </w:rPr>
        <w:t xml:space="preserve"> </w:t>
      </w:r>
      <w:r>
        <w:t>≈ -R_C</w:t>
      </w:r>
    </w:p>
    <w:p w14:paraId="76488308">
      <w:pPr>
        <w:pStyle w:val="5"/>
        <w:spacing w:before="1"/>
        <w:ind w:left="220"/>
        <w:jc w:val="both"/>
      </w:pPr>
      <w:r>
        <w:t>/</w:t>
      </w:r>
      <w:r>
        <w:rPr>
          <w:spacing w:val="-7"/>
        </w:rPr>
        <w:t xml:space="preserve"> </w:t>
      </w:r>
      <w:r>
        <w:t>(R_E</w:t>
      </w:r>
      <w:r>
        <w:rPr>
          <w:spacing w:val="-6"/>
        </w:rPr>
        <w:t xml:space="preserve"> </w:t>
      </w:r>
      <w:r>
        <w:t>+</w:t>
      </w:r>
      <w:r>
        <w:rPr>
          <w:spacing w:val="-3"/>
        </w:rPr>
        <w:t xml:space="preserve"> </w:t>
      </w:r>
      <w:r>
        <w:t>r_e).</w:t>
      </w:r>
      <w:r>
        <w:rPr>
          <w:spacing w:val="-6"/>
        </w:rPr>
        <w:t xml:space="preserve"> </w:t>
      </w:r>
      <w:r>
        <w:t>The</w:t>
      </w:r>
      <w:r>
        <w:rPr>
          <w:spacing w:val="-3"/>
        </w:rPr>
        <w:t xml:space="preserve"> </w:t>
      </w:r>
      <w:r>
        <w:t>negative</w:t>
      </w:r>
      <w:r>
        <w:rPr>
          <w:spacing w:val="-3"/>
        </w:rPr>
        <w:t xml:space="preserve"> </w:t>
      </w:r>
      <w:r>
        <w:t>sign</w:t>
      </w:r>
      <w:r>
        <w:rPr>
          <w:spacing w:val="-3"/>
        </w:rPr>
        <w:t xml:space="preserve"> </w:t>
      </w:r>
      <w:r>
        <w:t>indicates</w:t>
      </w:r>
      <w:r>
        <w:rPr>
          <w:spacing w:val="-5"/>
        </w:rPr>
        <w:t xml:space="preserve"> </w:t>
      </w:r>
      <w:r>
        <w:t>a</w:t>
      </w:r>
      <w:r>
        <w:rPr>
          <w:spacing w:val="-3"/>
        </w:rPr>
        <w:t xml:space="preserve"> </w:t>
      </w:r>
      <w:r>
        <w:t>180°</w:t>
      </w:r>
      <w:r>
        <w:rPr>
          <w:spacing w:val="-4"/>
        </w:rPr>
        <w:t xml:space="preserve"> </w:t>
      </w:r>
      <w:r>
        <w:t>phase</w:t>
      </w:r>
      <w:r>
        <w:rPr>
          <w:spacing w:val="-5"/>
        </w:rPr>
        <w:t xml:space="preserve"> </w:t>
      </w:r>
      <w:r>
        <w:t>shift</w:t>
      </w:r>
      <w:r>
        <w:rPr>
          <w:spacing w:val="-5"/>
        </w:rPr>
        <w:t xml:space="preserve"> </w:t>
      </w:r>
      <w:r>
        <w:t>between</w:t>
      </w:r>
      <w:r>
        <w:rPr>
          <w:spacing w:val="-6"/>
        </w:rPr>
        <w:t xml:space="preserve"> </w:t>
      </w:r>
      <w:r>
        <w:t>the</w:t>
      </w:r>
      <w:r>
        <w:rPr>
          <w:spacing w:val="-5"/>
        </w:rPr>
        <w:t xml:space="preserve"> </w:t>
      </w:r>
      <w:r>
        <w:t>input</w:t>
      </w:r>
      <w:r>
        <w:rPr>
          <w:spacing w:val="-5"/>
        </w:rPr>
        <w:t xml:space="preserve"> </w:t>
      </w:r>
      <w:r>
        <w:t>and</w:t>
      </w:r>
      <w:r>
        <w:rPr>
          <w:spacing w:val="-5"/>
        </w:rPr>
        <w:t xml:space="preserve"> </w:t>
      </w:r>
      <w:r>
        <w:t>output</w:t>
      </w:r>
      <w:r>
        <w:rPr>
          <w:spacing w:val="-2"/>
        </w:rPr>
        <w:t xml:space="preserve"> signals.</w:t>
      </w:r>
    </w:p>
    <w:p w14:paraId="200056CD">
      <w:pPr>
        <w:pStyle w:val="5"/>
        <w:spacing w:before="251"/>
        <w:ind w:left="220" w:right="276"/>
        <w:jc w:val="both"/>
      </w:pPr>
      <w:r>
        <w:t>Current Gain: The configuration offers current gain, defined by the transistor's current gain (β), which is the ratio of the collector current (I_C) to the base current (I_B). A small change in base current results in a larger change in collector current, facilitating amplification.</w:t>
      </w:r>
    </w:p>
    <w:p w14:paraId="77C3213E">
      <w:pPr>
        <w:pStyle w:val="5"/>
        <w:spacing w:before="1"/>
      </w:pPr>
    </w:p>
    <w:p w14:paraId="53571778">
      <w:pPr>
        <w:pStyle w:val="5"/>
        <w:ind w:left="220" w:right="276"/>
        <w:jc w:val="both"/>
      </w:pPr>
      <w:r>
        <w:t>Input and Output Impedance: The input impedance is moderate, while the output impedance is relatively</w:t>
      </w:r>
      <w:r>
        <w:rPr>
          <w:spacing w:val="-2"/>
        </w:rPr>
        <w:t xml:space="preserve"> </w:t>
      </w:r>
      <w:r>
        <w:t>high.</w:t>
      </w:r>
      <w:r>
        <w:rPr>
          <w:spacing w:val="-2"/>
        </w:rPr>
        <w:t xml:space="preserve"> </w:t>
      </w:r>
      <w:r>
        <w:t>This</w:t>
      </w:r>
      <w:r>
        <w:rPr>
          <w:spacing w:val="-4"/>
        </w:rPr>
        <w:t xml:space="preserve"> </w:t>
      </w:r>
      <w:r>
        <w:t>characteristic</w:t>
      </w:r>
      <w:r>
        <w:rPr>
          <w:spacing w:val="-2"/>
        </w:rPr>
        <w:t xml:space="preserve"> </w:t>
      </w:r>
      <w:r>
        <w:t>can</w:t>
      </w:r>
      <w:r>
        <w:rPr>
          <w:spacing w:val="-2"/>
        </w:rPr>
        <w:t xml:space="preserve"> </w:t>
      </w:r>
      <w:r>
        <w:t>be</w:t>
      </w:r>
      <w:r>
        <w:rPr>
          <w:spacing w:val="-2"/>
        </w:rPr>
        <w:t xml:space="preserve"> </w:t>
      </w:r>
      <w:r>
        <w:t>a</w:t>
      </w:r>
      <w:r>
        <w:rPr>
          <w:spacing w:val="-2"/>
        </w:rPr>
        <w:t xml:space="preserve"> </w:t>
      </w:r>
      <w:r>
        <w:t>limitation</w:t>
      </w:r>
      <w:r>
        <w:rPr>
          <w:spacing w:val="-5"/>
        </w:rPr>
        <w:t xml:space="preserve"> </w:t>
      </w:r>
      <w:r>
        <w:t>in</w:t>
      </w:r>
      <w:r>
        <w:rPr>
          <w:spacing w:val="-2"/>
        </w:rPr>
        <w:t xml:space="preserve"> </w:t>
      </w:r>
      <w:r>
        <w:t>certain</w:t>
      </w:r>
      <w:r>
        <w:rPr>
          <w:spacing w:val="-2"/>
        </w:rPr>
        <w:t xml:space="preserve"> </w:t>
      </w:r>
      <w:r>
        <w:t>applications,</w:t>
      </w:r>
      <w:r>
        <w:rPr>
          <w:spacing w:val="-2"/>
        </w:rPr>
        <w:t xml:space="preserve"> </w:t>
      </w:r>
      <w:r>
        <w:t>necessitating</w:t>
      </w:r>
      <w:r>
        <w:rPr>
          <w:spacing w:val="-2"/>
        </w:rPr>
        <w:t xml:space="preserve"> </w:t>
      </w:r>
      <w:r>
        <w:t>the</w:t>
      </w:r>
      <w:r>
        <w:rPr>
          <w:spacing w:val="-4"/>
        </w:rPr>
        <w:t xml:space="preserve"> </w:t>
      </w:r>
      <w:r>
        <w:t>use</w:t>
      </w:r>
      <w:r>
        <w:rPr>
          <w:spacing w:val="-2"/>
        </w:rPr>
        <w:t xml:space="preserve"> </w:t>
      </w:r>
      <w:r>
        <w:t>of additional stages, such as a common collector (emitter follower) stage, to match impedances and improve power transfer.</w:t>
      </w:r>
    </w:p>
    <w:p w14:paraId="3C004BD5">
      <w:pPr>
        <w:pStyle w:val="5"/>
      </w:pPr>
    </w:p>
    <w:p w14:paraId="48303388">
      <w:pPr>
        <w:pStyle w:val="5"/>
        <w:ind w:left="220" w:right="277"/>
        <w:jc w:val="both"/>
      </w:pPr>
      <w:r>
        <w:t>Phase Shift: The common emitter amplifier inverts the input signal, resulting in a 180° phase shift between the input and output.</w:t>
      </w:r>
    </w:p>
    <w:p w14:paraId="2EA78532">
      <w:pPr>
        <w:pStyle w:val="5"/>
        <w:spacing w:before="253"/>
        <w:ind w:left="220" w:right="276"/>
        <w:jc w:val="both"/>
      </w:pPr>
      <w:r>
        <w:t>For optimal performance as an amplifier, precise biasing is crucial to establish the correct operating point (Q-point), ensuring linear operation and minimizing distortion. Voltage divider biasing is commonly employed to achieve stable and reliable biasing conditions.</w:t>
      </w:r>
    </w:p>
    <w:p w14:paraId="0D9FA081">
      <w:pPr>
        <w:pStyle w:val="5"/>
        <w:spacing w:before="2" w:line="252" w:lineRule="exact"/>
        <w:ind w:left="220"/>
        <w:jc w:val="both"/>
      </w:pPr>
      <w:r>
        <w:t>Case</w:t>
      </w:r>
      <w:r>
        <w:rPr>
          <w:spacing w:val="-11"/>
        </w:rPr>
        <w:t xml:space="preserve"> </w:t>
      </w:r>
      <w:r>
        <w:t>Study:</w:t>
      </w:r>
      <w:r>
        <w:rPr>
          <w:spacing w:val="-4"/>
        </w:rPr>
        <w:t xml:space="preserve"> </w:t>
      </w:r>
      <w:r>
        <w:t>Audio</w:t>
      </w:r>
      <w:r>
        <w:rPr>
          <w:spacing w:val="-7"/>
        </w:rPr>
        <w:t xml:space="preserve"> </w:t>
      </w:r>
      <w:r>
        <w:t>Amplification</w:t>
      </w:r>
      <w:r>
        <w:rPr>
          <w:spacing w:val="-7"/>
        </w:rPr>
        <w:t xml:space="preserve"> </w:t>
      </w:r>
      <w:r>
        <w:t>Using</w:t>
      </w:r>
      <w:r>
        <w:rPr>
          <w:spacing w:val="-7"/>
        </w:rPr>
        <w:t xml:space="preserve"> </w:t>
      </w:r>
      <w:r>
        <w:t>a</w:t>
      </w:r>
      <w:r>
        <w:rPr>
          <w:spacing w:val="-5"/>
        </w:rPr>
        <w:t xml:space="preserve"> </w:t>
      </w:r>
      <w:r>
        <w:t>Common</w:t>
      </w:r>
      <w:r>
        <w:rPr>
          <w:spacing w:val="-2"/>
        </w:rPr>
        <w:t xml:space="preserve"> </w:t>
      </w:r>
      <w:r>
        <w:t>Emitter</w:t>
      </w:r>
      <w:r>
        <w:rPr>
          <w:spacing w:val="-6"/>
        </w:rPr>
        <w:t xml:space="preserve"> </w:t>
      </w:r>
      <w:r>
        <w:rPr>
          <w:spacing w:val="-2"/>
        </w:rPr>
        <w:t>Amplifier</w:t>
      </w:r>
    </w:p>
    <w:p w14:paraId="33D4D7AC">
      <w:pPr>
        <w:pStyle w:val="5"/>
        <w:tabs>
          <w:tab w:val="left" w:pos="6791"/>
          <w:tab w:val="left" w:pos="7329"/>
        </w:tabs>
        <w:ind w:left="220" w:right="276"/>
      </w:pPr>
      <w:r>
        <w:t>In</w:t>
      </w:r>
      <w:r>
        <w:rPr>
          <w:spacing w:val="29"/>
        </w:rPr>
        <w:t xml:space="preserve"> </w:t>
      </w:r>
      <w:r>
        <w:t>audio</w:t>
      </w:r>
      <w:r>
        <w:rPr>
          <w:spacing w:val="29"/>
        </w:rPr>
        <w:t xml:space="preserve"> </w:t>
      </w:r>
      <w:r>
        <w:t>electronics,</w:t>
      </w:r>
      <w:r>
        <w:rPr>
          <w:spacing w:val="29"/>
        </w:rPr>
        <w:t xml:space="preserve"> </w:t>
      </w:r>
      <w:r>
        <w:t>the</w:t>
      </w:r>
      <w:r>
        <w:rPr>
          <w:spacing w:val="29"/>
        </w:rPr>
        <w:t xml:space="preserve"> </w:t>
      </w:r>
      <w:r>
        <w:t>common</w:t>
      </w:r>
      <w:r>
        <w:rPr>
          <w:spacing w:val="31"/>
        </w:rPr>
        <w:t xml:space="preserve"> </w:t>
      </w:r>
      <w:r>
        <w:t>emitter</w:t>
      </w:r>
      <w:r>
        <w:rPr>
          <w:spacing w:val="27"/>
        </w:rPr>
        <w:t xml:space="preserve"> </w:t>
      </w:r>
      <w:r>
        <w:t>amplifier</w:t>
      </w:r>
      <w:r>
        <w:rPr>
          <w:spacing w:val="27"/>
        </w:rPr>
        <w:t xml:space="preserve"> </w:t>
      </w:r>
      <w:r>
        <w:t>is</w:t>
      </w:r>
      <w:r>
        <w:rPr>
          <w:spacing w:val="29"/>
        </w:rPr>
        <w:t xml:space="preserve"> </w:t>
      </w:r>
      <w:r>
        <w:t>widely</w:t>
      </w:r>
      <w:r>
        <w:rPr>
          <w:spacing w:val="26"/>
        </w:rPr>
        <w:t xml:space="preserve"> </w:t>
      </w:r>
      <w:r>
        <w:t>used</w:t>
      </w:r>
      <w:r>
        <w:rPr>
          <w:spacing w:val="26"/>
        </w:rPr>
        <w:t xml:space="preserve"> </w:t>
      </w:r>
      <w:r>
        <w:t>for</w:t>
      </w:r>
      <w:r>
        <w:rPr>
          <w:spacing w:val="27"/>
        </w:rPr>
        <w:t xml:space="preserve"> </w:t>
      </w:r>
      <w:r>
        <w:t>voltage</w:t>
      </w:r>
      <w:r>
        <w:rPr>
          <w:spacing w:val="29"/>
        </w:rPr>
        <w:t xml:space="preserve"> </w:t>
      </w:r>
      <w:r>
        <w:t>amplification.</w:t>
      </w:r>
      <w:r>
        <w:rPr>
          <w:spacing w:val="29"/>
        </w:rPr>
        <w:t xml:space="preserve"> </w:t>
      </w:r>
      <w:r>
        <w:t>For instance,</w:t>
      </w:r>
      <w:r>
        <w:rPr>
          <w:spacing w:val="40"/>
        </w:rPr>
        <w:t xml:space="preserve"> </w:t>
      </w:r>
      <w:r>
        <w:t>in</w:t>
      </w:r>
      <w:r>
        <w:rPr>
          <w:spacing w:val="40"/>
        </w:rPr>
        <w:t xml:space="preserve"> </w:t>
      </w:r>
      <w:r>
        <w:t>a</w:t>
      </w:r>
      <w:r>
        <w:rPr>
          <w:spacing w:val="40"/>
        </w:rPr>
        <w:t xml:space="preserve"> </w:t>
      </w:r>
      <w:r>
        <w:t>typical</w:t>
      </w:r>
      <w:r>
        <w:rPr>
          <w:spacing w:val="40"/>
        </w:rPr>
        <w:t xml:space="preserve"> </w:t>
      </w:r>
      <w:r>
        <w:t>audio</w:t>
      </w:r>
      <w:r>
        <w:rPr>
          <w:spacing w:val="40"/>
        </w:rPr>
        <w:t xml:space="preserve"> </w:t>
      </w:r>
      <w:r>
        <w:t>amplifier</w:t>
      </w:r>
      <w:r>
        <w:rPr>
          <w:spacing w:val="40"/>
        </w:rPr>
        <w:t xml:space="preserve"> </w:t>
      </w:r>
      <w:r>
        <w:t>circuit,</w:t>
      </w:r>
      <w:r>
        <w:rPr>
          <w:spacing w:val="40"/>
        </w:rPr>
        <w:t xml:space="preserve"> </w:t>
      </w:r>
      <w:r>
        <w:t>an</w:t>
      </w:r>
      <w:r>
        <w:rPr>
          <w:spacing w:val="40"/>
        </w:rPr>
        <w:t xml:space="preserve"> </w:t>
      </w:r>
      <w:r>
        <w:t>NPN</w:t>
      </w:r>
      <w:r>
        <w:rPr>
          <w:spacing w:val="40"/>
        </w:rPr>
        <w:t xml:space="preserve"> </w:t>
      </w:r>
      <w:r>
        <w:t>BJT</w:t>
      </w:r>
      <w:r>
        <w:rPr>
          <w:spacing w:val="40"/>
        </w:rPr>
        <w:t xml:space="preserve"> </w:t>
      </w:r>
      <w:r>
        <w:t>is</w:t>
      </w:r>
      <w:r>
        <w:rPr>
          <w:spacing w:val="40"/>
        </w:rPr>
        <w:t xml:space="preserve"> </w:t>
      </w:r>
      <w:r>
        <w:t>configured</w:t>
      </w:r>
      <w:r>
        <w:rPr>
          <w:spacing w:val="40"/>
        </w:rPr>
        <w:t xml:space="preserve"> </w:t>
      </w:r>
      <w:r>
        <w:t>in</w:t>
      </w:r>
      <w:r>
        <w:rPr>
          <w:spacing w:val="40"/>
        </w:rPr>
        <w:t xml:space="preserve"> </w:t>
      </w:r>
      <w:r>
        <w:t>a</w:t>
      </w:r>
      <w:r>
        <w:rPr>
          <w:spacing w:val="40"/>
        </w:rPr>
        <w:t xml:space="preserve"> </w:t>
      </w:r>
      <w:r>
        <w:t>common</w:t>
      </w:r>
      <w:r>
        <w:rPr>
          <w:spacing w:val="40"/>
        </w:rPr>
        <w:t xml:space="preserve"> </w:t>
      </w:r>
      <w:r>
        <w:t>emitter arrangement to amplify audio signals. The input audio signal is applied to the base of the transistor, and</w:t>
      </w:r>
      <w:r>
        <w:rPr>
          <w:spacing w:val="38"/>
        </w:rPr>
        <w:t xml:space="preserve"> </w:t>
      </w:r>
      <w:r>
        <w:t>the</w:t>
      </w:r>
      <w:r>
        <w:rPr>
          <w:spacing w:val="39"/>
        </w:rPr>
        <w:t xml:space="preserve"> </w:t>
      </w:r>
      <w:r>
        <w:t>amplified</w:t>
      </w:r>
      <w:r>
        <w:rPr>
          <w:spacing w:val="38"/>
        </w:rPr>
        <w:t xml:space="preserve"> </w:t>
      </w:r>
      <w:r>
        <w:t>output</w:t>
      </w:r>
      <w:r>
        <w:rPr>
          <w:spacing w:val="40"/>
        </w:rPr>
        <w:t xml:space="preserve"> </w:t>
      </w:r>
      <w:r>
        <w:t>is</w:t>
      </w:r>
      <w:r>
        <w:rPr>
          <w:spacing w:val="37"/>
        </w:rPr>
        <w:t xml:space="preserve"> </w:t>
      </w:r>
      <w:r>
        <w:t>taken</w:t>
      </w:r>
      <w:r>
        <w:rPr>
          <w:spacing w:val="40"/>
        </w:rPr>
        <w:t xml:space="preserve"> </w:t>
      </w:r>
      <w:r>
        <w:t>from</w:t>
      </w:r>
      <w:r>
        <w:rPr>
          <w:spacing w:val="37"/>
        </w:rPr>
        <w:t xml:space="preserve"> </w:t>
      </w:r>
      <w:r>
        <w:t>the</w:t>
      </w:r>
      <w:r>
        <w:rPr>
          <w:spacing w:val="39"/>
        </w:rPr>
        <w:t xml:space="preserve"> </w:t>
      </w:r>
      <w:r>
        <w:t>collector.</w:t>
      </w:r>
      <w:r>
        <w:rPr>
          <w:spacing w:val="39"/>
        </w:rPr>
        <w:t xml:space="preserve"> </w:t>
      </w:r>
      <w:r>
        <w:t>This</w:t>
      </w:r>
      <w:r>
        <w:rPr>
          <w:spacing w:val="37"/>
        </w:rPr>
        <w:t xml:space="preserve"> </w:t>
      </w:r>
      <w:r>
        <w:t>configuration</w:t>
      </w:r>
      <w:r>
        <w:rPr>
          <w:spacing w:val="40"/>
        </w:rPr>
        <w:t xml:space="preserve"> </w:t>
      </w:r>
      <w:r>
        <w:t>provides</w:t>
      </w:r>
      <w:r>
        <w:rPr>
          <w:spacing w:val="39"/>
        </w:rPr>
        <w:t xml:space="preserve"> </w:t>
      </w:r>
      <w:r>
        <w:t>the</w:t>
      </w:r>
      <w:r>
        <w:rPr>
          <w:spacing w:val="39"/>
        </w:rPr>
        <w:t xml:space="preserve"> </w:t>
      </w:r>
      <w:r>
        <w:t>necessary voltage gain to drive speakers or other audio output devices effectively.</w:t>
      </w:r>
      <w:r>
        <w:tab/>
      </w:r>
      <w:r>
        <w:rPr>
          <w:spacing w:val="-4"/>
        </w:rPr>
        <w:t>cite</w:t>
      </w:r>
      <w:r>
        <w:tab/>
      </w:r>
      <w:r>
        <w:rPr>
          <w:spacing w:val="-2"/>
        </w:rPr>
        <w:t>turn0search11 Conclusion:</w:t>
      </w:r>
    </w:p>
    <w:p w14:paraId="0C51C306">
      <w:pPr>
        <w:pStyle w:val="5"/>
        <w:ind w:left="220" w:right="276"/>
        <w:jc w:val="both"/>
      </w:pPr>
      <w:r>
        <w:t>The Common Emitter configuration is fundamental in electronic circuit design, offering effective switching capabilities and substantial amplification. Understanding its operational regions and characteristics is essential for leveraging its full potential in various applications, including digital switching and analog amplification.</w:t>
      </w:r>
    </w:p>
    <w:p w14:paraId="1C38ED32">
      <w:pPr>
        <w:pStyle w:val="5"/>
        <w:spacing w:after="0"/>
        <w:jc w:val="both"/>
        <w:sectPr>
          <w:headerReference r:id="rId21" w:type="default"/>
          <w:footerReference r:id="rId22" w:type="default"/>
          <w:pgSz w:w="12240" w:h="15840"/>
          <w:pgMar w:top="1860" w:right="1440" w:bottom="1480" w:left="1440" w:header="1514" w:footer="1298" w:gutter="0"/>
          <w:cols w:space="720" w:num="1"/>
        </w:sectPr>
      </w:pPr>
    </w:p>
    <w:p w14:paraId="6C8BDD55">
      <w:pPr>
        <w:pStyle w:val="5"/>
      </w:pPr>
    </w:p>
    <w:p w14:paraId="2DAAC7F5">
      <w:pPr>
        <w:pStyle w:val="5"/>
        <w:spacing w:before="114"/>
      </w:pPr>
    </w:p>
    <w:p w14:paraId="368502F0">
      <w:pPr>
        <w:pStyle w:val="5"/>
        <w:spacing w:before="1"/>
        <w:ind w:left="220" w:right="277"/>
        <w:jc w:val="both"/>
      </w:pPr>
      <w:r>
        <w:t>Electronics Tutorials – Common Emitter Amplifier: This resource offers an in-depth explanation of the common emitter amplifier, including its operation, characteristics, and applications. It also discusses voltage divider biasing and its impact on amplifier performance.</w:t>
      </w:r>
      <w:r>
        <w:rPr>
          <w:spacing w:val="80"/>
        </w:rPr>
        <w:t xml:space="preserve">  </w:t>
      </w:r>
      <w:r>
        <w:t>cite</w:t>
      </w:r>
      <w:r>
        <w:rPr>
          <w:spacing w:val="40"/>
        </w:rPr>
        <w:t xml:space="preserve">  </w:t>
      </w:r>
      <w:r>
        <w:t>turn0search0</w:t>
      </w:r>
    </w:p>
    <w:p w14:paraId="1A1D1B68">
      <w:pPr>
        <w:pStyle w:val="5"/>
        <w:spacing w:before="251"/>
        <w:ind w:left="220" w:right="276"/>
        <w:jc w:val="both"/>
      </w:pPr>
      <w:r>
        <w:t>Electronics Tutorials – Bipolar Transistor: This page provides a comprehensive overview of BJTs, covering their structure, operation, and different configurations, including the common emitter. It also</w:t>
      </w:r>
      <w:r>
        <w:rPr>
          <w:spacing w:val="40"/>
        </w:rPr>
        <w:t xml:space="preserve"> </w:t>
      </w:r>
      <w:r>
        <w:t>explores</w:t>
      </w:r>
      <w:r>
        <w:rPr>
          <w:spacing w:val="40"/>
        </w:rPr>
        <w:t xml:space="preserve"> </w:t>
      </w:r>
      <w:r>
        <w:t>the</w:t>
      </w:r>
      <w:r>
        <w:rPr>
          <w:spacing w:val="40"/>
        </w:rPr>
        <w:t xml:space="preserve"> </w:t>
      </w:r>
      <w:r>
        <w:t>characteristics</w:t>
      </w:r>
      <w:r>
        <w:rPr>
          <w:spacing w:val="40"/>
        </w:rPr>
        <w:t xml:space="preserve"> </w:t>
      </w:r>
      <w:r>
        <w:t>and</w:t>
      </w:r>
      <w:r>
        <w:rPr>
          <w:spacing w:val="40"/>
        </w:rPr>
        <w:t xml:space="preserve"> </w:t>
      </w:r>
      <w:r>
        <w:t>applications</w:t>
      </w:r>
      <w:r>
        <w:rPr>
          <w:spacing w:val="40"/>
        </w:rPr>
        <w:t xml:space="preserve"> </w:t>
      </w:r>
      <w:r>
        <w:t>of</w:t>
      </w:r>
      <w:r>
        <w:rPr>
          <w:spacing w:val="40"/>
        </w:rPr>
        <w:t xml:space="preserve"> </w:t>
      </w:r>
      <w:r>
        <w:t>BJTs</w:t>
      </w:r>
      <w:r>
        <w:rPr>
          <w:spacing w:val="40"/>
        </w:rPr>
        <w:t xml:space="preserve"> </w:t>
      </w:r>
      <w:r>
        <w:t>in</w:t>
      </w:r>
      <w:r>
        <w:rPr>
          <w:spacing w:val="40"/>
        </w:rPr>
        <w:t xml:space="preserve"> </w:t>
      </w:r>
      <w:r>
        <w:t>various</w:t>
      </w:r>
      <w:r>
        <w:rPr>
          <w:spacing w:val="40"/>
        </w:rPr>
        <w:t xml:space="preserve"> </w:t>
      </w:r>
      <w:r>
        <w:t>amplifier</w:t>
      </w:r>
      <w:r>
        <w:rPr>
          <w:spacing w:val="40"/>
        </w:rPr>
        <w:t xml:space="preserve"> </w:t>
      </w:r>
      <w:r>
        <w:t>configurations. cite</w:t>
      </w:r>
      <w:r>
        <w:rPr>
          <w:spacing w:val="80"/>
          <w:w w:val="150"/>
        </w:rPr>
        <w:t xml:space="preserve"> </w:t>
      </w:r>
      <w:r>
        <w:t>turn0search1</w:t>
      </w:r>
    </w:p>
    <w:p w14:paraId="3A515359">
      <w:pPr>
        <w:pStyle w:val="5"/>
      </w:pPr>
    </w:p>
    <w:p w14:paraId="726F0D73">
      <w:pPr>
        <w:pStyle w:val="5"/>
        <w:ind w:left="220" w:right="277"/>
        <w:jc w:val="both"/>
      </w:pPr>
      <w:r>
        <w:t>Virtual</w:t>
      </w:r>
      <w:r>
        <w:rPr>
          <w:spacing w:val="-1"/>
        </w:rPr>
        <w:t xml:space="preserve"> </w:t>
      </w:r>
      <w:r>
        <w:t>Labs</w:t>
      </w:r>
      <w:r>
        <w:rPr>
          <w:spacing w:val="-2"/>
        </w:rPr>
        <w:t xml:space="preserve"> </w:t>
      </w:r>
      <w:r>
        <w:t>– BJT</w:t>
      </w:r>
      <w:r>
        <w:rPr>
          <w:spacing w:val="-3"/>
        </w:rPr>
        <w:t xml:space="preserve"> </w:t>
      </w:r>
      <w:r>
        <w:t>Common Emitter</w:t>
      </w:r>
      <w:r>
        <w:rPr>
          <w:spacing w:val="-1"/>
        </w:rPr>
        <w:t xml:space="preserve"> </w:t>
      </w:r>
      <w:r>
        <w:t>Characteristics:</w:t>
      </w:r>
      <w:r>
        <w:rPr>
          <w:spacing w:val="-1"/>
        </w:rPr>
        <w:t xml:space="preserve"> </w:t>
      </w:r>
      <w:r>
        <w:t>This</w:t>
      </w:r>
      <w:r>
        <w:rPr>
          <w:spacing w:val="-2"/>
        </w:rPr>
        <w:t xml:space="preserve"> </w:t>
      </w:r>
      <w:r>
        <w:t>educational</w:t>
      </w:r>
      <w:r>
        <w:rPr>
          <w:spacing w:val="-1"/>
        </w:rPr>
        <w:t xml:space="preserve"> </w:t>
      </w:r>
      <w:r>
        <w:t>resource</w:t>
      </w:r>
      <w:r>
        <w:rPr>
          <w:spacing w:val="-2"/>
        </w:rPr>
        <w:t xml:space="preserve"> </w:t>
      </w:r>
      <w:r>
        <w:t>from</w:t>
      </w:r>
      <w:r>
        <w:rPr>
          <w:spacing w:val="-1"/>
        </w:rPr>
        <w:t xml:space="preserve"> </w:t>
      </w:r>
      <w:r>
        <w:t>IIT Kharagpur offers a detailed theoretical background on BJTs, including their structure and the characteristics of the common emitter configuration. It also provides interactive simulations for better understanding. cite</w:t>
      </w:r>
      <w:r>
        <w:rPr>
          <w:spacing w:val="80"/>
          <w:w w:val="150"/>
        </w:rPr>
        <w:t xml:space="preserve"> </w:t>
      </w:r>
      <w:r>
        <w:t>turn0search2</w:t>
      </w:r>
    </w:p>
    <w:p w14:paraId="5280E0CE">
      <w:pPr>
        <w:pStyle w:val="5"/>
      </w:pPr>
    </w:p>
    <w:p w14:paraId="26DA98D4">
      <w:pPr>
        <w:pStyle w:val="5"/>
        <w:ind w:left="220" w:right="276"/>
        <w:jc w:val="both"/>
      </w:pPr>
      <w:r>
        <w:t>Wikipedia – Common Emitter: The Wikipedia page on the common emitter configuration provides</w:t>
      </w:r>
      <w:r>
        <w:rPr>
          <w:spacing w:val="40"/>
        </w:rPr>
        <w:t xml:space="preserve"> </w:t>
      </w:r>
      <w:r>
        <w:t>a concise overview, discussing its applications, advantages, and limitations. It also includes references to more detailed studies and external links for further reading.</w:t>
      </w:r>
      <w:r>
        <w:rPr>
          <w:spacing w:val="80"/>
        </w:rPr>
        <w:t xml:space="preserve">  </w:t>
      </w:r>
      <w:r>
        <w:t>cite</w:t>
      </w:r>
      <w:r>
        <w:rPr>
          <w:spacing w:val="40"/>
        </w:rPr>
        <w:t xml:space="preserve">  </w:t>
      </w:r>
      <w:r>
        <w:t>turn0search5</w:t>
      </w:r>
    </w:p>
    <w:p w14:paraId="2AB18F08">
      <w:pPr>
        <w:pStyle w:val="5"/>
        <w:spacing w:before="1"/>
      </w:pPr>
    </w:p>
    <w:p w14:paraId="2732BAAC">
      <w:pPr>
        <w:pStyle w:val="5"/>
        <w:ind w:left="220" w:right="276"/>
        <w:jc w:val="both"/>
      </w:pPr>
      <w:r>
        <w:t>Electronics Stack Exchange – Common Emitter Characteristics in the Saturation Region: This discussion delves into the behavior of BJTs in the saturation region within a common emitter configuration,</w:t>
      </w:r>
      <w:r>
        <w:rPr>
          <w:spacing w:val="35"/>
        </w:rPr>
        <w:t xml:space="preserve"> </w:t>
      </w:r>
      <w:r>
        <w:t>offering</w:t>
      </w:r>
      <w:r>
        <w:rPr>
          <w:spacing w:val="32"/>
        </w:rPr>
        <w:t xml:space="preserve"> </w:t>
      </w:r>
      <w:r>
        <w:t>insights</w:t>
      </w:r>
      <w:r>
        <w:rPr>
          <w:spacing w:val="35"/>
        </w:rPr>
        <w:t xml:space="preserve"> </w:t>
      </w:r>
      <w:r>
        <w:t>into</w:t>
      </w:r>
      <w:r>
        <w:rPr>
          <w:spacing w:val="35"/>
        </w:rPr>
        <w:t xml:space="preserve"> </w:t>
      </w:r>
      <w:r>
        <w:t>the</w:t>
      </w:r>
      <w:r>
        <w:rPr>
          <w:spacing w:val="33"/>
        </w:rPr>
        <w:t xml:space="preserve"> </w:t>
      </w:r>
      <w:r>
        <w:t>effects</w:t>
      </w:r>
      <w:r>
        <w:rPr>
          <w:spacing w:val="35"/>
        </w:rPr>
        <w:t xml:space="preserve"> </w:t>
      </w:r>
      <w:r>
        <w:t>of</w:t>
      </w:r>
      <w:r>
        <w:rPr>
          <w:spacing w:val="36"/>
        </w:rPr>
        <w:t xml:space="preserve"> </w:t>
      </w:r>
      <w:r>
        <w:t>base</w:t>
      </w:r>
      <w:r>
        <w:rPr>
          <w:spacing w:val="35"/>
        </w:rPr>
        <w:t xml:space="preserve"> </w:t>
      </w:r>
      <w:r>
        <w:t>current</w:t>
      </w:r>
      <w:r>
        <w:rPr>
          <w:spacing w:val="33"/>
        </w:rPr>
        <w:t xml:space="preserve"> </w:t>
      </w:r>
      <w:r>
        <w:t>on</w:t>
      </w:r>
      <w:r>
        <w:rPr>
          <w:spacing w:val="35"/>
        </w:rPr>
        <w:t xml:space="preserve"> </w:t>
      </w:r>
      <w:r>
        <w:t>collector</w:t>
      </w:r>
      <w:r>
        <w:rPr>
          <w:spacing w:val="36"/>
        </w:rPr>
        <w:t xml:space="preserve"> </w:t>
      </w:r>
      <w:r>
        <w:t>current</w:t>
      </w:r>
      <w:r>
        <w:rPr>
          <w:spacing w:val="36"/>
        </w:rPr>
        <w:t xml:space="preserve"> </w:t>
      </w:r>
      <w:r>
        <w:t>and</w:t>
      </w:r>
      <w:r>
        <w:rPr>
          <w:spacing w:val="32"/>
        </w:rPr>
        <w:t xml:space="preserve"> </w:t>
      </w:r>
      <w:r>
        <w:t>voltage. cite</w:t>
      </w:r>
      <w:r>
        <w:rPr>
          <w:spacing w:val="80"/>
          <w:w w:val="150"/>
        </w:rPr>
        <w:t xml:space="preserve"> </w:t>
      </w:r>
      <w:r>
        <w:t>turn0search9</w:t>
      </w:r>
    </w:p>
    <w:p w14:paraId="2415AD03">
      <w:pPr>
        <w:pStyle w:val="5"/>
        <w:spacing w:before="253"/>
        <w:ind w:left="220" w:right="276"/>
        <w:jc w:val="both"/>
      </w:pPr>
      <w:r>
        <w:t>GeeksforGeeks – BJT Amplifier: Types, Working Principles, and Formulas: This article explores various BJT amplifier configurations, including the common emitter, discussing their working principles, characteristics, and relevant formulas.</w:t>
      </w:r>
      <w:r>
        <w:rPr>
          <w:spacing w:val="40"/>
        </w:rPr>
        <w:t xml:space="preserve">  </w:t>
      </w:r>
      <w:r>
        <w:t>cite</w:t>
      </w:r>
      <w:r>
        <w:rPr>
          <w:spacing w:val="80"/>
          <w:w w:val="150"/>
        </w:rPr>
        <w:t xml:space="preserve"> </w:t>
      </w:r>
      <w:r>
        <w:t>turn0search4</w:t>
      </w:r>
    </w:p>
    <w:p w14:paraId="10DFD7F3">
      <w:pPr>
        <w:pStyle w:val="5"/>
      </w:pPr>
    </w:p>
    <w:p w14:paraId="67B96633">
      <w:pPr>
        <w:pStyle w:val="5"/>
        <w:ind w:left="220" w:right="277"/>
        <w:jc w:val="both"/>
      </w:pPr>
      <w:r>
        <w:t>mbedded.ninja – BJT Common Emitter Amplifier: This blog post provides a practical perspective</w:t>
      </w:r>
      <w:r>
        <w:rPr>
          <w:spacing w:val="40"/>
        </w:rPr>
        <w:t xml:space="preserve"> </w:t>
      </w:r>
      <w:r>
        <w:t>on the common emitter amplifier, discussing its voltage and current gain, input and output impedance, and common applications in audio and RF circuits.</w:t>
      </w:r>
      <w:r>
        <w:rPr>
          <w:spacing w:val="80"/>
        </w:rPr>
        <w:t xml:space="preserve">  </w:t>
      </w:r>
      <w:r>
        <w:t>cite</w:t>
      </w:r>
      <w:r>
        <w:rPr>
          <w:spacing w:val="40"/>
        </w:rPr>
        <w:t xml:space="preserve">  </w:t>
      </w:r>
      <w:r>
        <w:t>turn0search8</w:t>
      </w:r>
    </w:p>
    <w:p w14:paraId="695AA9DF">
      <w:pPr>
        <w:pStyle w:val="5"/>
        <w:spacing w:before="1"/>
      </w:pPr>
    </w:p>
    <w:p w14:paraId="446C5ECE">
      <w:pPr>
        <w:pStyle w:val="5"/>
        <w:ind w:left="220" w:right="276"/>
        <w:jc w:val="both"/>
      </w:pPr>
      <w:r>
        <w:t>YouTube – What is Common Emitter Configuration? Using a BJT Transistor as a Switch: This video tutorial explains the common emitter configuration, demonstrating how a BJT transistor functions as a switch in this setup. It provides visual aids and practical examples for better understanding.</w:t>
      </w:r>
      <w:r>
        <w:rPr>
          <w:spacing w:val="40"/>
        </w:rPr>
        <w:t xml:space="preserve">  </w:t>
      </w:r>
      <w:r>
        <w:t>cite</w:t>
      </w:r>
      <w:r>
        <w:rPr>
          <w:spacing w:val="80"/>
          <w:w w:val="150"/>
        </w:rPr>
        <w:t xml:space="preserve"> </w:t>
      </w:r>
      <w:r>
        <w:t>turn0search3</w:t>
      </w:r>
    </w:p>
    <w:p w14:paraId="353805BE">
      <w:pPr>
        <w:pStyle w:val="5"/>
        <w:ind w:left="220" w:right="277"/>
        <w:jc w:val="both"/>
      </w:pPr>
      <w:r>
        <w:t>These resources should provide a comprehensive understanding of the common emitter configuration's characteristics and applications in both switching and amplification scenarios.</w:t>
      </w:r>
    </w:p>
    <w:sectPr>
      <w:headerReference r:id="rId23" w:type="default"/>
      <w:footerReference r:id="rId24" w:type="default"/>
      <w:pgSz w:w="12240" w:h="15840"/>
      <w:pgMar w:top="1860" w:right="1440" w:bottom="1700" w:left="1440" w:header="1514" w:footer="15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Arial">
    <w:panose1 w:val="020B0604020202020204"/>
    <w:charset w:val="01"/>
    <w:family w:val="swiss"/>
    <w:pitch w:val="default"/>
    <w:sig w:usb0="E0002EFF" w:usb1="C000785B" w:usb2="00000009" w:usb3="00000000" w:csb0="400001FF" w:csb1="FFFF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D34D65">
    <w:pPr>
      <w:pStyle w:val="5"/>
      <w:spacing w:line="14" w:lineRule="auto"/>
      <w:rPr>
        <w:sz w:val="20"/>
      </w:rPr>
    </w:pPr>
    <w:r>
      <w:rPr>
        <w:sz w:val="20"/>
      </w:rPr>
      <mc:AlternateContent>
        <mc:Choice Requires="wps">
          <w:drawing>
            <wp:anchor distT="0" distB="0" distL="0" distR="0" simplePos="0" relativeHeight="251661312" behindDoc="1" locked="0" layoutInCell="1" allowOverlap="1">
              <wp:simplePos x="0" y="0"/>
              <wp:positionH relativeFrom="page">
                <wp:posOffset>6570980</wp:posOffset>
              </wp:positionH>
              <wp:positionV relativeFrom="page">
                <wp:posOffset>8963660</wp:posOffset>
              </wp:positionV>
              <wp:extent cx="159385" cy="180975"/>
              <wp:effectExtent l="0" t="0" r="0" b="0"/>
              <wp:wrapNone/>
              <wp:docPr id="5" name="Textbox 5"/>
              <wp:cNvGraphicFramePr/>
              <a:graphic xmlns:a="http://schemas.openxmlformats.org/drawingml/2006/main">
                <a:graphicData uri="http://schemas.microsoft.com/office/word/2010/wordprocessingShape">
                  <wps:wsp>
                    <wps:cNvSpPr txBox="1"/>
                    <wps:spPr>
                      <a:xfrm>
                        <a:off x="0" y="0"/>
                        <a:ext cx="159385" cy="180975"/>
                      </a:xfrm>
                      <a:prstGeom prst="rect">
                        <a:avLst/>
                      </a:prstGeom>
                    </wps:spPr>
                    <wps:txbx>
                      <w:txbxContent>
                        <w:p w14:paraId="79C956D9">
                          <w:pPr>
                            <w:pStyle w:val="5"/>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id="Textbox 5" o:spid="_x0000_s1026" o:spt="202" type="#_x0000_t202" style="position:absolute;left:0pt;margin-left:517.4pt;margin-top:705.8pt;height:14.25pt;width:12.55pt;mso-position-horizontal-relative:page;mso-position-vertical-relative:page;z-index:-251655168;mso-width-relative:page;mso-height-relative:page;" filled="f" stroked="f" coordsize="21600,21600" o:gfxdata="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xCcrLbAAAADwEAAA8AAAAAAAAAAQAgAAAAIgAAAGRycy9kb3ducmV2LnhtbFBLAQIUABQAAAAI&#10;AIdO4kCQkPJ+sQEAAHMDAAAOAAAAAAAAAAEAIAAAACoBAABkcnMvZTJvRG9jLnhtbFBLBQYAAAAA&#10;BgAGAFkBAABNBQAAAAA=&#10;">
              <v:fill on="f" focussize="0,0"/>
              <v:stroke on="f"/>
              <v:imagedata o:title=""/>
              <o:lock v:ext="edit" aspectratio="f"/>
              <v:textbox inset="0mm,0mm,0mm,0mm">
                <w:txbxContent>
                  <w:p w14:paraId="79C956D9">
                    <w:pPr>
                      <w:pStyle w:val="5"/>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0F4411">
    <w:pPr>
      <w:pStyle w:val="5"/>
      <w:spacing w:line="14" w:lineRule="auto"/>
      <w:rPr>
        <w:sz w:val="20"/>
      </w:rPr>
    </w:pPr>
    <w:r>
      <w:rPr>
        <w:sz w:val="20"/>
      </w:rPr>
      <mc:AlternateContent>
        <mc:Choice Requires="wps">
          <w:drawing>
            <wp:anchor distT="0" distB="0" distL="0" distR="0" simplePos="0" relativeHeight="251662336" behindDoc="1" locked="0" layoutInCell="1" allowOverlap="1">
              <wp:simplePos x="0" y="0"/>
              <wp:positionH relativeFrom="page">
                <wp:posOffset>6570980</wp:posOffset>
              </wp:positionH>
              <wp:positionV relativeFrom="page">
                <wp:posOffset>8935085</wp:posOffset>
              </wp:positionV>
              <wp:extent cx="159385" cy="180975"/>
              <wp:effectExtent l="0" t="0" r="0" b="0"/>
              <wp:wrapNone/>
              <wp:docPr id="7" name="Textbox 7"/>
              <wp:cNvGraphicFramePr/>
              <a:graphic xmlns:a="http://schemas.openxmlformats.org/drawingml/2006/main">
                <a:graphicData uri="http://schemas.microsoft.com/office/word/2010/wordprocessingShape">
                  <wps:wsp>
                    <wps:cNvSpPr txBox="1"/>
                    <wps:spPr>
                      <a:xfrm>
                        <a:off x="0" y="0"/>
                        <a:ext cx="159385" cy="180975"/>
                      </a:xfrm>
                      <a:prstGeom prst="rect">
                        <a:avLst/>
                      </a:prstGeom>
                    </wps:spPr>
                    <wps:txbx>
                      <w:txbxContent>
                        <w:p w14:paraId="2EB7291F">
                          <w:pPr>
                            <w:pStyle w:val="5"/>
                            <w:spacing w:before="11"/>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id="Textbox 7" o:spid="_x0000_s1026" o:spt="202" type="#_x0000_t202" style="position:absolute;left:0pt;margin-left:517.4pt;margin-top:703.55pt;height:14.25pt;width:12.55pt;mso-position-horizontal-relative:page;mso-position-vertical-relative:page;z-index:-251654144;mso-width-relative:page;mso-height-relative:page;" filled="f" stroked="f" coordsize="21600,21600" o:gfxdata="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WoE12wAAAA8BAAAPAAAAAAAAAAEAIAAAACIAAABkcnMvZG93bnJldi54bWxQSwECFAAUAAAA&#10;CACHTuJAoN0JqbIBAABzAwAADgAAAAAAAAABACAAAAAqAQAAZHJzL2Uyb0RvYy54bWxQSwUGAAAA&#10;AAYABgBZAQAATgUAAAAA&#10;">
              <v:fill on="f" focussize="0,0"/>
              <v:stroke on="f"/>
              <v:imagedata o:title=""/>
              <o:lock v:ext="edit" aspectratio="f"/>
              <v:textbox inset="0mm,0mm,0mm,0mm">
                <w:txbxContent>
                  <w:p w14:paraId="2EB7291F">
                    <w:pPr>
                      <w:pStyle w:val="5"/>
                      <w:spacing w:before="11"/>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D00C10">
    <w:pPr>
      <w:pStyle w:val="5"/>
      <w:spacing w:line="14" w:lineRule="auto"/>
      <w:rPr>
        <w:sz w:val="20"/>
      </w:rPr>
    </w:pPr>
    <w:r>
      <w:rPr>
        <w:sz w:val="20"/>
      </w:rPr>
      <mc:AlternateContent>
        <mc:Choice Requires="wps">
          <w:drawing>
            <wp:anchor distT="0" distB="0" distL="0" distR="0" simplePos="0" relativeHeight="251663360" behindDoc="1" locked="0" layoutInCell="1" allowOverlap="1">
              <wp:simplePos x="0" y="0"/>
              <wp:positionH relativeFrom="page">
                <wp:posOffset>6596380</wp:posOffset>
              </wp:positionH>
              <wp:positionV relativeFrom="page">
                <wp:posOffset>9047480</wp:posOffset>
              </wp:positionV>
              <wp:extent cx="95885" cy="180975"/>
              <wp:effectExtent l="0" t="0" r="0" b="0"/>
              <wp:wrapNone/>
              <wp:docPr id="9" name="Textbox 9"/>
              <wp:cNvGraphicFramePr/>
              <a:graphic xmlns:a="http://schemas.openxmlformats.org/drawingml/2006/main">
                <a:graphicData uri="http://schemas.microsoft.com/office/word/2010/wordprocessingShape">
                  <wps:wsp>
                    <wps:cNvSpPr txBox="1"/>
                    <wps:spPr>
                      <a:xfrm>
                        <a:off x="0" y="0"/>
                        <a:ext cx="95885" cy="180975"/>
                      </a:xfrm>
                      <a:prstGeom prst="rect">
                        <a:avLst/>
                      </a:prstGeom>
                    </wps:spPr>
                    <wps:txbx>
                      <w:txbxContent>
                        <w:p w14:paraId="40417681">
                          <w:pPr>
                            <w:pStyle w:val="5"/>
                            <w:spacing w:before="11"/>
                            <w:ind w:left="20"/>
                          </w:pPr>
                          <w:r>
                            <w:rPr>
                              <w:spacing w:val="-10"/>
                            </w:rPr>
                            <w:t>3</w:t>
                          </w:r>
                        </w:p>
                      </w:txbxContent>
                    </wps:txbx>
                    <wps:bodyPr wrap="square" lIns="0" tIns="0" rIns="0" bIns="0" rtlCol="0">
                      <a:noAutofit/>
                    </wps:bodyPr>
                  </wps:wsp>
                </a:graphicData>
              </a:graphic>
            </wp:anchor>
          </w:drawing>
        </mc:Choice>
        <mc:Fallback>
          <w:pict>
            <v:shape id="Textbox 9" o:spid="_x0000_s1026" o:spt="202" type="#_x0000_t202" style="position:absolute;left:0pt;margin-left:519.4pt;margin-top:712.4pt;height:14.25pt;width:7.55pt;mso-position-horizontal-relative:page;mso-position-vertical-relative:page;z-index:-251653120;mso-width-relative:page;mso-height-relative:page;" filled="f" stroked="f" coordsize="21600,21600" o:gfxdata="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fr68jbAAAADwEAAA8AAAAAAAAAAQAgAAAAIgAAAGRycy9kb3ducmV2LnhtbFBLAQIUABQAAAAI&#10;AIdO4kCwIBaxsQEAAHIDAAAOAAAAAAAAAAEAIAAAACoBAABkcnMvZTJvRG9jLnhtbFBLBQYAAAAA&#10;BgAGAFkBAABNBQAAAAA=&#10;">
              <v:fill on="f" focussize="0,0"/>
              <v:stroke on="f"/>
              <v:imagedata o:title=""/>
              <o:lock v:ext="edit" aspectratio="f"/>
              <v:textbox inset="0mm,0mm,0mm,0mm">
                <w:txbxContent>
                  <w:p w14:paraId="40417681">
                    <w:pPr>
                      <w:pStyle w:val="5"/>
                      <w:spacing w:before="11"/>
                      <w:ind w:left="20"/>
                    </w:pPr>
                    <w:r>
                      <w:rPr>
                        <w:spacing w:val="-10"/>
                      </w:rPr>
                      <w:t>3</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FD2A34">
    <w:pPr>
      <w:pStyle w:val="5"/>
      <w:spacing w:line="14" w:lineRule="auto"/>
      <w:rPr>
        <w:sz w:val="20"/>
      </w:rPr>
    </w:pPr>
    <w:r>
      <w:rPr>
        <w:sz w:val="20"/>
      </w:rPr>
      <mc:AlternateContent>
        <mc:Choice Requires="wps">
          <w:drawing>
            <wp:anchor distT="0" distB="0" distL="0" distR="0" simplePos="0" relativeHeight="251664384" behindDoc="1" locked="0" layoutInCell="1" allowOverlap="1">
              <wp:simplePos x="0" y="0"/>
              <wp:positionH relativeFrom="page">
                <wp:posOffset>6570980</wp:posOffset>
              </wp:positionH>
              <wp:positionV relativeFrom="page">
                <wp:posOffset>8928735</wp:posOffset>
              </wp:positionV>
              <wp:extent cx="159385" cy="180975"/>
              <wp:effectExtent l="0" t="0" r="0" b="0"/>
              <wp:wrapNone/>
              <wp:docPr id="11" name="Textbox 11"/>
              <wp:cNvGraphicFramePr/>
              <a:graphic xmlns:a="http://schemas.openxmlformats.org/drawingml/2006/main">
                <a:graphicData uri="http://schemas.microsoft.com/office/word/2010/wordprocessingShape">
                  <wps:wsp>
                    <wps:cNvSpPr txBox="1"/>
                    <wps:spPr>
                      <a:xfrm>
                        <a:off x="0" y="0"/>
                        <a:ext cx="159385" cy="180975"/>
                      </a:xfrm>
                      <a:prstGeom prst="rect">
                        <a:avLst/>
                      </a:prstGeom>
                    </wps:spPr>
                    <wps:txbx>
                      <w:txbxContent>
                        <w:p w14:paraId="226B499A">
                          <w:pPr>
                            <w:pStyle w:val="5"/>
                            <w:spacing w:before="11"/>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 id="Textbox 11" o:spid="_x0000_s1026" o:spt="202" type="#_x0000_t202" style="position:absolute;left:0pt;margin-left:517.4pt;margin-top:703.05pt;height:14.25pt;width:12.55pt;mso-position-horizontal-relative:page;mso-position-vertical-relative:page;z-index:-251652096;mso-width-relative:page;mso-height-relative:page;" filled="f" stroked="f" coordsize="21600,21600" o:gfxdata="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86L/2wAAAA8BAAAPAAAAAAAAAAEAIAAAACIAAABkcnMvZG93bnJldi54bWxQSwECFAAUAAAA&#10;CACHTuJACHvBu7IBAAB1AwAADgAAAAAAAAABACAAAAAqAQAAZHJzL2Uyb0RvYy54bWxQSwUGAAAA&#10;AAYABgBZAQAATgUAAAAA&#10;">
              <v:fill on="f" focussize="0,0"/>
              <v:stroke on="f"/>
              <v:imagedata o:title=""/>
              <o:lock v:ext="edit" aspectratio="f"/>
              <v:textbox inset="0mm,0mm,0mm,0mm">
                <w:txbxContent>
                  <w:p w14:paraId="226B499A">
                    <w:pPr>
                      <w:pStyle w:val="5"/>
                      <w:spacing w:before="11"/>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A8CF2D">
    <w:pPr>
      <w:pStyle w:val="5"/>
      <w:spacing w:line="14" w:lineRule="auto"/>
      <w:rPr>
        <w:sz w:val="20"/>
      </w:rPr>
    </w:pPr>
    <w:r>
      <w:rPr>
        <w:sz w:val="20"/>
      </w:rPr>
      <mc:AlternateContent>
        <mc:Choice Requires="wps">
          <w:drawing>
            <wp:anchor distT="0" distB="0" distL="0" distR="0" simplePos="0" relativeHeight="251665408" behindDoc="1" locked="0" layoutInCell="1" allowOverlap="1">
              <wp:simplePos x="0" y="0"/>
              <wp:positionH relativeFrom="page">
                <wp:posOffset>6570980</wp:posOffset>
              </wp:positionH>
              <wp:positionV relativeFrom="page">
                <wp:posOffset>8887460</wp:posOffset>
              </wp:positionV>
              <wp:extent cx="159385" cy="180975"/>
              <wp:effectExtent l="0" t="0" r="0" b="0"/>
              <wp:wrapNone/>
              <wp:docPr id="13" name="Textbox 13"/>
              <wp:cNvGraphicFramePr/>
              <a:graphic xmlns:a="http://schemas.openxmlformats.org/drawingml/2006/main">
                <a:graphicData uri="http://schemas.microsoft.com/office/word/2010/wordprocessingShape">
                  <wps:wsp>
                    <wps:cNvSpPr txBox="1"/>
                    <wps:spPr>
                      <a:xfrm>
                        <a:off x="0" y="0"/>
                        <a:ext cx="159385" cy="180975"/>
                      </a:xfrm>
                      <a:prstGeom prst="rect">
                        <a:avLst/>
                      </a:prstGeom>
                    </wps:spPr>
                    <wps:txbx>
                      <w:txbxContent>
                        <w:p w14:paraId="711F2E63">
                          <w:pPr>
                            <w:pStyle w:val="5"/>
                            <w:spacing w:before="11"/>
                            <w:ind w:left="60"/>
                          </w:pP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wps:txbx>
                    <wps:bodyPr wrap="square" lIns="0" tIns="0" rIns="0" bIns="0" rtlCol="0">
                      <a:noAutofit/>
                    </wps:bodyPr>
                  </wps:wsp>
                </a:graphicData>
              </a:graphic>
            </wp:anchor>
          </w:drawing>
        </mc:Choice>
        <mc:Fallback>
          <w:pict>
            <v:shape id="Textbox 13" o:spid="_x0000_s1026" o:spt="202" type="#_x0000_t202" style="position:absolute;left:0pt;margin-left:517.4pt;margin-top:699.8pt;height:14.25pt;width:12.55pt;mso-position-horizontal-relative:page;mso-position-vertical-relative:page;z-index:-251651072;mso-width-relative:page;mso-height-relative:page;" filled="f" stroked="f" coordsize="21600,21600" o:gfxdata="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kx7RX9wAAAAPAQAADwAAAAAAAAABACAAAAAiAAAAZHJzL2Rvd25yZXYueG1sUEsBAhQAFAAA&#10;AAgAh07iQMpSpfSyAQAAdQMAAA4AAAAAAAAAAQAgAAAAKwEAAGRycy9lMm9Eb2MueG1sUEsFBgAA&#10;AAAGAAYAWQEAAE8FAAAAAA==&#10;">
              <v:fill on="f" focussize="0,0"/>
              <v:stroke on="f"/>
              <v:imagedata o:title=""/>
              <o:lock v:ext="edit" aspectratio="f"/>
              <v:textbox inset="0mm,0mm,0mm,0mm">
                <w:txbxContent>
                  <w:p w14:paraId="711F2E63">
                    <w:pPr>
                      <w:pStyle w:val="5"/>
                      <w:spacing w:before="11"/>
                      <w:ind w:left="60"/>
                    </w:pP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0CCC01">
    <w:pPr>
      <w:pStyle w:val="5"/>
      <w:spacing w:line="14" w:lineRule="auto"/>
      <w:rPr>
        <w:sz w:val="20"/>
      </w:rPr>
    </w:pPr>
    <w:r>
      <w:rPr>
        <w:sz w:val="20"/>
      </w:rPr>
      <mc:AlternateContent>
        <mc:Choice Requires="wps">
          <w:drawing>
            <wp:anchor distT="0" distB="0" distL="0" distR="0" simplePos="0" relativeHeight="251666432" behindDoc="1" locked="0" layoutInCell="1" allowOverlap="1">
              <wp:simplePos x="0" y="0"/>
              <wp:positionH relativeFrom="page">
                <wp:posOffset>6596380</wp:posOffset>
              </wp:positionH>
              <wp:positionV relativeFrom="page">
                <wp:posOffset>9009380</wp:posOffset>
              </wp:positionV>
              <wp:extent cx="95885" cy="180975"/>
              <wp:effectExtent l="0" t="0" r="0" b="0"/>
              <wp:wrapNone/>
              <wp:docPr id="15" name="Textbox 15"/>
              <wp:cNvGraphicFramePr/>
              <a:graphic xmlns:a="http://schemas.openxmlformats.org/drawingml/2006/main">
                <a:graphicData uri="http://schemas.microsoft.com/office/word/2010/wordprocessingShape">
                  <wps:wsp>
                    <wps:cNvSpPr txBox="1"/>
                    <wps:spPr>
                      <a:xfrm>
                        <a:off x="0" y="0"/>
                        <a:ext cx="95885" cy="180975"/>
                      </a:xfrm>
                      <a:prstGeom prst="rect">
                        <a:avLst/>
                      </a:prstGeom>
                    </wps:spPr>
                    <wps:txbx>
                      <w:txbxContent>
                        <w:p w14:paraId="2E158FE6">
                          <w:pPr>
                            <w:pStyle w:val="5"/>
                            <w:spacing w:before="11"/>
                            <w:ind w:left="20"/>
                          </w:pPr>
                          <w:r>
                            <w:rPr>
                              <w:spacing w:val="-10"/>
                            </w:rPr>
                            <w:t>6</w:t>
                          </w:r>
                        </w:p>
                      </w:txbxContent>
                    </wps:txbx>
                    <wps:bodyPr wrap="square" lIns="0" tIns="0" rIns="0" bIns="0" rtlCol="0">
                      <a:noAutofit/>
                    </wps:bodyPr>
                  </wps:wsp>
                </a:graphicData>
              </a:graphic>
            </wp:anchor>
          </w:drawing>
        </mc:Choice>
        <mc:Fallback>
          <w:pict>
            <v:shape id="Textbox 15" o:spid="_x0000_s1026" o:spt="202" type="#_x0000_t202" style="position:absolute;left:0pt;margin-left:519.4pt;margin-top:709.4pt;height:14.25pt;width:7.55pt;mso-position-horizontal-relative:page;mso-position-vertical-relative:page;z-index:-251650048;mso-width-relative:page;mso-height-relative:page;" filled="f" stroked="f" coordsize="21600,21600" o:gfxdata="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L2Z1DbAAAADwEAAA8AAAAAAAAAAQAgAAAAIgAAAGRycy9kb3ducmV2LnhtbFBLAQIUABQAAAAI&#10;AIdO4kCK7dPOsQEAAHQDAAAOAAAAAAAAAAEAIAAAACoBAABkcnMvZTJvRG9jLnhtbFBLBQYAAAAA&#10;BgAGAFkBAABNBQAAAAA=&#10;">
              <v:fill on="f" focussize="0,0"/>
              <v:stroke on="f"/>
              <v:imagedata o:title=""/>
              <o:lock v:ext="edit" aspectratio="f"/>
              <v:textbox inset="0mm,0mm,0mm,0mm">
                <w:txbxContent>
                  <w:p w14:paraId="2E158FE6">
                    <w:pPr>
                      <w:pStyle w:val="5"/>
                      <w:spacing w:before="11"/>
                      <w:ind w:left="20"/>
                    </w:pPr>
                    <w:r>
                      <w:rPr>
                        <w:spacing w:val="-10"/>
                      </w:rPr>
                      <w:t>6</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98921C">
    <w:pPr>
      <w:pStyle w:val="5"/>
      <w:spacing w:line="14" w:lineRule="auto"/>
      <w:rPr>
        <w:sz w:val="20"/>
      </w:rPr>
    </w:pPr>
    <w:r>
      <w:rPr>
        <w:sz w:val="20"/>
      </w:rPr>
      <mc:AlternateContent>
        <mc:Choice Requires="wps">
          <w:drawing>
            <wp:anchor distT="0" distB="0" distL="0" distR="0" simplePos="0" relativeHeight="251667456" behindDoc="1" locked="0" layoutInCell="1" allowOverlap="1">
              <wp:simplePos x="0" y="0"/>
              <wp:positionH relativeFrom="page">
                <wp:posOffset>6596380</wp:posOffset>
              </wp:positionH>
              <wp:positionV relativeFrom="page">
                <wp:posOffset>8887460</wp:posOffset>
              </wp:positionV>
              <wp:extent cx="95885" cy="180975"/>
              <wp:effectExtent l="0" t="0" r="0" b="0"/>
              <wp:wrapNone/>
              <wp:docPr id="17" name="Textbox 17"/>
              <wp:cNvGraphicFramePr/>
              <a:graphic xmlns:a="http://schemas.openxmlformats.org/drawingml/2006/main">
                <a:graphicData uri="http://schemas.microsoft.com/office/word/2010/wordprocessingShape">
                  <wps:wsp>
                    <wps:cNvSpPr txBox="1"/>
                    <wps:spPr>
                      <a:xfrm>
                        <a:off x="0" y="0"/>
                        <a:ext cx="95885" cy="180975"/>
                      </a:xfrm>
                      <a:prstGeom prst="rect">
                        <a:avLst/>
                      </a:prstGeom>
                    </wps:spPr>
                    <wps:txbx>
                      <w:txbxContent>
                        <w:p w14:paraId="50415CC5">
                          <w:pPr>
                            <w:pStyle w:val="5"/>
                            <w:spacing w:before="11"/>
                            <w:ind w:left="20"/>
                          </w:pPr>
                          <w:r>
                            <w:rPr>
                              <w:spacing w:val="-10"/>
                            </w:rPr>
                            <w:t>7</w:t>
                          </w:r>
                        </w:p>
                      </w:txbxContent>
                    </wps:txbx>
                    <wps:bodyPr wrap="square" lIns="0" tIns="0" rIns="0" bIns="0" rtlCol="0">
                      <a:noAutofit/>
                    </wps:bodyPr>
                  </wps:wsp>
                </a:graphicData>
              </a:graphic>
            </wp:anchor>
          </w:drawing>
        </mc:Choice>
        <mc:Fallback>
          <w:pict>
            <v:shape id="Textbox 17" o:spid="_x0000_s1026" o:spt="202" type="#_x0000_t202" style="position:absolute;left:0pt;margin-left:519.4pt;margin-top:699.8pt;height:14.25pt;width:7.55pt;mso-position-horizontal-relative:page;mso-position-vertical-relative:page;z-index:-251649024;mso-width-relative:page;mso-height-relative:page;" filled="f" stroked="f" coordsize="21600,21600" o:gfxdata="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txn5jbAAAADwEAAA8AAAAAAAAAAQAgAAAAIgAAAGRycy9kb3ducmV2LnhtbFBLAQIUABQAAAAI&#10;AIdO4kApfQh1sQEAAHQDAAAOAAAAAAAAAAEAIAAAACoBAABkcnMvZTJvRG9jLnhtbFBLBQYAAAAA&#10;BgAGAFkBAABNBQAAAAA=&#10;">
              <v:fill on="f" focussize="0,0"/>
              <v:stroke on="f"/>
              <v:imagedata o:title=""/>
              <o:lock v:ext="edit" aspectratio="f"/>
              <v:textbox inset="0mm,0mm,0mm,0mm">
                <w:txbxContent>
                  <w:p w14:paraId="50415CC5">
                    <w:pPr>
                      <w:pStyle w:val="5"/>
                      <w:spacing w:before="11"/>
                      <w:ind w:left="20"/>
                    </w:pPr>
                    <w:r>
                      <w:rPr>
                        <w:spacing w:val="-10"/>
                      </w:rPr>
                      <w:t>7</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AD8840">
    <w:pPr>
      <w:pStyle w:val="5"/>
      <w:spacing w:line="14" w:lineRule="auto"/>
      <w:rPr>
        <w:sz w:val="20"/>
      </w:rPr>
    </w:pPr>
    <w:r>
      <w:rPr>
        <w:sz w:val="20"/>
      </w:rPr>
      <mc:AlternateContent>
        <mc:Choice Requires="wps">
          <w:drawing>
            <wp:anchor distT="0" distB="0" distL="0" distR="0" simplePos="0" relativeHeight="251668480" behindDoc="1" locked="0" layoutInCell="1" allowOverlap="1">
              <wp:simplePos x="0" y="0"/>
              <wp:positionH relativeFrom="page">
                <wp:posOffset>6596380</wp:posOffset>
              </wp:positionH>
              <wp:positionV relativeFrom="page">
                <wp:posOffset>9049385</wp:posOffset>
              </wp:positionV>
              <wp:extent cx="95885" cy="180975"/>
              <wp:effectExtent l="0" t="0" r="0" b="0"/>
              <wp:wrapNone/>
              <wp:docPr id="19" name="Textbox 19"/>
              <wp:cNvGraphicFramePr/>
              <a:graphic xmlns:a="http://schemas.openxmlformats.org/drawingml/2006/main">
                <a:graphicData uri="http://schemas.microsoft.com/office/word/2010/wordprocessingShape">
                  <wps:wsp>
                    <wps:cNvSpPr txBox="1"/>
                    <wps:spPr>
                      <a:xfrm>
                        <a:off x="0" y="0"/>
                        <a:ext cx="95885" cy="180975"/>
                      </a:xfrm>
                      <a:prstGeom prst="rect">
                        <a:avLst/>
                      </a:prstGeom>
                    </wps:spPr>
                    <wps:txbx>
                      <w:txbxContent>
                        <w:p w14:paraId="679C42DB">
                          <w:pPr>
                            <w:pStyle w:val="5"/>
                            <w:spacing w:before="11"/>
                            <w:ind w:left="20"/>
                          </w:pPr>
                          <w:r>
                            <w:rPr>
                              <w:spacing w:val="-10"/>
                            </w:rPr>
                            <w:t>8</w:t>
                          </w:r>
                        </w:p>
                      </w:txbxContent>
                    </wps:txbx>
                    <wps:bodyPr wrap="square" lIns="0" tIns="0" rIns="0" bIns="0" rtlCol="0">
                      <a:noAutofit/>
                    </wps:bodyPr>
                  </wps:wsp>
                </a:graphicData>
              </a:graphic>
            </wp:anchor>
          </w:drawing>
        </mc:Choice>
        <mc:Fallback>
          <w:pict>
            <v:shape id="Textbox 19" o:spid="_x0000_s1026" o:spt="202" type="#_x0000_t202" style="position:absolute;left:0pt;margin-left:519.4pt;margin-top:712.55pt;height:14.25pt;width:7.55pt;mso-position-horizontal-relative:page;mso-position-vertical-relative:page;z-index:-251648000;mso-width-relative:page;mso-height-relative:page;" filled="f" stroked="f" coordsize="21600,21600" o:gfxdata="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4qHcO3AAAAA8BAAAPAAAAAAAAAAEAIAAAACIAAABkcnMvZG93bnJldi54bWxQSwECFAAUAAAA&#10;CACHTuJAwoLo4LEBAAB0AwAADgAAAAAAAAABACAAAAArAQAAZHJzL2Uyb0RvYy54bWxQSwUGAAAA&#10;AAYABgBZAQAATgUAAAAA&#10;">
              <v:fill on="f" focussize="0,0"/>
              <v:stroke on="f"/>
              <v:imagedata o:title=""/>
              <o:lock v:ext="edit" aspectratio="f"/>
              <v:textbox inset="0mm,0mm,0mm,0mm">
                <w:txbxContent>
                  <w:p w14:paraId="679C42DB">
                    <w:pPr>
                      <w:pStyle w:val="5"/>
                      <w:spacing w:before="11"/>
                      <w:ind w:left="20"/>
                    </w:pPr>
                    <w:r>
                      <w:rPr>
                        <w:spacing w:val="-10"/>
                      </w:rPr>
                      <w:t>8</w:t>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5B7798">
    <w:pPr>
      <w:pStyle w:val="5"/>
      <w:spacing w:line="14" w:lineRule="auto"/>
      <w:rPr>
        <w:sz w:val="20"/>
      </w:rPr>
    </w:pPr>
    <w:r>
      <w:rPr>
        <w:sz w:val="20"/>
      </w:rPr>
      <mc:AlternateContent>
        <mc:Choice Requires="wps">
          <w:drawing>
            <wp:anchor distT="0" distB="0" distL="0" distR="0" simplePos="0" relativeHeight="251669504" behindDoc="1" locked="0" layoutInCell="1" allowOverlap="1">
              <wp:simplePos x="0" y="0"/>
              <wp:positionH relativeFrom="page">
                <wp:posOffset>6596380</wp:posOffset>
              </wp:positionH>
              <wp:positionV relativeFrom="page">
                <wp:posOffset>8961120</wp:posOffset>
              </wp:positionV>
              <wp:extent cx="95885" cy="180975"/>
              <wp:effectExtent l="0" t="0" r="0" b="0"/>
              <wp:wrapNone/>
              <wp:docPr id="21" name="Textbox 21"/>
              <wp:cNvGraphicFramePr/>
              <a:graphic xmlns:a="http://schemas.openxmlformats.org/drawingml/2006/main">
                <a:graphicData uri="http://schemas.microsoft.com/office/word/2010/wordprocessingShape">
                  <wps:wsp>
                    <wps:cNvSpPr txBox="1"/>
                    <wps:spPr>
                      <a:xfrm>
                        <a:off x="0" y="0"/>
                        <a:ext cx="95885" cy="180975"/>
                      </a:xfrm>
                      <a:prstGeom prst="rect">
                        <a:avLst/>
                      </a:prstGeom>
                    </wps:spPr>
                    <wps:txbx>
                      <w:txbxContent>
                        <w:p w14:paraId="7E237A47">
                          <w:pPr>
                            <w:pStyle w:val="5"/>
                            <w:spacing w:before="11"/>
                            <w:ind w:left="20"/>
                          </w:pPr>
                          <w:r>
                            <w:rPr>
                              <w:spacing w:val="-10"/>
                            </w:rPr>
                            <w:t>9</w:t>
                          </w:r>
                        </w:p>
                      </w:txbxContent>
                    </wps:txbx>
                    <wps:bodyPr wrap="square" lIns="0" tIns="0" rIns="0" bIns="0" rtlCol="0">
                      <a:noAutofit/>
                    </wps:bodyPr>
                  </wps:wsp>
                </a:graphicData>
              </a:graphic>
            </wp:anchor>
          </w:drawing>
        </mc:Choice>
        <mc:Fallback>
          <w:pict>
            <v:shape id="Textbox 21" o:spid="_x0000_s1026" o:spt="202" type="#_x0000_t202" style="position:absolute;left:0pt;margin-left:519.4pt;margin-top:705.6pt;height:14.25pt;width:7.55pt;mso-position-horizontal-relative:page;mso-position-vertical-relative:page;z-index:-251646976;mso-width-relative:page;mso-height-relative:page;" filled="f" stroked="f" coordsize="21600,21600" o:gfxdata="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XmXumNwAAAAPAQAADwAAAAAAAAABACAAAAAiAAAAZHJzL2Rvd25yZXYueG1sUEsBAhQAFAAA&#10;AAgAh07iQK73wwqyAQAAdAMAAA4AAAAAAAAAAQAgAAAAKwEAAGRycy9lMm9Eb2MueG1sUEsFBgAA&#10;AAAGAAYAWQEAAE8FAAAAAA==&#10;">
              <v:fill on="f" focussize="0,0"/>
              <v:stroke on="f"/>
              <v:imagedata o:title=""/>
              <o:lock v:ext="edit" aspectratio="f"/>
              <v:textbox inset="0mm,0mm,0mm,0mm">
                <w:txbxContent>
                  <w:p w14:paraId="7E237A47">
                    <w:pPr>
                      <w:pStyle w:val="5"/>
                      <w:spacing w:before="11"/>
                      <w:ind w:left="20"/>
                    </w:pPr>
                    <w:r>
                      <w:rPr>
                        <w:spacing w:val="-10"/>
                      </w:rPr>
                      <w:t>9</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52FBC7">
    <w:pPr>
      <w:pStyle w:val="5"/>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3784600</wp:posOffset>
              </wp:positionH>
              <wp:positionV relativeFrom="page">
                <wp:posOffset>340360</wp:posOffset>
              </wp:positionV>
              <wp:extent cx="679450" cy="250190"/>
              <wp:effectExtent l="0" t="0" r="0" b="0"/>
              <wp:wrapNone/>
              <wp:docPr id="2" name="Textbox 2"/>
              <wp:cNvGraphicFramePr/>
              <a:graphic xmlns:a="http://schemas.openxmlformats.org/drawingml/2006/main">
                <a:graphicData uri="http://schemas.microsoft.com/office/word/2010/wordprocessingShape">
                  <wps:wsp>
                    <wps:cNvSpPr txBox="1"/>
                    <wps:spPr>
                      <a:xfrm>
                        <a:off x="0" y="0"/>
                        <a:ext cx="679450" cy="250190"/>
                      </a:xfrm>
                      <a:prstGeom prst="rect">
                        <a:avLst/>
                      </a:prstGeom>
                    </wps:spPr>
                    <wps:txbx>
                      <w:txbxContent>
                        <w:p w14:paraId="3032DBAF">
                          <w:pPr>
                            <w:spacing w:before="5"/>
                            <w:ind w:left="20" w:right="0" w:firstLine="0"/>
                            <w:jc w:val="left"/>
                            <w:rPr>
                              <w:b/>
                              <w:sz w:val="32"/>
                            </w:rPr>
                          </w:pPr>
                          <w:r>
                            <w:rPr>
                              <w:b/>
                              <w:spacing w:val="-2"/>
                              <w:sz w:val="32"/>
                            </w:rPr>
                            <w:t>INDEX</w:t>
                          </w:r>
                        </w:p>
                      </w:txbxContent>
                    </wps:txbx>
                    <wps:bodyPr wrap="square" lIns="0" tIns="0" rIns="0" bIns="0" rtlCol="0">
                      <a:noAutofit/>
                    </wps:bodyPr>
                  </wps:wsp>
                </a:graphicData>
              </a:graphic>
            </wp:anchor>
          </w:drawing>
        </mc:Choice>
        <mc:Fallback>
          <w:pict>
            <v:shape id="Textbox 2" o:spid="_x0000_s1026" o:spt="202" type="#_x0000_t202" style="position:absolute;left:0pt;margin-left:298pt;margin-top:26.8pt;height:19.7pt;width:53.5pt;mso-position-horizontal-relative:page;mso-position-vertical-relative:page;z-index:-251657216;mso-width-relative:page;mso-height-relative:page;" filled="f" stroked="f" coordsize="21600,21600" o:gfxdata="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7oGO&#10;6NcAAAAJAQAADwAAAAAAAAABACAAAAAiAAAAZHJzL2Rvd25yZXYueG1sUEsBAhQAFAAAAAgAh07i&#10;QAid/0mxAQAAcwMAAA4AAAAAAAAAAQAgAAAAJgEAAGRycy9lMm9Eb2MueG1sUEsFBgAAAAAGAAYA&#10;WQEAAEkFAAAAAA==&#10;">
              <v:fill on="f" focussize="0,0"/>
              <v:stroke on="f"/>
              <v:imagedata o:title=""/>
              <o:lock v:ext="edit" aspectratio="f"/>
              <v:textbox inset="0mm,0mm,0mm,0mm">
                <w:txbxContent>
                  <w:p w14:paraId="3032DBAF">
                    <w:pPr>
                      <w:spacing w:before="5"/>
                      <w:ind w:left="20" w:right="0" w:firstLine="0"/>
                      <w:jc w:val="left"/>
                      <w:rPr>
                        <w:b/>
                        <w:sz w:val="32"/>
                      </w:rPr>
                    </w:pPr>
                    <w:r>
                      <w:rPr>
                        <w:b/>
                        <w:spacing w:val="-2"/>
                        <w:sz w:val="32"/>
                      </w:rPr>
                      <w:t>INDEX</w:t>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56784E">
    <w:pPr>
      <w:pStyle w:val="5"/>
      <w:spacing w:line="14" w:lineRule="auto"/>
      <w:rPr>
        <w:sz w:val="20"/>
      </w:rPr>
    </w:pPr>
    <w:r>
      <w:rPr>
        <w:sz w:val="20"/>
      </w:rPr>
      <mc:AlternateContent>
        <mc:Choice Requires="wps">
          <w:drawing>
            <wp:anchor distT="0" distB="0" distL="0" distR="0" simplePos="0" relativeHeight="251667456" behindDoc="1" locked="0" layoutInCell="1" allowOverlap="1">
              <wp:simplePos x="0" y="0"/>
              <wp:positionH relativeFrom="page">
                <wp:posOffset>2870200</wp:posOffset>
              </wp:positionH>
              <wp:positionV relativeFrom="page">
                <wp:posOffset>948690</wp:posOffset>
              </wp:positionV>
              <wp:extent cx="1462405" cy="250190"/>
              <wp:effectExtent l="0" t="0" r="0" b="0"/>
              <wp:wrapNone/>
              <wp:docPr id="18" name="Textbox 18"/>
              <wp:cNvGraphicFramePr/>
              <a:graphic xmlns:a="http://schemas.openxmlformats.org/drawingml/2006/main">
                <a:graphicData uri="http://schemas.microsoft.com/office/word/2010/wordprocessingShape">
                  <wps:wsp>
                    <wps:cNvSpPr txBox="1"/>
                    <wps:spPr>
                      <a:xfrm>
                        <a:off x="0" y="0"/>
                        <a:ext cx="1462405" cy="250190"/>
                      </a:xfrm>
                      <a:prstGeom prst="rect">
                        <a:avLst/>
                      </a:prstGeom>
                    </wps:spPr>
                    <wps:txbx>
                      <w:txbxContent>
                        <w:p w14:paraId="78CFA657">
                          <w:pPr>
                            <w:spacing w:before="5"/>
                            <w:ind w:left="20" w:right="0" w:firstLine="0"/>
                            <w:jc w:val="left"/>
                            <w:rPr>
                              <w:b/>
                              <w:sz w:val="32"/>
                            </w:rPr>
                          </w:pPr>
                          <w:r>
                            <w:rPr>
                              <w:b/>
                              <w:sz w:val="32"/>
                            </w:rPr>
                            <w:t>CASE</w:t>
                          </w:r>
                          <w:r>
                            <w:rPr>
                              <w:b/>
                              <w:spacing w:val="-9"/>
                              <w:sz w:val="32"/>
                            </w:rPr>
                            <w:t xml:space="preserve"> </w:t>
                          </w:r>
                          <w:r>
                            <w:rPr>
                              <w:b/>
                              <w:spacing w:val="-2"/>
                              <w:sz w:val="32"/>
                            </w:rPr>
                            <w:t>REPORT</w:t>
                          </w:r>
                        </w:p>
                      </w:txbxContent>
                    </wps:txbx>
                    <wps:bodyPr wrap="square" lIns="0" tIns="0" rIns="0" bIns="0" rtlCol="0">
                      <a:noAutofit/>
                    </wps:bodyPr>
                  </wps:wsp>
                </a:graphicData>
              </a:graphic>
            </wp:anchor>
          </w:drawing>
        </mc:Choice>
        <mc:Fallback>
          <w:pict>
            <v:shape id="Textbox 18" o:spid="_x0000_s1026" o:spt="202" type="#_x0000_t202" style="position:absolute;left:0pt;margin-left:226pt;margin-top:74.7pt;height:19.7pt;width:115.15pt;mso-position-horizontal-relative:page;mso-position-vertical-relative:page;z-index:-251649024;mso-width-relative:page;mso-height-relative:page;" filled="f" stroked="f" coordsize="21600,21600" o:gfxdata="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RWL062gAAAAsBAAAPAAAAAAAAAAEAIAAAACIAAABkcnMvZG93bnJldi54bWxQSwECFAAUAAAA&#10;CACHTuJAC6q3kLMBAAB2AwAADgAAAAAAAAABACAAAAApAQAAZHJzL2Uyb0RvYy54bWxQSwUGAAAA&#10;AAYABgBZAQAATgUAAAAA&#10;">
              <v:fill on="f" focussize="0,0"/>
              <v:stroke on="f"/>
              <v:imagedata o:title=""/>
              <o:lock v:ext="edit" aspectratio="f"/>
              <v:textbox inset="0mm,0mm,0mm,0mm">
                <w:txbxContent>
                  <w:p w14:paraId="78CFA657">
                    <w:pPr>
                      <w:spacing w:before="5"/>
                      <w:ind w:left="20" w:right="0" w:firstLine="0"/>
                      <w:jc w:val="left"/>
                      <w:rPr>
                        <w:b/>
                        <w:sz w:val="32"/>
                      </w:rPr>
                    </w:pPr>
                    <w:r>
                      <w:rPr>
                        <w:b/>
                        <w:sz w:val="32"/>
                      </w:rPr>
                      <w:t>CASE</w:t>
                    </w:r>
                    <w:r>
                      <w:rPr>
                        <w:b/>
                        <w:spacing w:val="-9"/>
                        <w:sz w:val="32"/>
                      </w:rPr>
                      <w:t xml:space="preserve"> </w:t>
                    </w:r>
                    <w:r>
                      <w:rPr>
                        <w:b/>
                        <w:spacing w:val="-2"/>
                        <w:sz w:val="32"/>
                      </w:rPr>
                      <w:t>REPORT</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0E9F18">
    <w:pPr>
      <w:pStyle w:val="5"/>
      <w:spacing w:line="14" w:lineRule="auto"/>
      <w:rPr>
        <w:sz w:val="20"/>
      </w:rPr>
    </w:pPr>
    <w:r>
      <w:rPr>
        <w:sz w:val="20"/>
      </w:rPr>
      <mc:AlternateContent>
        <mc:Choice Requires="wps">
          <w:drawing>
            <wp:anchor distT="0" distB="0" distL="0" distR="0" simplePos="0" relativeHeight="251668480" behindDoc="1" locked="0" layoutInCell="1" allowOverlap="1">
              <wp:simplePos x="0" y="0"/>
              <wp:positionH relativeFrom="page">
                <wp:posOffset>3170555</wp:posOffset>
              </wp:positionH>
              <wp:positionV relativeFrom="page">
                <wp:posOffset>948690</wp:posOffset>
              </wp:positionV>
              <wp:extent cx="1391285" cy="250190"/>
              <wp:effectExtent l="0" t="0" r="0" b="0"/>
              <wp:wrapNone/>
              <wp:docPr id="20" name="Textbox 20"/>
              <wp:cNvGraphicFramePr/>
              <a:graphic xmlns:a="http://schemas.openxmlformats.org/drawingml/2006/main">
                <a:graphicData uri="http://schemas.microsoft.com/office/word/2010/wordprocessingShape">
                  <wps:wsp>
                    <wps:cNvSpPr txBox="1"/>
                    <wps:spPr>
                      <a:xfrm>
                        <a:off x="0" y="0"/>
                        <a:ext cx="1391285" cy="250190"/>
                      </a:xfrm>
                      <a:prstGeom prst="rect">
                        <a:avLst/>
                      </a:prstGeom>
                    </wps:spPr>
                    <wps:txbx>
                      <w:txbxContent>
                        <w:p w14:paraId="5EE898B5">
                          <w:pPr>
                            <w:spacing w:before="5"/>
                            <w:ind w:left="20" w:right="0" w:firstLine="0"/>
                            <w:jc w:val="left"/>
                            <w:rPr>
                              <w:b/>
                              <w:sz w:val="32"/>
                            </w:rPr>
                          </w:pPr>
                          <w:r>
                            <w:rPr>
                              <w:b/>
                              <w:spacing w:val="-2"/>
                              <w:sz w:val="32"/>
                            </w:rPr>
                            <w:t>REFERENCES</w:t>
                          </w:r>
                        </w:p>
                      </w:txbxContent>
                    </wps:txbx>
                    <wps:bodyPr wrap="square" lIns="0" tIns="0" rIns="0" bIns="0" rtlCol="0">
                      <a:noAutofit/>
                    </wps:bodyPr>
                  </wps:wsp>
                </a:graphicData>
              </a:graphic>
            </wp:anchor>
          </w:drawing>
        </mc:Choice>
        <mc:Fallback>
          <w:pict>
            <v:shape id="Textbox 20" o:spid="_x0000_s1026" o:spt="202" type="#_x0000_t202" style="position:absolute;left:0pt;margin-left:249.65pt;margin-top:74.7pt;height:19.7pt;width:109.55pt;mso-position-horizontal-relative:page;mso-position-vertical-relative:page;z-index:-251648000;mso-width-relative:page;mso-height-relative:page;" filled="f" stroked="f" coordsize="21600,21600" o:gfxdata="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H8VFrZAAAACwEAAA8AAAAAAAAAAQAgAAAAIgAAAGRycy9kb3ducmV2LnhtbFBLAQIUABQAAAAI&#10;AIdO4kC1xoIzswEAAHYDAAAOAAAAAAAAAAEAIAAAACgBAABkcnMvZTJvRG9jLnhtbFBLBQYAAAAA&#10;BgAGAFkBAABNBQAAAAA=&#10;">
              <v:fill on="f" focussize="0,0"/>
              <v:stroke on="f"/>
              <v:imagedata o:title=""/>
              <o:lock v:ext="edit" aspectratio="f"/>
              <v:textbox inset="0mm,0mm,0mm,0mm">
                <w:txbxContent>
                  <w:p w14:paraId="5EE898B5">
                    <w:pPr>
                      <w:spacing w:before="5"/>
                      <w:ind w:left="20" w:right="0" w:firstLine="0"/>
                      <w:jc w:val="left"/>
                      <w:rPr>
                        <w:b/>
                        <w:sz w:val="32"/>
                      </w:rPr>
                    </w:pPr>
                    <w:r>
                      <w:rPr>
                        <w:b/>
                        <w:spacing w:val="-2"/>
                        <w:sz w:val="32"/>
                      </w:rPr>
                      <w:t>REFERENCES</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8C350F">
    <w:pPr>
      <w:pStyle w:val="5"/>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3129280</wp:posOffset>
              </wp:positionH>
              <wp:positionV relativeFrom="page">
                <wp:posOffset>351155</wp:posOffset>
              </wp:positionV>
              <wp:extent cx="1254125" cy="250190"/>
              <wp:effectExtent l="0" t="0" r="0" b="0"/>
              <wp:wrapNone/>
              <wp:docPr id="3" name="Textbox 3"/>
              <wp:cNvGraphicFramePr/>
              <a:graphic xmlns:a="http://schemas.openxmlformats.org/drawingml/2006/main">
                <a:graphicData uri="http://schemas.microsoft.com/office/word/2010/wordprocessingShape">
                  <wps:wsp>
                    <wps:cNvSpPr txBox="1"/>
                    <wps:spPr>
                      <a:xfrm>
                        <a:off x="0" y="0"/>
                        <a:ext cx="1254125" cy="250190"/>
                      </a:xfrm>
                      <a:prstGeom prst="rect">
                        <a:avLst/>
                      </a:prstGeom>
                    </wps:spPr>
                    <wps:txbx>
                      <w:txbxContent>
                        <w:p w14:paraId="5821322E">
                          <w:pPr>
                            <w:spacing w:before="5"/>
                            <w:ind w:left="20" w:right="0" w:firstLine="0"/>
                            <w:jc w:val="left"/>
                            <w:rPr>
                              <w:b/>
                              <w:sz w:val="32"/>
                            </w:rPr>
                          </w:pPr>
                          <w:r>
                            <w:rPr>
                              <w:b/>
                              <w:spacing w:val="-2"/>
                              <w:sz w:val="32"/>
                            </w:rPr>
                            <w:t>CASESTUDY</w:t>
                          </w:r>
                        </w:p>
                      </w:txbxContent>
                    </wps:txbx>
                    <wps:bodyPr wrap="square" lIns="0" tIns="0" rIns="0" bIns="0" rtlCol="0">
                      <a:noAutofit/>
                    </wps:bodyPr>
                  </wps:wsp>
                </a:graphicData>
              </a:graphic>
            </wp:anchor>
          </w:drawing>
        </mc:Choice>
        <mc:Fallback>
          <w:pict>
            <v:shape id="Textbox 3" o:spid="_x0000_s1026" o:spt="202" type="#_x0000_t202" style="position:absolute;left:0pt;margin-left:246.4pt;margin-top:27.65pt;height:19.7pt;width:98.75pt;mso-position-horizontal-relative:page;mso-position-vertical-relative:page;z-index:-251656192;mso-width-relative:page;mso-height-relative:page;" filled="f" stroked="f" coordsize="21600,21600" o:gfxdata="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We5lGtkAAAAJAQAADwAAAAAAAAABACAAAAAiAAAAZHJzL2Rvd25yZXYueG1sUEsBAhQAFAAAAAgA&#10;h07iQOSnEkSyAQAAdAMAAA4AAAAAAAAAAQAgAAAAKAEAAGRycy9lMm9Eb2MueG1sUEsFBgAAAAAG&#10;AAYAWQEAAEwFAAAAAA==&#10;">
              <v:fill on="f" focussize="0,0"/>
              <v:stroke on="f"/>
              <v:imagedata o:title=""/>
              <o:lock v:ext="edit" aspectratio="f"/>
              <v:textbox inset="0mm,0mm,0mm,0mm">
                <w:txbxContent>
                  <w:p w14:paraId="5821322E">
                    <w:pPr>
                      <w:spacing w:before="5"/>
                      <w:ind w:left="20" w:right="0" w:firstLine="0"/>
                      <w:jc w:val="left"/>
                      <w:rPr>
                        <w:b/>
                        <w:sz w:val="32"/>
                      </w:rPr>
                    </w:pPr>
                    <w:r>
                      <w:rPr>
                        <w:b/>
                        <w:spacing w:val="-2"/>
                        <w:sz w:val="32"/>
                      </w:rPr>
                      <w:t>CASESTUDY</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2084A0">
    <w:pPr>
      <w:pStyle w:val="5"/>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2961640</wp:posOffset>
              </wp:positionH>
              <wp:positionV relativeFrom="page">
                <wp:posOffset>712470</wp:posOffset>
              </wp:positionV>
              <wp:extent cx="1131570" cy="250190"/>
              <wp:effectExtent l="0" t="0" r="0" b="0"/>
              <wp:wrapNone/>
              <wp:docPr id="4" name="Textbox 4"/>
              <wp:cNvGraphicFramePr/>
              <a:graphic xmlns:a="http://schemas.openxmlformats.org/drawingml/2006/main">
                <a:graphicData uri="http://schemas.microsoft.com/office/word/2010/wordprocessingShape">
                  <wps:wsp>
                    <wps:cNvSpPr txBox="1"/>
                    <wps:spPr>
                      <a:xfrm>
                        <a:off x="0" y="0"/>
                        <a:ext cx="1131570" cy="250190"/>
                      </a:xfrm>
                      <a:prstGeom prst="rect">
                        <a:avLst/>
                      </a:prstGeom>
                    </wps:spPr>
                    <wps:txbx>
                      <w:txbxContent>
                        <w:p w14:paraId="0C680DE7">
                          <w:pPr>
                            <w:spacing w:before="5"/>
                            <w:ind w:left="20" w:right="0" w:firstLine="0"/>
                            <w:jc w:val="left"/>
                            <w:rPr>
                              <w:b/>
                              <w:sz w:val="32"/>
                            </w:rPr>
                          </w:pPr>
                          <w:r>
                            <w:rPr>
                              <w:b/>
                              <w:spacing w:val="-2"/>
                              <w:sz w:val="32"/>
                            </w:rPr>
                            <w:t>ABSTRACT</w:t>
                          </w:r>
                        </w:p>
                      </w:txbxContent>
                    </wps:txbx>
                    <wps:bodyPr wrap="square" lIns="0" tIns="0" rIns="0" bIns="0" rtlCol="0">
                      <a:noAutofit/>
                    </wps:bodyPr>
                  </wps:wsp>
                </a:graphicData>
              </a:graphic>
            </wp:anchor>
          </w:drawing>
        </mc:Choice>
        <mc:Fallback>
          <w:pict>
            <v:shape id="Textbox 4" o:spid="_x0000_s1026" o:spt="202" type="#_x0000_t202" style="position:absolute;left:0pt;margin-left:233.2pt;margin-top:56.1pt;height:19.7pt;width:89.1pt;mso-position-horizontal-relative:page;mso-position-vertical-relative:page;z-index:-251656192;mso-width-relative:page;mso-height-relative:page;" filled="f" stroked="f" coordsize="21600,21600" o:gfxdata="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w&#10;t9xc2AAAAAsBAAAPAAAAAAAAAAEAIAAAACIAAABkcnMvZG93bnJldi54bWxQSwECFAAUAAAACACH&#10;TuJAm5mYbLIBAAB0AwAADgAAAAAAAAABACAAAAAnAQAAZHJzL2Uyb0RvYy54bWxQSwUGAAAAAAYA&#10;BgBZAQAASwUAAAAA&#10;">
              <v:fill on="f" focussize="0,0"/>
              <v:stroke on="f"/>
              <v:imagedata o:title=""/>
              <o:lock v:ext="edit" aspectratio="f"/>
              <v:textbox inset="0mm,0mm,0mm,0mm">
                <w:txbxContent>
                  <w:p w14:paraId="0C680DE7">
                    <w:pPr>
                      <w:spacing w:before="5"/>
                      <w:ind w:left="20" w:right="0" w:firstLine="0"/>
                      <w:jc w:val="left"/>
                      <w:rPr>
                        <w:b/>
                        <w:sz w:val="32"/>
                      </w:rPr>
                    </w:pPr>
                    <w:r>
                      <w:rPr>
                        <w:b/>
                        <w:spacing w:val="-2"/>
                        <w:sz w:val="32"/>
                      </w:rPr>
                      <w:t>ABSTRACT</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6CDBAB">
    <w:pPr>
      <w:pStyle w:val="5"/>
      <w:spacing w:line="14" w:lineRule="auto"/>
      <w:rPr>
        <w:sz w:val="20"/>
      </w:rPr>
    </w:pPr>
    <w:r>
      <w:rPr>
        <w:sz w:val="20"/>
      </w:rPr>
      <mc:AlternateContent>
        <mc:Choice Requires="wps">
          <w:drawing>
            <wp:anchor distT="0" distB="0" distL="0" distR="0" simplePos="0" relativeHeight="251661312" behindDoc="1" locked="0" layoutInCell="1" allowOverlap="1">
              <wp:simplePos x="0" y="0"/>
              <wp:positionH relativeFrom="page">
                <wp:posOffset>1760855</wp:posOffset>
              </wp:positionH>
              <wp:positionV relativeFrom="page">
                <wp:posOffset>983615</wp:posOffset>
              </wp:positionV>
              <wp:extent cx="2840355" cy="250190"/>
              <wp:effectExtent l="0" t="0" r="0" b="0"/>
              <wp:wrapNone/>
              <wp:docPr id="6" name="Textbox 6"/>
              <wp:cNvGraphicFramePr/>
              <a:graphic xmlns:a="http://schemas.openxmlformats.org/drawingml/2006/main">
                <a:graphicData uri="http://schemas.microsoft.com/office/word/2010/wordprocessingShape">
                  <wps:wsp>
                    <wps:cNvSpPr txBox="1"/>
                    <wps:spPr>
                      <a:xfrm>
                        <a:off x="0" y="0"/>
                        <a:ext cx="2840355" cy="250190"/>
                      </a:xfrm>
                      <a:prstGeom prst="rect">
                        <a:avLst/>
                      </a:prstGeom>
                    </wps:spPr>
                    <wps:txbx>
                      <w:txbxContent>
                        <w:p w14:paraId="2E8277B1">
                          <w:pPr>
                            <w:spacing w:before="5"/>
                            <w:ind w:left="20" w:right="0" w:firstLine="0"/>
                            <w:jc w:val="left"/>
                            <w:rPr>
                              <w:b/>
                              <w:sz w:val="32"/>
                            </w:rPr>
                          </w:pPr>
                          <w:r>
                            <w:rPr>
                              <w:b/>
                              <w:sz w:val="32"/>
                            </w:rPr>
                            <w:t>PROBLEM</w:t>
                          </w:r>
                          <w:r>
                            <w:rPr>
                              <w:b/>
                              <w:spacing w:val="-17"/>
                              <w:sz w:val="32"/>
                            </w:rPr>
                            <w:t xml:space="preserve"> </w:t>
                          </w:r>
                          <w:r>
                            <w:rPr>
                              <w:b/>
                              <w:spacing w:val="-2"/>
                              <w:sz w:val="32"/>
                            </w:rPr>
                            <w:t>IDENTIFICATION</w:t>
                          </w:r>
                        </w:p>
                      </w:txbxContent>
                    </wps:txbx>
                    <wps:bodyPr wrap="square" lIns="0" tIns="0" rIns="0" bIns="0" rtlCol="0">
                      <a:noAutofit/>
                    </wps:bodyPr>
                  </wps:wsp>
                </a:graphicData>
              </a:graphic>
            </wp:anchor>
          </w:drawing>
        </mc:Choice>
        <mc:Fallback>
          <w:pict>
            <v:shape id="Textbox 6" o:spid="_x0000_s1026" o:spt="202" type="#_x0000_t202" style="position:absolute;left:0pt;margin-left:138.65pt;margin-top:77.45pt;height:19.7pt;width:223.65pt;mso-position-horizontal-relative:page;mso-position-vertical-relative:page;z-index:-251655168;mso-width-relative:page;mso-height-relative:page;" filled="f" stroked="f" coordsize="21600,21600" o:gfxdata="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lMsdg2gAAAAsBAAAPAAAAAAAAAAEAIAAAACIAAABkcnMvZG93bnJldi54bWxQSwECFAAUAAAA&#10;CACHTuJAL9dqG7MBAAB0AwAADgAAAAAAAAABACAAAAApAQAAZHJzL2Uyb0RvYy54bWxQSwUGAAAA&#10;AAYABgBZAQAATgUAAAAA&#10;">
              <v:fill on="f" focussize="0,0"/>
              <v:stroke on="f"/>
              <v:imagedata o:title=""/>
              <o:lock v:ext="edit" aspectratio="f"/>
              <v:textbox inset="0mm,0mm,0mm,0mm">
                <w:txbxContent>
                  <w:p w14:paraId="2E8277B1">
                    <w:pPr>
                      <w:spacing w:before="5"/>
                      <w:ind w:left="20" w:right="0" w:firstLine="0"/>
                      <w:jc w:val="left"/>
                      <w:rPr>
                        <w:b/>
                        <w:sz w:val="32"/>
                      </w:rPr>
                    </w:pPr>
                    <w:r>
                      <w:rPr>
                        <w:b/>
                        <w:sz w:val="32"/>
                      </w:rPr>
                      <w:t>PROBLEM</w:t>
                    </w:r>
                    <w:r>
                      <w:rPr>
                        <w:b/>
                        <w:spacing w:val="-17"/>
                        <w:sz w:val="32"/>
                      </w:rPr>
                      <w:t xml:space="preserve"> </w:t>
                    </w:r>
                    <w:r>
                      <w:rPr>
                        <w:b/>
                        <w:spacing w:val="-2"/>
                        <w:sz w:val="32"/>
                      </w:rPr>
                      <w:t>IDENTIFICATION</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457F63">
    <w:pPr>
      <w:pStyle w:val="5"/>
      <w:spacing w:line="14" w:lineRule="auto"/>
      <w:rPr>
        <w:sz w:val="20"/>
      </w:rPr>
    </w:pPr>
    <w:r>
      <w:rPr>
        <w:sz w:val="20"/>
      </w:rPr>
      <mc:AlternateContent>
        <mc:Choice Requires="wps">
          <w:drawing>
            <wp:anchor distT="0" distB="0" distL="0" distR="0" simplePos="0" relativeHeight="251662336" behindDoc="1" locked="0" layoutInCell="1" allowOverlap="1">
              <wp:simplePos x="0" y="0"/>
              <wp:positionH relativeFrom="page">
                <wp:posOffset>2768600</wp:posOffset>
              </wp:positionH>
              <wp:positionV relativeFrom="page">
                <wp:posOffset>351155</wp:posOffset>
              </wp:positionV>
              <wp:extent cx="2153920" cy="250190"/>
              <wp:effectExtent l="0" t="0" r="0" b="0"/>
              <wp:wrapNone/>
              <wp:docPr id="8" name="Textbox 8"/>
              <wp:cNvGraphicFramePr/>
              <a:graphic xmlns:a="http://schemas.openxmlformats.org/drawingml/2006/main">
                <a:graphicData uri="http://schemas.microsoft.com/office/word/2010/wordprocessingShape">
                  <wps:wsp>
                    <wps:cNvSpPr txBox="1"/>
                    <wps:spPr>
                      <a:xfrm>
                        <a:off x="0" y="0"/>
                        <a:ext cx="2153920" cy="250190"/>
                      </a:xfrm>
                      <a:prstGeom prst="rect">
                        <a:avLst/>
                      </a:prstGeom>
                    </wps:spPr>
                    <wps:txbx>
                      <w:txbxContent>
                        <w:p w14:paraId="440E5CEA">
                          <w:pPr>
                            <w:spacing w:before="5"/>
                            <w:ind w:left="20" w:right="0" w:firstLine="0"/>
                            <w:jc w:val="left"/>
                            <w:rPr>
                              <w:b/>
                              <w:sz w:val="32"/>
                            </w:rPr>
                          </w:pPr>
                          <w:r>
                            <w:rPr>
                              <w:b/>
                              <w:sz w:val="32"/>
                            </w:rPr>
                            <w:t>OBJECTIVE</w:t>
                          </w:r>
                          <w:r>
                            <w:rPr>
                              <w:b/>
                              <w:spacing w:val="-17"/>
                              <w:sz w:val="32"/>
                            </w:rPr>
                            <w:t xml:space="preserve"> </w:t>
                          </w:r>
                          <w:r>
                            <w:rPr>
                              <w:b/>
                              <w:spacing w:val="-2"/>
                              <w:sz w:val="32"/>
                            </w:rPr>
                            <w:t>SETTING</w:t>
                          </w:r>
                        </w:p>
                      </w:txbxContent>
                    </wps:txbx>
                    <wps:bodyPr wrap="square" lIns="0" tIns="0" rIns="0" bIns="0" rtlCol="0">
                      <a:noAutofit/>
                    </wps:bodyPr>
                  </wps:wsp>
                </a:graphicData>
              </a:graphic>
            </wp:anchor>
          </w:drawing>
        </mc:Choice>
        <mc:Fallback>
          <w:pict>
            <v:shape id="Textbox 8" o:spid="_x0000_s1026" o:spt="202" type="#_x0000_t202" style="position:absolute;left:0pt;margin-left:218pt;margin-top:27.65pt;height:19.7pt;width:169.6pt;mso-position-horizontal-relative:page;mso-position-vertical-relative:page;z-index:-251654144;mso-width-relative:page;mso-height-relative:page;" filled="f" stroked="f" coordsize="21600,21600" o:gfxdata="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yDkK7aAAAACQEAAA8AAAAAAAAAAQAgAAAAIgAAAGRycy9kb3ducmV2LnhtbFBLAQIUABQAAAAI&#10;AIdO4kCudiu2sgEAAHQDAAAOAAAAAAAAAAEAIAAAACkBAABkcnMvZTJvRG9jLnhtbFBLBQYAAAAA&#10;BgAGAFkBAABNBQAAAAA=&#10;">
              <v:fill on="f" focussize="0,0"/>
              <v:stroke on="f"/>
              <v:imagedata o:title=""/>
              <o:lock v:ext="edit" aspectratio="f"/>
              <v:textbox inset="0mm,0mm,0mm,0mm">
                <w:txbxContent>
                  <w:p w14:paraId="440E5CEA">
                    <w:pPr>
                      <w:spacing w:before="5"/>
                      <w:ind w:left="20" w:right="0" w:firstLine="0"/>
                      <w:jc w:val="left"/>
                      <w:rPr>
                        <w:b/>
                        <w:sz w:val="32"/>
                      </w:rPr>
                    </w:pPr>
                    <w:r>
                      <w:rPr>
                        <w:b/>
                        <w:sz w:val="32"/>
                      </w:rPr>
                      <w:t>OBJECTIVE</w:t>
                    </w:r>
                    <w:r>
                      <w:rPr>
                        <w:b/>
                        <w:spacing w:val="-17"/>
                        <w:sz w:val="32"/>
                      </w:rPr>
                      <w:t xml:space="preserve"> </w:t>
                    </w:r>
                    <w:r>
                      <w:rPr>
                        <w:b/>
                        <w:spacing w:val="-2"/>
                        <w:sz w:val="32"/>
                      </w:rPr>
                      <w:t>SETTING</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DDDEC6">
    <w:pPr>
      <w:pStyle w:val="5"/>
      <w:spacing w:line="14" w:lineRule="auto"/>
      <w:rPr>
        <w:sz w:val="20"/>
      </w:rPr>
    </w:pPr>
    <w:r>
      <w:rPr>
        <w:sz w:val="20"/>
      </w:rPr>
      <mc:AlternateContent>
        <mc:Choice Requires="wps">
          <w:drawing>
            <wp:anchor distT="0" distB="0" distL="0" distR="0" simplePos="0" relativeHeight="251663360" behindDoc="1" locked="0" layoutInCell="1" allowOverlap="1">
              <wp:simplePos x="0" y="0"/>
              <wp:positionH relativeFrom="page">
                <wp:posOffset>3246755</wp:posOffset>
              </wp:positionH>
              <wp:positionV relativeFrom="page">
                <wp:posOffset>988060</wp:posOffset>
              </wp:positionV>
              <wp:extent cx="1282700" cy="250190"/>
              <wp:effectExtent l="0" t="0" r="0" b="0"/>
              <wp:wrapNone/>
              <wp:docPr id="10" name="Textbox 10"/>
              <wp:cNvGraphicFramePr/>
              <a:graphic xmlns:a="http://schemas.openxmlformats.org/drawingml/2006/main">
                <a:graphicData uri="http://schemas.microsoft.com/office/word/2010/wordprocessingShape">
                  <wps:wsp>
                    <wps:cNvSpPr txBox="1"/>
                    <wps:spPr>
                      <a:xfrm>
                        <a:off x="0" y="0"/>
                        <a:ext cx="1282700" cy="250190"/>
                      </a:xfrm>
                      <a:prstGeom prst="rect">
                        <a:avLst/>
                      </a:prstGeom>
                    </wps:spPr>
                    <wps:txbx>
                      <w:txbxContent>
                        <w:p w14:paraId="2072B050">
                          <w:pPr>
                            <w:spacing w:before="5"/>
                            <w:ind w:left="20" w:right="0" w:firstLine="0"/>
                            <w:jc w:val="left"/>
                            <w:rPr>
                              <w:b/>
                              <w:sz w:val="32"/>
                            </w:rPr>
                          </w:pPr>
                          <w:r>
                            <w:rPr>
                              <w:b/>
                              <w:sz w:val="32"/>
                            </w:rPr>
                            <w:t>KEY</w:t>
                          </w:r>
                          <w:r>
                            <w:rPr>
                              <w:b/>
                              <w:spacing w:val="-7"/>
                              <w:sz w:val="32"/>
                            </w:rPr>
                            <w:t xml:space="preserve"> </w:t>
                          </w:r>
                          <w:r>
                            <w:rPr>
                              <w:b/>
                              <w:spacing w:val="-2"/>
                              <w:sz w:val="32"/>
                            </w:rPr>
                            <w:t>WORDS</w:t>
                          </w:r>
                        </w:p>
                      </w:txbxContent>
                    </wps:txbx>
                    <wps:bodyPr wrap="square" lIns="0" tIns="0" rIns="0" bIns="0" rtlCol="0">
                      <a:noAutofit/>
                    </wps:bodyPr>
                  </wps:wsp>
                </a:graphicData>
              </a:graphic>
            </wp:anchor>
          </w:drawing>
        </mc:Choice>
        <mc:Fallback>
          <w:pict>
            <v:shape id="Textbox 10" o:spid="_x0000_s1026" o:spt="202" type="#_x0000_t202" style="position:absolute;left:0pt;margin-left:255.65pt;margin-top:77.8pt;height:19.7pt;width:101pt;mso-position-horizontal-relative:page;mso-position-vertical-relative:page;z-index:-251653120;mso-width-relative:page;mso-height-relative:page;" filled="f" stroked="f" coordsize="21600,21600" o:gfxdata="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OkF&#10;5knYAAAACwEAAA8AAAAAAAAAAQAgAAAAIgAAAGRycy9kb3ducmV2LnhtbFBLAQIUABQAAAAIAIdO&#10;4kCcwH5SsQEAAHYDAAAOAAAAAAAAAAEAIAAAACcBAABkcnMvZTJvRG9jLnhtbFBLBQYAAAAABgAG&#10;AFkBAABKBQAAAAA=&#10;">
              <v:fill on="f" focussize="0,0"/>
              <v:stroke on="f"/>
              <v:imagedata o:title=""/>
              <o:lock v:ext="edit" aspectratio="f"/>
              <v:textbox inset="0mm,0mm,0mm,0mm">
                <w:txbxContent>
                  <w:p w14:paraId="2072B050">
                    <w:pPr>
                      <w:spacing w:before="5"/>
                      <w:ind w:left="20" w:right="0" w:firstLine="0"/>
                      <w:jc w:val="left"/>
                      <w:rPr>
                        <w:b/>
                        <w:sz w:val="32"/>
                      </w:rPr>
                    </w:pPr>
                    <w:r>
                      <w:rPr>
                        <w:b/>
                        <w:sz w:val="32"/>
                      </w:rPr>
                      <w:t>KEY</w:t>
                    </w:r>
                    <w:r>
                      <w:rPr>
                        <w:b/>
                        <w:spacing w:val="-7"/>
                        <w:sz w:val="32"/>
                      </w:rPr>
                      <w:t xml:space="preserve"> </w:t>
                    </w:r>
                    <w:r>
                      <w:rPr>
                        <w:b/>
                        <w:spacing w:val="-2"/>
                        <w:sz w:val="32"/>
                      </w:rPr>
                      <w:t>WORDS</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C7A662">
    <w:pPr>
      <w:pStyle w:val="5"/>
      <w:spacing w:line="14" w:lineRule="auto"/>
      <w:rPr>
        <w:sz w:val="20"/>
      </w:rPr>
    </w:pPr>
    <w:r>
      <w:rPr>
        <w:sz w:val="20"/>
      </w:rPr>
      <mc:AlternateContent>
        <mc:Choice Requires="wps">
          <w:drawing>
            <wp:anchor distT="0" distB="0" distL="0" distR="0" simplePos="0" relativeHeight="251664384" behindDoc="1" locked="0" layoutInCell="1" allowOverlap="1">
              <wp:simplePos x="0" y="0"/>
              <wp:positionH relativeFrom="page">
                <wp:posOffset>3182620</wp:posOffset>
              </wp:positionH>
              <wp:positionV relativeFrom="page">
                <wp:posOffset>948690</wp:posOffset>
              </wp:positionV>
              <wp:extent cx="1650365" cy="250190"/>
              <wp:effectExtent l="0" t="0" r="0" b="0"/>
              <wp:wrapNone/>
              <wp:docPr id="12" name="Textbox 12"/>
              <wp:cNvGraphicFramePr/>
              <a:graphic xmlns:a="http://schemas.openxmlformats.org/drawingml/2006/main">
                <a:graphicData uri="http://schemas.microsoft.com/office/word/2010/wordprocessingShape">
                  <wps:wsp>
                    <wps:cNvSpPr txBox="1"/>
                    <wps:spPr>
                      <a:xfrm>
                        <a:off x="0" y="0"/>
                        <a:ext cx="1650364" cy="250190"/>
                      </a:xfrm>
                      <a:prstGeom prst="rect">
                        <a:avLst/>
                      </a:prstGeom>
                    </wps:spPr>
                    <wps:txbx>
                      <w:txbxContent>
                        <w:p w14:paraId="2C002A03">
                          <w:pPr>
                            <w:spacing w:before="5"/>
                            <w:ind w:left="20" w:right="0" w:firstLine="0"/>
                            <w:jc w:val="left"/>
                            <w:rPr>
                              <w:b/>
                              <w:sz w:val="32"/>
                            </w:rPr>
                          </w:pPr>
                          <w:r>
                            <w:rPr>
                              <w:b/>
                              <w:spacing w:val="-2"/>
                              <w:sz w:val="32"/>
                            </w:rPr>
                            <w:t>INTRODUCTION</w:t>
                          </w:r>
                        </w:p>
                      </w:txbxContent>
                    </wps:txbx>
                    <wps:bodyPr wrap="square" lIns="0" tIns="0" rIns="0" bIns="0" rtlCol="0">
                      <a:noAutofit/>
                    </wps:bodyPr>
                  </wps:wsp>
                </a:graphicData>
              </a:graphic>
            </wp:anchor>
          </w:drawing>
        </mc:Choice>
        <mc:Fallback>
          <w:pict>
            <v:shape id="Textbox 12" o:spid="_x0000_s1026" o:spt="202" type="#_x0000_t202" style="position:absolute;left:0pt;margin-left:250.6pt;margin-top:74.7pt;height:19.7pt;width:129.95pt;mso-position-horizontal-relative:page;mso-position-vertical-relative:page;z-index:-251652096;mso-width-relative:page;mso-height-relative:page;" filled="f" stroked="f" coordsize="21600,21600" o:gfxdata="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FEvOyPZAAAACwEAAA8AAAAAAAAAAQAgAAAAIgAAAGRycy9kb3ducmV2LnhtbFBLAQIUABQAAAAI&#10;AIdO4kCn4Z6+swEAAHYDAAAOAAAAAAAAAAEAIAAAACgBAABkcnMvZTJvRG9jLnhtbFBLBQYAAAAA&#10;BgAGAFkBAABNBQAAAAA=&#10;">
              <v:fill on="f" focussize="0,0"/>
              <v:stroke on="f"/>
              <v:imagedata o:title=""/>
              <o:lock v:ext="edit" aspectratio="f"/>
              <v:textbox inset="0mm,0mm,0mm,0mm">
                <w:txbxContent>
                  <w:p w14:paraId="2C002A03">
                    <w:pPr>
                      <w:spacing w:before="5"/>
                      <w:ind w:left="20" w:right="0" w:firstLine="0"/>
                      <w:jc w:val="left"/>
                      <w:rPr>
                        <w:b/>
                        <w:sz w:val="32"/>
                      </w:rPr>
                    </w:pPr>
                    <w:r>
                      <w:rPr>
                        <w:b/>
                        <w:spacing w:val="-2"/>
                        <w:sz w:val="32"/>
                      </w:rPr>
                      <w:t>INTRODUCTION</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7D014B">
    <w:pPr>
      <w:pStyle w:val="5"/>
      <w:spacing w:line="14" w:lineRule="auto"/>
      <w:rPr>
        <w:sz w:val="20"/>
      </w:rPr>
    </w:pPr>
    <w:r>
      <w:rPr>
        <w:sz w:val="20"/>
      </w:rPr>
      <mc:AlternateContent>
        <mc:Choice Requires="wps">
          <w:drawing>
            <wp:anchor distT="0" distB="0" distL="0" distR="0" simplePos="0" relativeHeight="251665408" behindDoc="1" locked="0" layoutInCell="1" allowOverlap="1">
              <wp:simplePos x="0" y="0"/>
              <wp:positionH relativeFrom="page">
                <wp:posOffset>2980055</wp:posOffset>
              </wp:positionH>
              <wp:positionV relativeFrom="page">
                <wp:posOffset>948690</wp:posOffset>
              </wp:positionV>
              <wp:extent cx="1266190" cy="250190"/>
              <wp:effectExtent l="0" t="0" r="0" b="0"/>
              <wp:wrapNone/>
              <wp:docPr id="14" name="Textbox 14"/>
              <wp:cNvGraphicFramePr/>
              <a:graphic xmlns:a="http://schemas.openxmlformats.org/drawingml/2006/main">
                <a:graphicData uri="http://schemas.microsoft.com/office/word/2010/wordprocessingShape">
                  <wps:wsp>
                    <wps:cNvSpPr txBox="1"/>
                    <wps:spPr>
                      <a:xfrm>
                        <a:off x="0" y="0"/>
                        <a:ext cx="1266190" cy="250190"/>
                      </a:xfrm>
                      <a:prstGeom prst="rect">
                        <a:avLst/>
                      </a:prstGeom>
                    </wps:spPr>
                    <wps:txbx>
                      <w:txbxContent>
                        <w:p w14:paraId="559212D6">
                          <w:pPr>
                            <w:spacing w:before="5"/>
                            <w:ind w:left="20" w:right="0" w:firstLine="0"/>
                            <w:jc w:val="left"/>
                            <w:rPr>
                              <w:b/>
                              <w:sz w:val="32"/>
                            </w:rPr>
                          </w:pPr>
                          <w:r>
                            <w:rPr>
                              <w:b/>
                              <w:spacing w:val="-2"/>
                              <w:sz w:val="32"/>
                            </w:rPr>
                            <w:t>DISCUSSION</w:t>
                          </w:r>
                        </w:p>
                      </w:txbxContent>
                    </wps:txbx>
                    <wps:bodyPr wrap="square" lIns="0" tIns="0" rIns="0" bIns="0" rtlCol="0">
                      <a:noAutofit/>
                    </wps:bodyPr>
                  </wps:wsp>
                </a:graphicData>
              </a:graphic>
            </wp:anchor>
          </w:drawing>
        </mc:Choice>
        <mc:Fallback>
          <w:pict>
            <v:shape id="Textbox 14" o:spid="_x0000_s1026" o:spt="202" type="#_x0000_t202" style="position:absolute;left:0pt;margin-left:234.65pt;margin-top:74.7pt;height:19.7pt;width:99.7pt;mso-position-horizontal-relative:page;mso-position-vertical-relative:page;z-index:-251651072;mso-width-relative:page;mso-height-relative:page;" filled="f" stroked="f" coordsize="21600,21600" o:gfxdata="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Kpc&#10;pGXZAAAACwEAAA8AAAAAAAAAAQAgAAAAIgAAAGRycy9kb3ducmV2LnhtbFBLAQIUABQAAAAIAIdO&#10;4kALxc5qsAEAAHYDAAAOAAAAAAAAAAEAIAAAACgBAABkcnMvZTJvRG9jLnhtbFBLBQYAAAAABgAG&#10;AFkBAABKBQAAAAA=&#10;">
              <v:fill on="f" focussize="0,0"/>
              <v:stroke on="f"/>
              <v:imagedata o:title=""/>
              <o:lock v:ext="edit" aspectratio="f"/>
              <v:textbox inset="0mm,0mm,0mm,0mm">
                <w:txbxContent>
                  <w:p w14:paraId="559212D6">
                    <w:pPr>
                      <w:spacing w:before="5"/>
                      <w:ind w:left="20" w:right="0" w:firstLine="0"/>
                      <w:jc w:val="left"/>
                      <w:rPr>
                        <w:b/>
                        <w:sz w:val="32"/>
                      </w:rPr>
                    </w:pPr>
                    <w:r>
                      <w:rPr>
                        <w:b/>
                        <w:spacing w:val="-2"/>
                        <w:sz w:val="32"/>
                      </w:rPr>
                      <w:t>DISCUSSION</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2BE682">
    <w:pPr>
      <w:pStyle w:val="5"/>
      <w:spacing w:line="14" w:lineRule="auto"/>
      <w:rPr>
        <w:sz w:val="20"/>
      </w:rPr>
    </w:pPr>
    <w:r>
      <w:rPr>
        <w:sz w:val="20"/>
      </w:rPr>
      <mc:AlternateContent>
        <mc:Choice Requires="wps">
          <w:drawing>
            <wp:anchor distT="0" distB="0" distL="0" distR="0" simplePos="0" relativeHeight="251666432" behindDoc="1" locked="0" layoutInCell="1" allowOverlap="1">
              <wp:simplePos x="0" y="0"/>
              <wp:positionH relativeFrom="page">
                <wp:posOffset>3257550</wp:posOffset>
              </wp:positionH>
              <wp:positionV relativeFrom="page">
                <wp:posOffset>948690</wp:posOffset>
              </wp:positionV>
              <wp:extent cx="1259840" cy="250190"/>
              <wp:effectExtent l="0" t="0" r="0" b="0"/>
              <wp:wrapNone/>
              <wp:docPr id="16" name="Textbox 16"/>
              <wp:cNvGraphicFramePr/>
              <a:graphic xmlns:a="http://schemas.openxmlformats.org/drawingml/2006/main">
                <a:graphicData uri="http://schemas.microsoft.com/office/word/2010/wordprocessingShape">
                  <wps:wsp>
                    <wps:cNvSpPr txBox="1"/>
                    <wps:spPr>
                      <a:xfrm>
                        <a:off x="0" y="0"/>
                        <a:ext cx="1259840" cy="250190"/>
                      </a:xfrm>
                      <a:prstGeom prst="rect">
                        <a:avLst/>
                      </a:prstGeom>
                    </wps:spPr>
                    <wps:txbx>
                      <w:txbxContent>
                        <w:p w14:paraId="13A28A2F">
                          <w:pPr>
                            <w:spacing w:before="5"/>
                            <w:ind w:left="20" w:right="0" w:firstLine="0"/>
                            <w:jc w:val="left"/>
                            <w:rPr>
                              <w:b/>
                              <w:sz w:val="32"/>
                            </w:rPr>
                          </w:pPr>
                          <w:r>
                            <w:rPr>
                              <w:b/>
                              <w:sz w:val="32"/>
                            </w:rPr>
                            <w:t>OUT</w:t>
                          </w:r>
                          <w:r>
                            <w:rPr>
                              <w:b/>
                              <w:spacing w:val="-6"/>
                              <w:sz w:val="32"/>
                            </w:rPr>
                            <w:t xml:space="preserve"> </w:t>
                          </w:r>
                          <w:r>
                            <w:rPr>
                              <w:b/>
                              <w:spacing w:val="-2"/>
                              <w:sz w:val="32"/>
                            </w:rPr>
                            <w:t>COMES</w:t>
                          </w:r>
                        </w:p>
                      </w:txbxContent>
                    </wps:txbx>
                    <wps:bodyPr wrap="square" lIns="0" tIns="0" rIns="0" bIns="0" rtlCol="0">
                      <a:noAutofit/>
                    </wps:bodyPr>
                  </wps:wsp>
                </a:graphicData>
              </a:graphic>
            </wp:anchor>
          </w:drawing>
        </mc:Choice>
        <mc:Fallback>
          <w:pict>
            <v:shape id="Textbox 16" o:spid="_x0000_s1026" o:spt="202" type="#_x0000_t202" style="position:absolute;left:0pt;margin-left:256.5pt;margin-top:74.7pt;height:19.7pt;width:99.2pt;mso-position-horizontal-relative:page;mso-position-vertical-relative:page;z-index:-251650048;mso-width-relative:page;mso-height-relative:page;" filled="f" stroked="f" coordsize="21600,21600" o:gfxdata="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wQquB2gAAAAsBAAAPAAAAAAAAAAEAIAAAACIAAABkcnMvZG93bnJldi54bWxQSwECFAAUAAAA&#10;CACHTuJATTr0f7MBAAB2AwAADgAAAAAAAAABACAAAAApAQAAZHJzL2Uyb0RvYy54bWxQSwUGAAAA&#10;AAYABgBZAQAATgUAAAAA&#10;">
              <v:fill on="f" focussize="0,0"/>
              <v:stroke on="f"/>
              <v:imagedata o:title=""/>
              <o:lock v:ext="edit" aspectratio="f"/>
              <v:textbox inset="0mm,0mm,0mm,0mm">
                <w:txbxContent>
                  <w:p w14:paraId="13A28A2F">
                    <w:pPr>
                      <w:spacing w:before="5"/>
                      <w:ind w:left="20" w:right="0" w:firstLine="0"/>
                      <w:jc w:val="left"/>
                      <w:rPr>
                        <w:b/>
                        <w:sz w:val="32"/>
                      </w:rPr>
                    </w:pPr>
                    <w:r>
                      <w:rPr>
                        <w:b/>
                        <w:sz w:val="32"/>
                      </w:rPr>
                      <w:t>OUT</w:t>
                    </w:r>
                    <w:r>
                      <w:rPr>
                        <w:b/>
                        <w:spacing w:val="-6"/>
                        <w:sz w:val="32"/>
                      </w:rPr>
                      <w:t xml:space="preserve"> </w:t>
                    </w:r>
                    <w:r>
                      <w:rPr>
                        <w:b/>
                        <w:spacing w:val="-2"/>
                        <w:sz w:val="32"/>
                      </w:rPr>
                      <w:t>COMES</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94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782" w:hanging="360"/>
      </w:pPr>
      <w:rPr>
        <w:rFonts w:hint="default"/>
        <w:lang w:val="en-US" w:eastAsia="en-US" w:bidi="ar-SA"/>
      </w:rPr>
    </w:lvl>
    <w:lvl w:ilvl="2" w:tentative="0">
      <w:start w:val="0"/>
      <w:numFmt w:val="bullet"/>
      <w:lvlText w:val="•"/>
      <w:lvlJc w:val="left"/>
      <w:pPr>
        <w:ind w:left="2624" w:hanging="360"/>
      </w:pPr>
      <w:rPr>
        <w:rFonts w:hint="default"/>
        <w:lang w:val="en-US" w:eastAsia="en-US" w:bidi="ar-SA"/>
      </w:rPr>
    </w:lvl>
    <w:lvl w:ilvl="3" w:tentative="0">
      <w:start w:val="0"/>
      <w:numFmt w:val="bullet"/>
      <w:lvlText w:val="•"/>
      <w:lvlJc w:val="left"/>
      <w:pPr>
        <w:ind w:left="3466" w:hanging="360"/>
      </w:pPr>
      <w:rPr>
        <w:rFonts w:hint="default"/>
        <w:lang w:val="en-US" w:eastAsia="en-US" w:bidi="ar-SA"/>
      </w:rPr>
    </w:lvl>
    <w:lvl w:ilvl="4" w:tentative="0">
      <w:start w:val="0"/>
      <w:numFmt w:val="bullet"/>
      <w:lvlText w:val="•"/>
      <w:lvlJc w:val="left"/>
      <w:pPr>
        <w:ind w:left="4308" w:hanging="360"/>
      </w:pPr>
      <w:rPr>
        <w:rFonts w:hint="default"/>
        <w:lang w:val="en-US" w:eastAsia="en-US" w:bidi="ar-SA"/>
      </w:rPr>
    </w:lvl>
    <w:lvl w:ilvl="5" w:tentative="0">
      <w:start w:val="0"/>
      <w:numFmt w:val="bullet"/>
      <w:lvlText w:val="•"/>
      <w:lvlJc w:val="left"/>
      <w:pPr>
        <w:ind w:left="5150" w:hanging="360"/>
      </w:pPr>
      <w:rPr>
        <w:rFonts w:hint="default"/>
        <w:lang w:val="en-US" w:eastAsia="en-US" w:bidi="ar-SA"/>
      </w:rPr>
    </w:lvl>
    <w:lvl w:ilvl="6" w:tentative="0">
      <w:start w:val="0"/>
      <w:numFmt w:val="bullet"/>
      <w:lvlText w:val="•"/>
      <w:lvlJc w:val="left"/>
      <w:pPr>
        <w:ind w:left="5992" w:hanging="360"/>
      </w:pPr>
      <w:rPr>
        <w:rFonts w:hint="default"/>
        <w:lang w:val="en-US" w:eastAsia="en-US" w:bidi="ar-SA"/>
      </w:rPr>
    </w:lvl>
    <w:lvl w:ilvl="7" w:tentative="0">
      <w:start w:val="0"/>
      <w:numFmt w:val="bullet"/>
      <w:lvlText w:val="•"/>
      <w:lvlJc w:val="left"/>
      <w:pPr>
        <w:ind w:left="6834" w:hanging="360"/>
      </w:pPr>
      <w:rPr>
        <w:rFonts w:hint="default"/>
        <w:lang w:val="en-US" w:eastAsia="en-US" w:bidi="ar-SA"/>
      </w:rPr>
    </w:lvl>
    <w:lvl w:ilvl="8" w:tentative="0">
      <w:start w:val="0"/>
      <w:numFmt w:val="bullet"/>
      <w:lvlText w:val="•"/>
      <w:lvlJc w:val="left"/>
      <w:pPr>
        <w:ind w:left="767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21CB6F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5"/>
      <w:ind w:left="20"/>
      <w:outlineLvl w:val="1"/>
    </w:pPr>
    <w:rPr>
      <w:rFonts w:ascii="Times New Roman" w:hAnsi="Times New Roman" w:eastAsia="Times New Roman" w:cs="Times New Roman"/>
      <w:b/>
      <w:bCs/>
      <w:sz w:val="32"/>
      <w:szCs w:val="32"/>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2"/>
      <w:szCs w:val="22"/>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line="252" w:lineRule="exact"/>
      <w:ind w:left="940" w:hanging="360"/>
    </w:pPr>
    <w:rPr>
      <w:rFonts w:ascii="Times New Roman" w:hAnsi="Times New Roman" w:eastAsia="Times New Roman" w:cs="Times New Roman"/>
      <w:lang w:val="en-US" w:eastAsia="en-US" w:bidi="ar-SA"/>
    </w:rPr>
  </w:style>
  <w:style w:type="paragraph" w:customStyle="1" w:styleId="8">
    <w:name w:val="Table Paragraph"/>
    <w:basedOn w:val="1"/>
    <w:qFormat/>
    <w:uiPriority w:val="1"/>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3.png"/><Relationship Id="rId27" Type="http://schemas.openxmlformats.org/officeDocument/2006/relationships/image" Target="media/image2.png"/><Relationship Id="rId26" Type="http://schemas.openxmlformats.org/officeDocument/2006/relationships/image" Target="media/image1.jpeg"/><Relationship Id="rId25" Type="http://schemas.openxmlformats.org/officeDocument/2006/relationships/theme" Target="theme/theme1.xml"/><Relationship Id="rId24" Type="http://schemas.openxmlformats.org/officeDocument/2006/relationships/footer" Target="footer9.xml"/><Relationship Id="rId23" Type="http://schemas.openxmlformats.org/officeDocument/2006/relationships/header" Target="header11.xml"/><Relationship Id="rId22" Type="http://schemas.openxmlformats.org/officeDocument/2006/relationships/footer" Target="footer8.xml"/><Relationship Id="rId21" Type="http://schemas.openxmlformats.org/officeDocument/2006/relationships/header" Target="header10.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6.xml"/><Relationship Id="rId17" Type="http://schemas.openxmlformats.org/officeDocument/2006/relationships/header" Target="header8.xml"/><Relationship Id="rId16" Type="http://schemas.openxmlformats.org/officeDocument/2006/relationships/footer" Target="footer5.xml"/><Relationship Id="rId15" Type="http://schemas.openxmlformats.org/officeDocument/2006/relationships/header" Target="header7.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footer" Target="footer3.xml"/><Relationship Id="rId11" Type="http://schemas.openxmlformats.org/officeDocument/2006/relationships/header" Target="header5.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TotalTime>4</TotalTime>
  <ScaleCrop>false</ScaleCrop>
  <LinksUpToDate>false</LinksUpToDate>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2025-03-13T02:48:00Z</dcterms:created>
  <dc:creator>Windows User</dc:creator>
  <cp:lastModifiedBy>venne</cp:lastModifiedBy>
  <dcterms:modified xsi:type="dcterms:W3CDTF">2025-03-13T02:53:05Z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Creator">
    <vt:lpwstr>WPS Writer</vt:lpwstr>
  </property>
  <property fmtid="{D5CDD505-2E9C-101B-9397-08002B2CF9AE}" pid="4" name="LastSaved">
    <vt:filetime>2025-03-13T00:00:00Z</vt:filetime>
  </property>
  <property fmtid="{D5CDD505-2E9C-101B-9397-08002B2CF9AE}" pid="5" name="SourceModified">
    <vt:lpwstr>D:20250306191415+05'30'</vt:lpwstr>
  </property>
  <property fmtid="{D5CDD505-2E9C-101B-9397-08002B2CF9AE}" pid="6" name="KSOProductBuildVer">
    <vt:lpwstr>1033-12.2.0.20326</vt:lpwstr>
  </property>
  <property fmtid="{D5CDD505-2E9C-101B-9397-08002B2CF9AE}" pid="7" name="ICV">
    <vt:lpwstr>84FF520107C84B2797D55C043BEE4E53_13</vt:lpwstr>
  </property>
</Properties>
</file>