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71AB" w14:textId="6BAAD45C" w:rsidR="00E469D4" w:rsidRDefault="00AA71FF" w:rsidP="00091ED8">
      <w:pPr>
        <w:spacing w:line="480" w:lineRule="auto"/>
        <w:rPr>
          <w:rFonts w:ascii="Times New Roman" w:hAnsi="Times New Roman" w:cs="Times New Roman"/>
          <w:sz w:val="24"/>
          <w:szCs w:val="24"/>
        </w:rPr>
      </w:pPr>
      <w:r>
        <w:rPr>
          <w:rFonts w:ascii="Times New Roman" w:hAnsi="Times New Roman" w:cs="Times New Roman"/>
          <w:sz w:val="24"/>
          <w:szCs w:val="24"/>
        </w:rPr>
        <w:t>Mohammad Alqudah</w:t>
      </w:r>
    </w:p>
    <w:p w14:paraId="156BAFAB" w14:textId="5A5F42BF" w:rsidR="00AA71FF" w:rsidRDefault="0009538D" w:rsidP="00091ED8">
      <w:pPr>
        <w:spacing w:line="480" w:lineRule="auto"/>
        <w:rPr>
          <w:rFonts w:ascii="Times New Roman" w:hAnsi="Times New Roman" w:cs="Times New Roman"/>
          <w:sz w:val="24"/>
          <w:szCs w:val="24"/>
        </w:rPr>
      </w:pPr>
      <w:r>
        <w:rPr>
          <w:rFonts w:ascii="Times New Roman" w:hAnsi="Times New Roman" w:cs="Times New Roman"/>
          <w:sz w:val="24"/>
          <w:szCs w:val="24"/>
        </w:rPr>
        <w:t>Senior Thesis</w:t>
      </w:r>
    </w:p>
    <w:p w14:paraId="7F05E870" w14:textId="2CF6DFC4" w:rsidR="00007A6F" w:rsidRDefault="00007A6F" w:rsidP="00091ED8">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r w:rsidR="00821730">
        <w:rPr>
          <w:rFonts w:ascii="Times New Roman" w:hAnsi="Times New Roman" w:cs="Times New Roman"/>
          <w:sz w:val="24"/>
          <w:szCs w:val="24"/>
        </w:rPr>
        <w:t xml:space="preserve">Christiane </w:t>
      </w:r>
      <w:proofErr w:type="spellStart"/>
      <w:r w:rsidR="00821730">
        <w:rPr>
          <w:rFonts w:ascii="Times New Roman" w:hAnsi="Times New Roman" w:cs="Times New Roman"/>
          <w:sz w:val="24"/>
          <w:szCs w:val="24"/>
        </w:rPr>
        <w:t>Fellbaum</w:t>
      </w:r>
      <w:proofErr w:type="spellEnd"/>
    </w:p>
    <w:p w14:paraId="594F9C5E" w14:textId="45E17470" w:rsidR="00007A6F" w:rsidRDefault="006C0E2C" w:rsidP="00091ED8">
      <w:pPr>
        <w:spacing w:line="480" w:lineRule="auto"/>
        <w:rPr>
          <w:rFonts w:ascii="Times New Roman" w:hAnsi="Times New Roman" w:cs="Times New Roman"/>
          <w:sz w:val="24"/>
          <w:szCs w:val="24"/>
        </w:rPr>
      </w:pPr>
      <w:r>
        <w:rPr>
          <w:rFonts w:ascii="Times New Roman" w:hAnsi="Times New Roman" w:cs="Times New Roman"/>
          <w:sz w:val="24"/>
          <w:szCs w:val="24"/>
        </w:rPr>
        <w:t>28 September 2022</w:t>
      </w:r>
    </w:p>
    <w:p w14:paraId="0E606E9A" w14:textId="2E89D676" w:rsidR="00007A6F" w:rsidRDefault="0009538D" w:rsidP="00091ED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Gender Impact on Princeton University Course Evaluations</w:t>
      </w:r>
    </w:p>
    <w:p w14:paraId="1688228A" w14:textId="77777777" w:rsidR="0040453F" w:rsidRDefault="00091ED8" w:rsidP="001008FD">
      <w:pPr>
        <w:spacing w:line="360" w:lineRule="auto"/>
        <w:rPr>
          <w:rFonts w:ascii="Times New Roman" w:hAnsi="Times New Roman" w:cs="Times New Roman"/>
          <w:sz w:val="24"/>
          <w:szCs w:val="24"/>
        </w:rPr>
      </w:pPr>
      <w:r w:rsidRPr="00091ED8">
        <w:rPr>
          <w:rFonts w:ascii="Times New Roman" w:hAnsi="Times New Roman" w:cs="Times New Roman"/>
          <w:b/>
          <w:bCs/>
          <w:sz w:val="24"/>
          <w:szCs w:val="24"/>
        </w:rPr>
        <w:t xml:space="preserve">Motivation and Goal: </w:t>
      </w:r>
      <w:r>
        <w:rPr>
          <w:rFonts w:ascii="Times New Roman" w:hAnsi="Times New Roman" w:cs="Times New Roman"/>
          <w:sz w:val="24"/>
          <w:szCs w:val="24"/>
        </w:rPr>
        <w:t>The main goal of this project is to examine whether</w:t>
      </w:r>
      <w:r w:rsidR="00F13C38">
        <w:rPr>
          <w:rFonts w:ascii="Times New Roman" w:hAnsi="Times New Roman" w:cs="Times New Roman"/>
          <w:sz w:val="24"/>
          <w:szCs w:val="24"/>
        </w:rPr>
        <w:t xml:space="preserve"> the gender of Princeton University professors has an impact on course </w:t>
      </w:r>
      <w:r w:rsidR="00B45D6C">
        <w:rPr>
          <w:rFonts w:ascii="Times New Roman" w:hAnsi="Times New Roman" w:cs="Times New Roman"/>
          <w:sz w:val="24"/>
          <w:szCs w:val="24"/>
        </w:rPr>
        <w:t>quality</w:t>
      </w:r>
      <w:r w:rsidR="00F13C38">
        <w:rPr>
          <w:rFonts w:ascii="Times New Roman" w:hAnsi="Times New Roman" w:cs="Times New Roman"/>
          <w:sz w:val="24"/>
          <w:szCs w:val="24"/>
        </w:rPr>
        <w:t>, through examining course evaluations</w:t>
      </w:r>
      <w:r w:rsidR="0080165E">
        <w:rPr>
          <w:rFonts w:ascii="Times New Roman" w:hAnsi="Times New Roman" w:cs="Times New Roman"/>
          <w:sz w:val="24"/>
          <w:szCs w:val="24"/>
        </w:rPr>
        <w:t>. The motivation from this stems from my own experiences in hearing students talk about certain courses</w:t>
      </w:r>
      <w:r w:rsidR="00821730">
        <w:rPr>
          <w:rFonts w:ascii="Times New Roman" w:hAnsi="Times New Roman" w:cs="Times New Roman"/>
          <w:sz w:val="24"/>
          <w:szCs w:val="24"/>
        </w:rPr>
        <w:t xml:space="preserve">, and how they tend to regard them differently depending on the gender of the professor teaching it. </w:t>
      </w:r>
      <w:r w:rsidR="002607EF">
        <w:rPr>
          <w:rFonts w:ascii="Times New Roman" w:hAnsi="Times New Roman" w:cs="Times New Roman"/>
          <w:sz w:val="24"/>
          <w:szCs w:val="24"/>
        </w:rPr>
        <w:t xml:space="preserve">In analyzing the </w:t>
      </w:r>
      <w:r w:rsidR="00406D3C">
        <w:rPr>
          <w:rFonts w:ascii="Times New Roman" w:hAnsi="Times New Roman" w:cs="Times New Roman"/>
          <w:sz w:val="24"/>
          <w:szCs w:val="24"/>
        </w:rPr>
        <w:t xml:space="preserve">various chosen course evaluations from three </w:t>
      </w:r>
      <w:r w:rsidR="00F23FA9">
        <w:rPr>
          <w:rFonts w:ascii="Times New Roman" w:hAnsi="Times New Roman" w:cs="Times New Roman"/>
          <w:sz w:val="24"/>
          <w:szCs w:val="24"/>
        </w:rPr>
        <w:t>departments</w:t>
      </w:r>
      <w:r w:rsidR="00406D3C">
        <w:rPr>
          <w:rFonts w:ascii="Times New Roman" w:hAnsi="Times New Roman" w:cs="Times New Roman"/>
          <w:sz w:val="24"/>
          <w:szCs w:val="24"/>
        </w:rPr>
        <w:t xml:space="preserve"> (one from STEM, one from the humanities, and</w:t>
      </w:r>
      <w:r w:rsidR="00F23FA9">
        <w:rPr>
          <w:rFonts w:ascii="Times New Roman" w:hAnsi="Times New Roman" w:cs="Times New Roman"/>
          <w:sz w:val="24"/>
          <w:szCs w:val="24"/>
        </w:rPr>
        <w:t xml:space="preserve"> one from the social sciences), </w:t>
      </w:r>
      <w:r w:rsidR="00945D94">
        <w:rPr>
          <w:rFonts w:ascii="Times New Roman" w:hAnsi="Times New Roman" w:cs="Times New Roman"/>
          <w:sz w:val="24"/>
          <w:szCs w:val="24"/>
        </w:rPr>
        <w:t xml:space="preserve">the project </w:t>
      </w:r>
      <w:r w:rsidR="006E341D">
        <w:rPr>
          <w:rFonts w:ascii="Times New Roman" w:hAnsi="Times New Roman" w:cs="Times New Roman"/>
          <w:sz w:val="24"/>
          <w:szCs w:val="24"/>
        </w:rPr>
        <w:t xml:space="preserve">also seeks to determine if there is a correlation between professor gender and course </w:t>
      </w:r>
      <w:r w:rsidR="006E341D">
        <w:rPr>
          <w:rFonts w:ascii="Times New Roman" w:hAnsi="Times New Roman" w:cs="Times New Roman"/>
          <w:i/>
          <w:iCs/>
          <w:sz w:val="24"/>
          <w:szCs w:val="24"/>
        </w:rPr>
        <w:t>quality</w:t>
      </w:r>
      <w:r w:rsidR="006E341D">
        <w:rPr>
          <w:rFonts w:ascii="Times New Roman" w:hAnsi="Times New Roman" w:cs="Times New Roman"/>
          <w:sz w:val="24"/>
          <w:szCs w:val="24"/>
        </w:rPr>
        <w:t>, based off the evaluations.</w:t>
      </w:r>
      <w:r w:rsidR="00B203D2">
        <w:rPr>
          <w:rFonts w:ascii="Times New Roman" w:hAnsi="Times New Roman" w:cs="Times New Roman"/>
          <w:sz w:val="24"/>
          <w:szCs w:val="24"/>
        </w:rPr>
        <w:t xml:space="preserve"> This could be beneficial in diagnosing gender biases in the </w:t>
      </w:r>
      <w:r w:rsidR="00DF5731">
        <w:rPr>
          <w:rFonts w:ascii="Times New Roman" w:hAnsi="Times New Roman" w:cs="Times New Roman"/>
          <w:sz w:val="24"/>
          <w:szCs w:val="24"/>
        </w:rPr>
        <w:t>education</w:t>
      </w:r>
      <w:r w:rsidR="0040453F">
        <w:rPr>
          <w:rFonts w:ascii="Times New Roman" w:hAnsi="Times New Roman" w:cs="Times New Roman"/>
          <w:sz w:val="24"/>
          <w:szCs w:val="24"/>
        </w:rPr>
        <w:t xml:space="preserve"> field.</w:t>
      </w:r>
    </w:p>
    <w:p w14:paraId="69D5DA3C" w14:textId="4709F8FF" w:rsidR="00893652" w:rsidRPr="003C54B7" w:rsidRDefault="00091ED8" w:rsidP="001008FD">
      <w:pPr>
        <w:spacing w:line="360" w:lineRule="auto"/>
        <w:rPr>
          <w:rFonts w:ascii="Times New Roman" w:hAnsi="Times New Roman" w:cs="Times New Roman"/>
          <w:sz w:val="24"/>
          <w:szCs w:val="24"/>
        </w:rPr>
      </w:pPr>
      <w:r>
        <w:rPr>
          <w:rFonts w:ascii="Times New Roman" w:hAnsi="Times New Roman" w:cs="Times New Roman"/>
          <w:b/>
          <w:bCs/>
          <w:sz w:val="24"/>
          <w:szCs w:val="24"/>
        </w:rPr>
        <w:t>Problem Background and Related Work:</w:t>
      </w:r>
      <w:r w:rsidR="00E32BC8">
        <w:rPr>
          <w:rFonts w:ascii="Times New Roman" w:hAnsi="Times New Roman" w:cs="Times New Roman"/>
          <w:b/>
          <w:bCs/>
          <w:sz w:val="24"/>
          <w:szCs w:val="24"/>
        </w:rPr>
        <w:t xml:space="preserve"> </w:t>
      </w:r>
      <w:r w:rsidR="00A66A2E">
        <w:rPr>
          <w:rFonts w:ascii="Times New Roman" w:hAnsi="Times New Roman" w:cs="Times New Roman"/>
          <w:sz w:val="24"/>
          <w:szCs w:val="24"/>
        </w:rPr>
        <w:t>In the first cited study (see below)</w:t>
      </w:r>
      <w:r w:rsidR="00E924C6">
        <w:rPr>
          <w:rFonts w:ascii="Times New Roman" w:hAnsi="Times New Roman" w:cs="Times New Roman"/>
          <w:sz w:val="24"/>
          <w:szCs w:val="24"/>
        </w:rPr>
        <w:t xml:space="preserve">, it was shown that male professors are evaluated higher than female professors. </w:t>
      </w:r>
      <w:r w:rsidR="000B3FB3">
        <w:rPr>
          <w:rFonts w:ascii="Times New Roman" w:hAnsi="Times New Roman" w:cs="Times New Roman"/>
          <w:sz w:val="24"/>
          <w:szCs w:val="24"/>
        </w:rPr>
        <w:t xml:space="preserve">The second article addresses the underrepresentation of women in university roles. The third </w:t>
      </w:r>
      <w:r w:rsidR="005B45FF">
        <w:rPr>
          <w:rFonts w:ascii="Times New Roman" w:hAnsi="Times New Roman" w:cs="Times New Roman"/>
          <w:sz w:val="24"/>
          <w:szCs w:val="24"/>
        </w:rPr>
        <w:t xml:space="preserve">source acknowledges that there is a disparity between the treatment of genders in academia and seeks to rectify it. </w:t>
      </w:r>
      <w:r w:rsidR="00893652">
        <w:rPr>
          <w:rFonts w:ascii="Times New Roman" w:hAnsi="Times New Roman" w:cs="Times New Roman"/>
          <w:sz w:val="24"/>
          <w:szCs w:val="24"/>
        </w:rPr>
        <w:t xml:space="preserve">Contrary to the related work, </w:t>
      </w:r>
      <w:r w:rsidR="00B44461">
        <w:rPr>
          <w:rFonts w:ascii="Times New Roman" w:hAnsi="Times New Roman" w:cs="Times New Roman"/>
          <w:sz w:val="24"/>
          <w:szCs w:val="24"/>
        </w:rPr>
        <w:t xml:space="preserve">the biggest insight that this project provides is the </w:t>
      </w:r>
      <w:r w:rsidR="003C54B7">
        <w:rPr>
          <w:rFonts w:ascii="Times New Roman" w:hAnsi="Times New Roman" w:cs="Times New Roman"/>
          <w:sz w:val="24"/>
          <w:szCs w:val="24"/>
        </w:rPr>
        <w:t xml:space="preserve">examination of </w:t>
      </w:r>
      <w:r w:rsidR="003C54B7">
        <w:rPr>
          <w:rFonts w:ascii="Times New Roman" w:hAnsi="Times New Roman" w:cs="Times New Roman"/>
          <w:i/>
          <w:iCs/>
          <w:sz w:val="24"/>
          <w:szCs w:val="24"/>
        </w:rPr>
        <w:t>Princeton’s</w:t>
      </w:r>
      <w:r w:rsidR="003C54B7">
        <w:rPr>
          <w:rFonts w:ascii="Times New Roman" w:hAnsi="Times New Roman" w:cs="Times New Roman"/>
          <w:sz w:val="24"/>
          <w:szCs w:val="24"/>
        </w:rPr>
        <w:t xml:space="preserve"> courses and </w:t>
      </w:r>
      <w:proofErr w:type="gramStart"/>
      <w:r w:rsidR="00384CF1">
        <w:rPr>
          <w:rFonts w:ascii="Times New Roman" w:hAnsi="Times New Roman" w:cs="Times New Roman"/>
          <w:sz w:val="24"/>
          <w:szCs w:val="24"/>
        </w:rPr>
        <w:t>professors in particular</w:t>
      </w:r>
      <w:proofErr w:type="gramEnd"/>
      <w:r w:rsidR="00384CF1">
        <w:rPr>
          <w:rFonts w:ascii="Times New Roman" w:hAnsi="Times New Roman" w:cs="Times New Roman"/>
          <w:sz w:val="24"/>
          <w:szCs w:val="24"/>
        </w:rPr>
        <w:t xml:space="preserve">. </w:t>
      </w:r>
      <w:r w:rsidR="00A14338">
        <w:rPr>
          <w:rFonts w:ascii="Times New Roman" w:hAnsi="Times New Roman" w:cs="Times New Roman"/>
          <w:sz w:val="24"/>
          <w:szCs w:val="24"/>
        </w:rPr>
        <w:t>There is also a more concrete source of data – rather than rely on word of mouth and surveys, this relies on official course evaluations that impact other student decisions to enroll in a course.</w:t>
      </w:r>
      <w:r w:rsidR="005B45FF">
        <w:rPr>
          <w:rFonts w:ascii="Times New Roman" w:hAnsi="Times New Roman" w:cs="Times New Roman"/>
          <w:sz w:val="24"/>
          <w:szCs w:val="24"/>
        </w:rPr>
        <w:t xml:space="preserve"> </w:t>
      </w:r>
    </w:p>
    <w:p w14:paraId="11B84E3E" w14:textId="07EA8D0E" w:rsidR="00992F48" w:rsidRDefault="00091ED8" w:rsidP="001008FD">
      <w:pPr>
        <w:spacing w:line="360" w:lineRule="auto"/>
        <w:rPr>
          <w:rFonts w:ascii="Times New Roman" w:hAnsi="Times New Roman" w:cs="Times New Roman"/>
          <w:sz w:val="24"/>
          <w:szCs w:val="24"/>
        </w:rPr>
      </w:pPr>
      <w:r>
        <w:rPr>
          <w:rFonts w:ascii="Times New Roman" w:hAnsi="Times New Roman" w:cs="Times New Roman"/>
          <w:b/>
          <w:bCs/>
          <w:sz w:val="24"/>
          <w:szCs w:val="24"/>
        </w:rPr>
        <w:t>Approach:</w:t>
      </w:r>
      <w:r w:rsidR="0034617D">
        <w:rPr>
          <w:rFonts w:ascii="Times New Roman" w:hAnsi="Times New Roman" w:cs="Times New Roman"/>
          <w:b/>
          <w:bCs/>
          <w:sz w:val="24"/>
          <w:szCs w:val="24"/>
        </w:rPr>
        <w:t xml:space="preserve"> </w:t>
      </w:r>
      <w:r w:rsidR="0034617D">
        <w:rPr>
          <w:rFonts w:ascii="Times New Roman" w:hAnsi="Times New Roman" w:cs="Times New Roman"/>
          <w:sz w:val="24"/>
          <w:szCs w:val="24"/>
        </w:rPr>
        <w:t xml:space="preserve">The main approach lies in the </w:t>
      </w:r>
      <w:r w:rsidR="005B765E">
        <w:rPr>
          <w:rFonts w:ascii="Times New Roman" w:hAnsi="Times New Roman" w:cs="Times New Roman"/>
          <w:sz w:val="24"/>
          <w:szCs w:val="24"/>
        </w:rPr>
        <w:t xml:space="preserve">sentiment </w:t>
      </w:r>
      <w:r w:rsidR="0034617D">
        <w:rPr>
          <w:rFonts w:ascii="Times New Roman" w:hAnsi="Times New Roman" w:cs="Times New Roman"/>
          <w:sz w:val="24"/>
          <w:szCs w:val="24"/>
        </w:rPr>
        <w:t>analysis of existing Princeton University course evaluations</w:t>
      </w:r>
      <w:r w:rsidR="005B765E">
        <w:rPr>
          <w:rFonts w:ascii="Times New Roman" w:hAnsi="Times New Roman" w:cs="Times New Roman"/>
          <w:b/>
          <w:bCs/>
          <w:sz w:val="24"/>
          <w:szCs w:val="24"/>
        </w:rPr>
        <w:t xml:space="preserve">, </w:t>
      </w:r>
      <w:r w:rsidR="005B765E">
        <w:rPr>
          <w:rFonts w:ascii="Times New Roman" w:hAnsi="Times New Roman" w:cs="Times New Roman"/>
          <w:sz w:val="24"/>
          <w:szCs w:val="24"/>
        </w:rPr>
        <w:t>which can be accomplished using Python</w:t>
      </w:r>
      <w:r w:rsidR="008C07BF">
        <w:rPr>
          <w:rFonts w:ascii="Times New Roman" w:hAnsi="Times New Roman" w:cs="Times New Roman"/>
          <w:sz w:val="24"/>
          <w:szCs w:val="24"/>
        </w:rPr>
        <w:t xml:space="preserve"> with the </w:t>
      </w:r>
      <w:r w:rsidR="0068149B">
        <w:rPr>
          <w:rFonts w:ascii="Times New Roman" w:hAnsi="Times New Roman" w:cs="Times New Roman"/>
          <w:sz w:val="24"/>
          <w:szCs w:val="24"/>
        </w:rPr>
        <w:t>NLTK</w:t>
      </w:r>
      <w:r w:rsidR="008C07BF">
        <w:rPr>
          <w:rFonts w:ascii="Times New Roman" w:hAnsi="Times New Roman" w:cs="Times New Roman"/>
          <w:sz w:val="24"/>
          <w:szCs w:val="24"/>
        </w:rPr>
        <w:t xml:space="preserve"> library.</w:t>
      </w:r>
      <w:r w:rsidR="00EE1DF2">
        <w:rPr>
          <w:rFonts w:ascii="Times New Roman" w:hAnsi="Times New Roman" w:cs="Times New Roman"/>
          <w:sz w:val="24"/>
          <w:szCs w:val="24"/>
        </w:rPr>
        <w:t xml:space="preserve"> </w:t>
      </w:r>
      <w:r w:rsidR="0068149B">
        <w:rPr>
          <w:rFonts w:ascii="Times New Roman" w:hAnsi="Times New Roman" w:cs="Times New Roman"/>
          <w:sz w:val="24"/>
          <w:szCs w:val="24"/>
        </w:rPr>
        <w:t>This library can be used to generate sentiment analysis for the course evaluations (determine overall positivity/</w:t>
      </w:r>
      <w:r w:rsidR="00327295">
        <w:rPr>
          <w:rFonts w:ascii="Times New Roman" w:hAnsi="Times New Roman" w:cs="Times New Roman"/>
          <w:sz w:val="24"/>
          <w:szCs w:val="24"/>
        </w:rPr>
        <w:t>negativity</w:t>
      </w:r>
      <w:r w:rsidR="0068149B">
        <w:rPr>
          <w:rFonts w:ascii="Times New Roman" w:hAnsi="Times New Roman" w:cs="Times New Roman"/>
          <w:sz w:val="24"/>
          <w:szCs w:val="24"/>
        </w:rPr>
        <w:t xml:space="preserve">) </w:t>
      </w:r>
      <w:r w:rsidR="00992F48">
        <w:rPr>
          <w:rFonts w:ascii="Times New Roman" w:hAnsi="Times New Roman" w:cs="Times New Roman"/>
          <w:sz w:val="24"/>
          <w:szCs w:val="24"/>
        </w:rPr>
        <w:t>and</w:t>
      </w:r>
      <w:r w:rsidR="0068149B">
        <w:rPr>
          <w:rFonts w:ascii="Times New Roman" w:hAnsi="Times New Roman" w:cs="Times New Roman"/>
          <w:sz w:val="24"/>
          <w:szCs w:val="24"/>
        </w:rPr>
        <w:t xml:space="preserve"> the types of adjectives used </w:t>
      </w:r>
      <w:r w:rsidR="00327295">
        <w:rPr>
          <w:rFonts w:ascii="Times New Roman" w:hAnsi="Times New Roman" w:cs="Times New Roman"/>
          <w:sz w:val="24"/>
          <w:szCs w:val="24"/>
        </w:rPr>
        <w:t>(more personality vs course content oriented).</w:t>
      </w:r>
      <w:r w:rsidR="00E12B7A">
        <w:rPr>
          <w:rFonts w:ascii="Times New Roman" w:hAnsi="Times New Roman" w:cs="Times New Roman"/>
          <w:sz w:val="24"/>
          <w:szCs w:val="24"/>
        </w:rPr>
        <w:t xml:space="preserve"> The course evaluations themselves will be scraped/obtained from the Princeton </w:t>
      </w:r>
      <w:r w:rsidR="00E12B7A">
        <w:rPr>
          <w:rFonts w:ascii="Times New Roman" w:hAnsi="Times New Roman" w:cs="Times New Roman"/>
          <w:sz w:val="24"/>
          <w:szCs w:val="24"/>
        </w:rPr>
        <w:lastRenderedPageBreak/>
        <w:t>Registrar.</w:t>
      </w:r>
      <w:r w:rsidR="00DC2916">
        <w:rPr>
          <w:rFonts w:ascii="Times New Roman" w:hAnsi="Times New Roman" w:cs="Times New Roman"/>
          <w:sz w:val="24"/>
          <w:szCs w:val="24"/>
        </w:rPr>
        <w:t xml:space="preserve"> The </w:t>
      </w:r>
      <w:r w:rsidR="00E001C7">
        <w:rPr>
          <w:rFonts w:ascii="Times New Roman" w:hAnsi="Times New Roman" w:cs="Times New Roman"/>
          <w:sz w:val="24"/>
          <w:szCs w:val="24"/>
        </w:rPr>
        <w:t xml:space="preserve">evaluations </w:t>
      </w:r>
      <w:r w:rsidR="00DC2916">
        <w:rPr>
          <w:rFonts w:ascii="Times New Roman" w:hAnsi="Times New Roman" w:cs="Times New Roman"/>
          <w:sz w:val="24"/>
          <w:szCs w:val="24"/>
        </w:rPr>
        <w:t>will also manually be compare</w:t>
      </w:r>
      <w:r w:rsidR="00E001C7">
        <w:rPr>
          <w:rFonts w:ascii="Times New Roman" w:hAnsi="Times New Roman" w:cs="Times New Roman"/>
          <w:sz w:val="24"/>
          <w:szCs w:val="24"/>
        </w:rPr>
        <w:t>d once their sentiment analysis is generated to determine if there is a correlation between professor gender and overall course rating.</w:t>
      </w:r>
    </w:p>
    <w:p w14:paraId="1466A606" w14:textId="7E9829FA" w:rsidR="00E95D6D" w:rsidRPr="00E64ABA" w:rsidRDefault="00091ED8" w:rsidP="001008FD">
      <w:pPr>
        <w:spacing w:line="360" w:lineRule="auto"/>
        <w:rPr>
          <w:rFonts w:ascii="Times New Roman" w:hAnsi="Times New Roman" w:cs="Times New Roman"/>
          <w:sz w:val="24"/>
          <w:szCs w:val="24"/>
        </w:rPr>
      </w:pPr>
      <w:r>
        <w:rPr>
          <w:rFonts w:ascii="Times New Roman" w:hAnsi="Times New Roman" w:cs="Times New Roman"/>
          <w:b/>
          <w:bCs/>
          <w:sz w:val="24"/>
          <w:szCs w:val="24"/>
        </w:rPr>
        <w:t>Plan:</w:t>
      </w:r>
      <w:r w:rsidR="00DF6758">
        <w:rPr>
          <w:rFonts w:ascii="Times New Roman" w:hAnsi="Times New Roman" w:cs="Times New Roman"/>
          <w:sz w:val="24"/>
          <w:szCs w:val="24"/>
        </w:rPr>
        <w:t xml:space="preserve"> </w:t>
      </w:r>
      <w:r w:rsidR="00E001C7">
        <w:rPr>
          <w:rFonts w:ascii="Times New Roman" w:hAnsi="Times New Roman" w:cs="Times New Roman"/>
          <w:sz w:val="24"/>
          <w:szCs w:val="24"/>
        </w:rPr>
        <w:t xml:space="preserve">The first step of this </w:t>
      </w:r>
      <w:r w:rsidR="00065BED">
        <w:rPr>
          <w:rFonts w:ascii="Times New Roman" w:hAnsi="Times New Roman" w:cs="Times New Roman"/>
          <w:sz w:val="24"/>
          <w:szCs w:val="24"/>
        </w:rPr>
        <w:t xml:space="preserve">would be to determine which departments </w:t>
      </w:r>
      <w:r w:rsidR="006724D3">
        <w:rPr>
          <w:rFonts w:ascii="Times New Roman" w:hAnsi="Times New Roman" w:cs="Times New Roman"/>
          <w:sz w:val="24"/>
          <w:szCs w:val="24"/>
        </w:rPr>
        <w:t>are being analyzed. Ideally, one will be from the social sciences, one from the humanities, and one from the STEM fields.</w:t>
      </w:r>
      <w:r w:rsidR="001003F7">
        <w:rPr>
          <w:rFonts w:ascii="Times New Roman" w:hAnsi="Times New Roman" w:cs="Times New Roman"/>
          <w:sz w:val="24"/>
          <w:szCs w:val="24"/>
        </w:rPr>
        <w:t xml:space="preserve"> Next, it would be best to narrow down the </w:t>
      </w:r>
      <w:r w:rsidR="00E15B77">
        <w:rPr>
          <w:rFonts w:ascii="Times New Roman" w:hAnsi="Times New Roman" w:cs="Times New Roman"/>
          <w:sz w:val="24"/>
          <w:szCs w:val="24"/>
        </w:rPr>
        <w:t>departmentals into courses that are taught frequently and taught by multiple professors of different genders</w:t>
      </w:r>
      <w:r w:rsidR="00E64ABA">
        <w:rPr>
          <w:rFonts w:ascii="Times New Roman" w:hAnsi="Times New Roman" w:cs="Times New Roman"/>
          <w:sz w:val="24"/>
          <w:szCs w:val="24"/>
        </w:rPr>
        <w:t xml:space="preserve">, which brings down the number of courses </w:t>
      </w:r>
      <w:r w:rsidR="00E64ABA">
        <w:rPr>
          <w:rFonts w:ascii="Times New Roman" w:hAnsi="Times New Roman" w:cs="Times New Roman"/>
          <w:i/>
          <w:iCs/>
          <w:sz w:val="24"/>
          <w:szCs w:val="24"/>
        </w:rPr>
        <w:t>significantly.</w:t>
      </w:r>
      <w:r w:rsidR="00E64ABA">
        <w:rPr>
          <w:rFonts w:ascii="Times New Roman" w:hAnsi="Times New Roman" w:cs="Times New Roman"/>
          <w:sz w:val="24"/>
          <w:szCs w:val="24"/>
        </w:rPr>
        <w:t xml:space="preserve"> </w:t>
      </w:r>
      <w:r w:rsidR="00347AD0">
        <w:rPr>
          <w:rFonts w:ascii="Times New Roman" w:hAnsi="Times New Roman" w:cs="Times New Roman"/>
          <w:sz w:val="24"/>
          <w:szCs w:val="24"/>
        </w:rPr>
        <w:t xml:space="preserve">Ideally, there would be a consistent </w:t>
      </w:r>
      <w:proofErr w:type="gramStart"/>
      <w:r w:rsidR="00347AD0">
        <w:rPr>
          <w:rFonts w:ascii="Times New Roman" w:hAnsi="Times New Roman" w:cs="Times New Roman"/>
          <w:sz w:val="24"/>
          <w:szCs w:val="24"/>
        </w:rPr>
        <w:t>amount</w:t>
      </w:r>
      <w:proofErr w:type="gramEnd"/>
      <w:r w:rsidR="00347AD0">
        <w:rPr>
          <w:rFonts w:ascii="Times New Roman" w:hAnsi="Times New Roman" w:cs="Times New Roman"/>
          <w:sz w:val="24"/>
          <w:szCs w:val="24"/>
        </w:rPr>
        <w:t xml:space="preserve"> of courses in the following categories: introductory lectures, upper level seminars, and other lectures. </w:t>
      </w:r>
      <w:r w:rsidR="00E95D6D">
        <w:rPr>
          <w:rFonts w:ascii="Times New Roman" w:hAnsi="Times New Roman" w:cs="Times New Roman"/>
          <w:sz w:val="24"/>
          <w:szCs w:val="24"/>
        </w:rPr>
        <w:t>Afterwards, once the course collections are finalized, it would be important to manually examine the course evaluations and filter out any courses with lacking evaluations (</w:t>
      </w:r>
      <w:proofErr w:type="spellStart"/>
      <w:proofErr w:type="gramStart"/>
      <w:r w:rsidR="00E95D6D">
        <w:rPr>
          <w:rFonts w:ascii="Times New Roman" w:hAnsi="Times New Roman" w:cs="Times New Roman"/>
          <w:sz w:val="24"/>
          <w:szCs w:val="24"/>
        </w:rPr>
        <w:t>ie</w:t>
      </w:r>
      <w:proofErr w:type="spellEnd"/>
      <w:proofErr w:type="gramEnd"/>
      <w:r w:rsidR="00E95D6D">
        <w:rPr>
          <w:rFonts w:ascii="Times New Roman" w:hAnsi="Times New Roman" w:cs="Times New Roman"/>
          <w:sz w:val="24"/>
          <w:szCs w:val="24"/>
        </w:rPr>
        <w:t xml:space="preserve"> a few words or no real substance, such as “don’t take this course”).</w:t>
      </w:r>
      <w:r w:rsidR="003D01C3">
        <w:rPr>
          <w:rFonts w:ascii="Times New Roman" w:hAnsi="Times New Roman" w:cs="Times New Roman"/>
          <w:sz w:val="24"/>
          <w:szCs w:val="24"/>
        </w:rPr>
        <w:t xml:space="preserve"> Then, it would be a matter of using the NLTK Python library to sift through the data and generate a sentiment analysis for each respective course</w:t>
      </w:r>
      <w:r w:rsidR="007F5A8B">
        <w:rPr>
          <w:rFonts w:ascii="Times New Roman" w:hAnsi="Times New Roman" w:cs="Times New Roman"/>
          <w:sz w:val="24"/>
          <w:szCs w:val="24"/>
        </w:rPr>
        <w:t xml:space="preserve"> </w:t>
      </w:r>
      <w:r w:rsidR="003D01C3">
        <w:rPr>
          <w:rFonts w:ascii="Times New Roman" w:hAnsi="Times New Roman" w:cs="Times New Roman"/>
          <w:sz w:val="24"/>
          <w:szCs w:val="24"/>
        </w:rPr>
        <w:t xml:space="preserve">across multiple </w:t>
      </w:r>
      <w:proofErr w:type="gramStart"/>
      <w:r w:rsidR="003D01C3">
        <w:rPr>
          <w:rFonts w:ascii="Times New Roman" w:hAnsi="Times New Roman" w:cs="Times New Roman"/>
          <w:sz w:val="24"/>
          <w:szCs w:val="24"/>
        </w:rPr>
        <w:t>semesters</w:t>
      </w:r>
      <w:r w:rsidR="007F5A8B">
        <w:rPr>
          <w:rFonts w:ascii="Times New Roman" w:hAnsi="Times New Roman" w:cs="Times New Roman"/>
          <w:sz w:val="24"/>
          <w:szCs w:val="24"/>
        </w:rPr>
        <w:t>, and</w:t>
      </w:r>
      <w:proofErr w:type="gramEnd"/>
      <w:r w:rsidR="007F5A8B">
        <w:rPr>
          <w:rFonts w:ascii="Times New Roman" w:hAnsi="Times New Roman" w:cs="Times New Roman"/>
          <w:sz w:val="24"/>
          <w:szCs w:val="24"/>
        </w:rPr>
        <w:t xml:space="preserve"> determine if there is a clear bias between male and female professors. In addition, the course ratings will be </w:t>
      </w:r>
      <w:proofErr w:type="gramStart"/>
      <w:r w:rsidR="007F5A8B">
        <w:rPr>
          <w:rFonts w:ascii="Times New Roman" w:hAnsi="Times New Roman" w:cs="Times New Roman"/>
          <w:sz w:val="24"/>
          <w:szCs w:val="24"/>
        </w:rPr>
        <w:t>taken into account</w:t>
      </w:r>
      <w:proofErr w:type="gramEnd"/>
      <w:r w:rsidR="00802902">
        <w:rPr>
          <w:rFonts w:ascii="Times New Roman" w:hAnsi="Times New Roman" w:cs="Times New Roman"/>
          <w:sz w:val="24"/>
          <w:szCs w:val="24"/>
        </w:rPr>
        <w:t xml:space="preserve"> and factored in manually. </w:t>
      </w:r>
    </w:p>
    <w:p w14:paraId="5B4CCD23" w14:textId="76FC2202" w:rsidR="00802902" w:rsidRPr="00802902" w:rsidRDefault="00091ED8" w:rsidP="00091ED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Evaluation: </w:t>
      </w:r>
      <w:r w:rsidR="00802902">
        <w:rPr>
          <w:rFonts w:ascii="Times New Roman" w:hAnsi="Times New Roman" w:cs="Times New Roman"/>
          <w:sz w:val="24"/>
          <w:szCs w:val="24"/>
        </w:rPr>
        <w:t xml:space="preserve">The evaluation of this project will be based off the successful inclusion of a multitude of courses and course types, </w:t>
      </w:r>
      <w:r w:rsidR="0017317E">
        <w:rPr>
          <w:rFonts w:ascii="Times New Roman" w:hAnsi="Times New Roman" w:cs="Times New Roman"/>
          <w:sz w:val="24"/>
          <w:szCs w:val="24"/>
        </w:rPr>
        <w:t xml:space="preserve">and </w:t>
      </w:r>
      <w:r w:rsidR="00380123">
        <w:rPr>
          <w:rFonts w:ascii="Times New Roman" w:hAnsi="Times New Roman" w:cs="Times New Roman"/>
          <w:sz w:val="24"/>
          <w:szCs w:val="24"/>
        </w:rPr>
        <w:t xml:space="preserve">whether </w:t>
      </w:r>
      <w:r w:rsidR="005C70B7">
        <w:rPr>
          <w:rFonts w:ascii="Times New Roman" w:hAnsi="Times New Roman" w:cs="Times New Roman"/>
          <w:sz w:val="24"/>
          <w:szCs w:val="24"/>
        </w:rPr>
        <w:t>a clear bias is found across the course evaluations.</w:t>
      </w:r>
      <w:r w:rsidR="00C84F93">
        <w:rPr>
          <w:rFonts w:ascii="Times New Roman" w:hAnsi="Times New Roman" w:cs="Times New Roman"/>
          <w:sz w:val="24"/>
          <w:szCs w:val="24"/>
        </w:rPr>
        <w:t xml:space="preserve"> Another route it could be tested is via the analysis of a fourth department, to examine whether the conclusion of the project holds true outside of the three departments analyzed.</w:t>
      </w:r>
    </w:p>
    <w:p w14:paraId="2FACA1ED" w14:textId="77777777" w:rsidR="00091ED8" w:rsidRPr="00091ED8" w:rsidRDefault="00091ED8" w:rsidP="00091ED8">
      <w:pPr>
        <w:spacing w:line="480" w:lineRule="auto"/>
        <w:rPr>
          <w:rFonts w:ascii="Times New Roman" w:hAnsi="Times New Roman" w:cs="Times New Roman"/>
          <w:b/>
          <w:bCs/>
          <w:sz w:val="24"/>
          <w:szCs w:val="24"/>
        </w:rPr>
      </w:pPr>
    </w:p>
    <w:p w14:paraId="336DA453" w14:textId="77777777" w:rsidR="00007A6F" w:rsidRDefault="00007A6F" w:rsidP="00091ED8">
      <w:pPr>
        <w:spacing w:line="480" w:lineRule="auto"/>
        <w:jc w:val="center"/>
        <w:rPr>
          <w:rFonts w:ascii="Times New Roman" w:hAnsi="Times New Roman" w:cs="Times New Roman"/>
          <w:sz w:val="24"/>
          <w:szCs w:val="24"/>
        </w:rPr>
      </w:pPr>
    </w:p>
    <w:p w14:paraId="648CAFCC" w14:textId="075C6E46" w:rsidR="00007A6F" w:rsidRDefault="00007A6F" w:rsidP="00091ED8">
      <w:pPr>
        <w:spacing w:line="480" w:lineRule="auto"/>
        <w:rPr>
          <w:rFonts w:ascii="Times New Roman" w:hAnsi="Times New Roman" w:cs="Times New Roman"/>
          <w:sz w:val="24"/>
          <w:szCs w:val="24"/>
        </w:rPr>
      </w:pPr>
    </w:p>
    <w:p w14:paraId="27C9D35B" w14:textId="7FB35F4A" w:rsidR="00DF299C" w:rsidRDefault="00DF299C" w:rsidP="00091ED8">
      <w:pPr>
        <w:spacing w:line="480" w:lineRule="auto"/>
        <w:rPr>
          <w:rFonts w:ascii="Times New Roman" w:hAnsi="Times New Roman" w:cs="Times New Roman"/>
          <w:sz w:val="24"/>
          <w:szCs w:val="24"/>
        </w:rPr>
      </w:pPr>
    </w:p>
    <w:p w14:paraId="21958245" w14:textId="77777777" w:rsidR="00C84F93" w:rsidRDefault="00C84F93" w:rsidP="00091ED8">
      <w:pPr>
        <w:spacing w:line="480" w:lineRule="auto"/>
        <w:rPr>
          <w:rFonts w:ascii="Times New Roman" w:hAnsi="Times New Roman" w:cs="Times New Roman"/>
          <w:sz w:val="24"/>
          <w:szCs w:val="24"/>
        </w:rPr>
      </w:pPr>
    </w:p>
    <w:p w14:paraId="0A0467CE" w14:textId="660EF7EA" w:rsidR="00DF299C" w:rsidRDefault="00DF299C" w:rsidP="00091ED8">
      <w:pPr>
        <w:spacing w:line="480" w:lineRule="auto"/>
        <w:rPr>
          <w:rFonts w:ascii="Times New Roman" w:hAnsi="Times New Roman" w:cs="Times New Roman"/>
          <w:sz w:val="24"/>
          <w:szCs w:val="24"/>
        </w:rPr>
      </w:pPr>
    </w:p>
    <w:p w14:paraId="6749C10B" w14:textId="654AA4F2" w:rsidR="00DF299C" w:rsidRDefault="00DF299C" w:rsidP="00091E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Related Work:</w:t>
      </w:r>
    </w:p>
    <w:p w14:paraId="683FDDC5" w14:textId="77777777" w:rsidR="007B4651" w:rsidRPr="007B4651" w:rsidRDefault="007B4651" w:rsidP="00384CF1">
      <w:pPr>
        <w:pStyle w:val="ListParagraph"/>
        <w:numPr>
          <w:ilvl w:val="0"/>
          <w:numId w:val="1"/>
        </w:numPr>
        <w:spacing w:line="480" w:lineRule="auto"/>
        <w:rPr>
          <w:rFonts w:ascii="Times New Roman" w:hAnsi="Times New Roman" w:cs="Times New Roman"/>
          <w:sz w:val="24"/>
          <w:szCs w:val="24"/>
        </w:rPr>
      </w:pPr>
      <w:proofErr w:type="spellStart"/>
      <w:r w:rsidRPr="007B4651">
        <w:rPr>
          <w:rFonts w:ascii="Times New Roman" w:hAnsi="Times New Roman" w:cs="Times New Roman"/>
          <w:sz w:val="24"/>
          <w:szCs w:val="24"/>
        </w:rPr>
        <w:t>Hoorens</w:t>
      </w:r>
      <w:proofErr w:type="spellEnd"/>
      <w:r w:rsidRPr="007B4651">
        <w:rPr>
          <w:rFonts w:ascii="Times New Roman" w:hAnsi="Times New Roman" w:cs="Times New Roman"/>
          <w:sz w:val="24"/>
          <w:szCs w:val="24"/>
        </w:rPr>
        <w:t xml:space="preserve">, Vera, Gijs </w:t>
      </w:r>
      <w:proofErr w:type="spellStart"/>
      <w:r w:rsidRPr="007B4651">
        <w:rPr>
          <w:rFonts w:ascii="Times New Roman" w:hAnsi="Times New Roman" w:cs="Times New Roman"/>
          <w:sz w:val="24"/>
          <w:szCs w:val="24"/>
        </w:rPr>
        <w:t>Dekkers</w:t>
      </w:r>
      <w:proofErr w:type="spellEnd"/>
      <w:r w:rsidRPr="007B4651">
        <w:rPr>
          <w:rFonts w:ascii="Times New Roman" w:hAnsi="Times New Roman" w:cs="Times New Roman"/>
          <w:sz w:val="24"/>
          <w:szCs w:val="24"/>
        </w:rPr>
        <w:t xml:space="preserve">, and </w:t>
      </w:r>
      <w:proofErr w:type="spellStart"/>
      <w:r w:rsidRPr="007B4651">
        <w:rPr>
          <w:rFonts w:ascii="Times New Roman" w:hAnsi="Times New Roman" w:cs="Times New Roman"/>
          <w:sz w:val="24"/>
          <w:szCs w:val="24"/>
        </w:rPr>
        <w:t>Eliane</w:t>
      </w:r>
      <w:proofErr w:type="spellEnd"/>
      <w:r w:rsidRPr="007B4651">
        <w:rPr>
          <w:rFonts w:ascii="Times New Roman" w:hAnsi="Times New Roman" w:cs="Times New Roman"/>
          <w:sz w:val="24"/>
          <w:szCs w:val="24"/>
        </w:rPr>
        <w:t xml:space="preserve"> </w:t>
      </w:r>
      <w:proofErr w:type="spellStart"/>
      <w:r w:rsidRPr="007B4651">
        <w:rPr>
          <w:rFonts w:ascii="Times New Roman" w:hAnsi="Times New Roman" w:cs="Times New Roman"/>
          <w:sz w:val="24"/>
          <w:szCs w:val="24"/>
        </w:rPr>
        <w:t>Deschrijver</w:t>
      </w:r>
      <w:proofErr w:type="spellEnd"/>
      <w:r w:rsidRPr="007B4651">
        <w:rPr>
          <w:rFonts w:ascii="Times New Roman" w:hAnsi="Times New Roman" w:cs="Times New Roman"/>
          <w:sz w:val="24"/>
          <w:szCs w:val="24"/>
        </w:rPr>
        <w:t>. "Gender Bias in Student Evaluations of Teaching: Students’ Self-Affirmation Reduces the Bias by Lowering Evaluations of Male Professors."</w:t>
      </w:r>
      <w:r w:rsidRPr="007B4651">
        <w:rPr>
          <w:rFonts w:ascii="Times New Roman" w:hAnsi="Times New Roman" w:cs="Times New Roman"/>
          <w:i/>
          <w:iCs/>
          <w:sz w:val="24"/>
          <w:szCs w:val="24"/>
        </w:rPr>
        <w:t> Sex Roles</w:t>
      </w:r>
      <w:r w:rsidRPr="007B4651">
        <w:rPr>
          <w:rFonts w:ascii="Times New Roman" w:hAnsi="Times New Roman" w:cs="Times New Roman"/>
          <w:sz w:val="24"/>
          <w:szCs w:val="24"/>
        </w:rPr>
        <w:t xml:space="preserve">, vol. 84, no. 1-2, </w:t>
      </w:r>
      <w:proofErr w:type="gramStart"/>
      <w:r w:rsidRPr="007B4651">
        <w:rPr>
          <w:rFonts w:ascii="Times New Roman" w:hAnsi="Times New Roman" w:cs="Times New Roman"/>
          <w:sz w:val="24"/>
          <w:szCs w:val="24"/>
        </w:rPr>
        <w:t>2020;2021;,</w:t>
      </w:r>
      <w:proofErr w:type="gramEnd"/>
      <w:r w:rsidRPr="007B4651">
        <w:rPr>
          <w:rFonts w:ascii="Times New Roman" w:hAnsi="Times New Roman" w:cs="Times New Roman"/>
          <w:sz w:val="24"/>
          <w:szCs w:val="24"/>
        </w:rPr>
        <w:t xml:space="preserve"> pp. 34-48.</w:t>
      </w:r>
    </w:p>
    <w:p w14:paraId="70CBF1F0" w14:textId="77777777" w:rsidR="00B21112" w:rsidRPr="00B21112" w:rsidRDefault="00B21112" w:rsidP="00384CF1">
      <w:pPr>
        <w:pStyle w:val="ListParagraph"/>
        <w:numPr>
          <w:ilvl w:val="0"/>
          <w:numId w:val="1"/>
        </w:numPr>
        <w:spacing w:line="480" w:lineRule="auto"/>
        <w:rPr>
          <w:rFonts w:ascii="Times New Roman" w:hAnsi="Times New Roman" w:cs="Times New Roman"/>
          <w:sz w:val="24"/>
          <w:szCs w:val="24"/>
        </w:rPr>
      </w:pPr>
      <w:r w:rsidRPr="00B21112">
        <w:rPr>
          <w:rFonts w:ascii="Times New Roman" w:hAnsi="Times New Roman" w:cs="Times New Roman"/>
          <w:sz w:val="24"/>
          <w:szCs w:val="24"/>
        </w:rPr>
        <w:t xml:space="preserve">Henningsen, </w:t>
      </w:r>
      <w:proofErr w:type="spellStart"/>
      <w:r w:rsidRPr="00B21112">
        <w:rPr>
          <w:rFonts w:ascii="Times New Roman" w:hAnsi="Times New Roman" w:cs="Times New Roman"/>
          <w:sz w:val="24"/>
          <w:szCs w:val="24"/>
        </w:rPr>
        <w:t>Levke</w:t>
      </w:r>
      <w:proofErr w:type="spellEnd"/>
      <w:r w:rsidRPr="00B21112">
        <w:rPr>
          <w:rFonts w:ascii="Times New Roman" w:hAnsi="Times New Roman" w:cs="Times New Roman"/>
          <w:sz w:val="24"/>
          <w:szCs w:val="24"/>
        </w:rPr>
        <w:t xml:space="preserve">, Alice H. </w:t>
      </w:r>
      <w:proofErr w:type="spellStart"/>
      <w:r w:rsidRPr="00B21112">
        <w:rPr>
          <w:rFonts w:ascii="Times New Roman" w:hAnsi="Times New Roman" w:cs="Times New Roman"/>
          <w:sz w:val="24"/>
          <w:szCs w:val="24"/>
        </w:rPr>
        <w:t>Eagly</w:t>
      </w:r>
      <w:proofErr w:type="spellEnd"/>
      <w:r w:rsidRPr="00B21112">
        <w:rPr>
          <w:rFonts w:ascii="Times New Roman" w:hAnsi="Times New Roman" w:cs="Times New Roman"/>
          <w:sz w:val="24"/>
          <w:szCs w:val="24"/>
        </w:rPr>
        <w:t xml:space="preserve">, and Klaus Jonas. "Where are the Women Deans? the Importance of Gender Bias and self‐selection Processes for the Deanship Ambition of Female and Male Professors." Journal of Applied Social Psychology, vol. 52, no. 8, </w:t>
      </w:r>
      <w:proofErr w:type="gramStart"/>
      <w:r w:rsidRPr="00B21112">
        <w:rPr>
          <w:rFonts w:ascii="Times New Roman" w:hAnsi="Times New Roman" w:cs="Times New Roman"/>
          <w:sz w:val="24"/>
          <w:szCs w:val="24"/>
        </w:rPr>
        <w:t>2022;2021;,</w:t>
      </w:r>
      <w:proofErr w:type="gramEnd"/>
      <w:r w:rsidRPr="00B21112">
        <w:rPr>
          <w:rFonts w:ascii="Times New Roman" w:hAnsi="Times New Roman" w:cs="Times New Roman"/>
          <w:sz w:val="24"/>
          <w:szCs w:val="24"/>
        </w:rPr>
        <w:t xml:space="preserve"> pp. 602-622.</w:t>
      </w:r>
    </w:p>
    <w:p w14:paraId="284B3338" w14:textId="77777777" w:rsidR="00384CF1" w:rsidRPr="00384CF1" w:rsidRDefault="00384CF1" w:rsidP="00384CF1">
      <w:pPr>
        <w:pStyle w:val="ListParagraph"/>
        <w:numPr>
          <w:ilvl w:val="0"/>
          <w:numId w:val="1"/>
        </w:numPr>
        <w:spacing w:line="480" w:lineRule="auto"/>
        <w:rPr>
          <w:rFonts w:ascii="Times New Roman" w:hAnsi="Times New Roman" w:cs="Times New Roman"/>
          <w:sz w:val="24"/>
          <w:szCs w:val="24"/>
        </w:rPr>
      </w:pPr>
      <w:proofErr w:type="spellStart"/>
      <w:r w:rsidRPr="00384CF1">
        <w:rPr>
          <w:rFonts w:ascii="Times New Roman" w:hAnsi="Times New Roman" w:cs="Times New Roman"/>
          <w:sz w:val="24"/>
          <w:szCs w:val="24"/>
        </w:rPr>
        <w:t>Poppenhaeger</w:t>
      </w:r>
      <w:proofErr w:type="spellEnd"/>
      <w:r w:rsidRPr="00384CF1">
        <w:rPr>
          <w:rFonts w:ascii="Times New Roman" w:hAnsi="Times New Roman" w:cs="Times New Roman"/>
          <w:sz w:val="24"/>
          <w:szCs w:val="24"/>
        </w:rPr>
        <w:t>, Katja. "Unconscious Gender Bias in Academia: From PhD Students to Professors." AIP Conference Proceedings, vol. 2109, no. 1, 2019.</w:t>
      </w:r>
    </w:p>
    <w:p w14:paraId="7BA6CC20" w14:textId="77777777" w:rsidR="00DF299C" w:rsidRPr="00A66A2E" w:rsidRDefault="00DF299C" w:rsidP="00A66A2E">
      <w:pPr>
        <w:spacing w:line="480" w:lineRule="auto"/>
        <w:ind w:left="360"/>
        <w:rPr>
          <w:rFonts w:ascii="Times New Roman" w:hAnsi="Times New Roman" w:cs="Times New Roman"/>
          <w:sz w:val="24"/>
          <w:szCs w:val="24"/>
        </w:rPr>
      </w:pPr>
    </w:p>
    <w:sectPr w:rsidR="00DF299C" w:rsidRPr="00A66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A2208"/>
    <w:multiLevelType w:val="hybridMultilevel"/>
    <w:tmpl w:val="C07035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943AE"/>
    <w:multiLevelType w:val="multilevel"/>
    <w:tmpl w:val="7DA4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15204">
    <w:abstractNumId w:val="0"/>
  </w:num>
  <w:num w:numId="2" w16cid:durableId="2122219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FF"/>
    <w:rsid w:val="00007A6F"/>
    <w:rsid w:val="00010305"/>
    <w:rsid w:val="00065BED"/>
    <w:rsid w:val="00091ED8"/>
    <w:rsid w:val="0009538D"/>
    <w:rsid w:val="000B3FB3"/>
    <w:rsid w:val="001003F7"/>
    <w:rsid w:val="001008FD"/>
    <w:rsid w:val="0015477F"/>
    <w:rsid w:val="0017317E"/>
    <w:rsid w:val="001D0D0A"/>
    <w:rsid w:val="00203BA2"/>
    <w:rsid w:val="002563F3"/>
    <w:rsid w:val="002607EF"/>
    <w:rsid w:val="00263D72"/>
    <w:rsid w:val="00310901"/>
    <w:rsid w:val="00327295"/>
    <w:rsid w:val="0034617D"/>
    <w:rsid w:val="00347AD0"/>
    <w:rsid w:val="0035414E"/>
    <w:rsid w:val="00380123"/>
    <w:rsid w:val="00384CF1"/>
    <w:rsid w:val="003C199D"/>
    <w:rsid w:val="003C54B7"/>
    <w:rsid w:val="003D01C3"/>
    <w:rsid w:val="0040453F"/>
    <w:rsid w:val="00406D3C"/>
    <w:rsid w:val="00464174"/>
    <w:rsid w:val="00564390"/>
    <w:rsid w:val="00582973"/>
    <w:rsid w:val="005B45FF"/>
    <w:rsid w:val="005B765E"/>
    <w:rsid w:val="005C70B7"/>
    <w:rsid w:val="006724D3"/>
    <w:rsid w:val="0068149B"/>
    <w:rsid w:val="006C0E2C"/>
    <w:rsid w:val="006E0CD3"/>
    <w:rsid w:val="006E341D"/>
    <w:rsid w:val="006F2E9B"/>
    <w:rsid w:val="00750A1B"/>
    <w:rsid w:val="0076683F"/>
    <w:rsid w:val="0077644A"/>
    <w:rsid w:val="007B4651"/>
    <w:rsid w:val="007F5A8B"/>
    <w:rsid w:val="0080165E"/>
    <w:rsid w:val="00802902"/>
    <w:rsid w:val="00821730"/>
    <w:rsid w:val="00893652"/>
    <w:rsid w:val="008C07BF"/>
    <w:rsid w:val="00941BCA"/>
    <w:rsid w:val="00945D94"/>
    <w:rsid w:val="00992F48"/>
    <w:rsid w:val="00A14338"/>
    <w:rsid w:val="00A24C0C"/>
    <w:rsid w:val="00A66A2E"/>
    <w:rsid w:val="00AA71FF"/>
    <w:rsid w:val="00B203D2"/>
    <w:rsid w:val="00B21112"/>
    <w:rsid w:val="00B44461"/>
    <w:rsid w:val="00B45D6C"/>
    <w:rsid w:val="00B664C4"/>
    <w:rsid w:val="00B71933"/>
    <w:rsid w:val="00BD235F"/>
    <w:rsid w:val="00C84F93"/>
    <w:rsid w:val="00C8619D"/>
    <w:rsid w:val="00D30B81"/>
    <w:rsid w:val="00D420DE"/>
    <w:rsid w:val="00DC2916"/>
    <w:rsid w:val="00DF299C"/>
    <w:rsid w:val="00DF3102"/>
    <w:rsid w:val="00DF5731"/>
    <w:rsid w:val="00DF6758"/>
    <w:rsid w:val="00E001C7"/>
    <w:rsid w:val="00E12B7A"/>
    <w:rsid w:val="00E15B77"/>
    <w:rsid w:val="00E32BC8"/>
    <w:rsid w:val="00E4139B"/>
    <w:rsid w:val="00E469D4"/>
    <w:rsid w:val="00E64ABA"/>
    <w:rsid w:val="00E924C6"/>
    <w:rsid w:val="00E95D6D"/>
    <w:rsid w:val="00EE1DF2"/>
    <w:rsid w:val="00F1054F"/>
    <w:rsid w:val="00F13C38"/>
    <w:rsid w:val="00F14911"/>
    <w:rsid w:val="00F23FA9"/>
    <w:rsid w:val="00F5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5812"/>
  <w15:chartTrackingRefBased/>
  <w15:docId w15:val="{42A8FA35-D99F-449A-9764-3DB93509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4973">
      <w:bodyDiv w:val="1"/>
      <w:marLeft w:val="0"/>
      <w:marRight w:val="0"/>
      <w:marTop w:val="0"/>
      <w:marBottom w:val="0"/>
      <w:divBdr>
        <w:top w:val="none" w:sz="0" w:space="0" w:color="auto"/>
        <w:left w:val="none" w:sz="0" w:space="0" w:color="auto"/>
        <w:bottom w:val="none" w:sz="0" w:space="0" w:color="auto"/>
        <w:right w:val="none" w:sz="0" w:space="0" w:color="auto"/>
      </w:divBdr>
    </w:div>
    <w:div w:id="384909565">
      <w:bodyDiv w:val="1"/>
      <w:marLeft w:val="0"/>
      <w:marRight w:val="0"/>
      <w:marTop w:val="0"/>
      <w:marBottom w:val="0"/>
      <w:divBdr>
        <w:top w:val="none" w:sz="0" w:space="0" w:color="auto"/>
        <w:left w:val="none" w:sz="0" w:space="0" w:color="auto"/>
        <w:bottom w:val="none" w:sz="0" w:space="0" w:color="auto"/>
        <w:right w:val="none" w:sz="0" w:space="0" w:color="auto"/>
      </w:divBdr>
    </w:div>
    <w:div w:id="726034270">
      <w:bodyDiv w:val="1"/>
      <w:marLeft w:val="0"/>
      <w:marRight w:val="0"/>
      <w:marTop w:val="0"/>
      <w:marBottom w:val="0"/>
      <w:divBdr>
        <w:top w:val="none" w:sz="0" w:space="0" w:color="auto"/>
        <w:left w:val="none" w:sz="0" w:space="0" w:color="auto"/>
        <w:bottom w:val="none" w:sz="0" w:space="0" w:color="auto"/>
        <w:right w:val="none" w:sz="0" w:space="0" w:color="auto"/>
      </w:divBdr>
    </w:div>
    <w:div w:id="731734605">
      <w:bodyDiv w:val="1"/>
      <w:marLeft w:val="0"/>
      <w:marRight w:val="0"/>
      <w:marTop w:val="0"/>
      <w:marBottom w:val="0"/>
      <w:divBdr>
        <w:top w:val="none" w:sz="0" w:space="0" w:color="auto"/>
        <w:left w:val="none" w:sz="0" w:space="0" w:color="auto"/>
        <w:bottom w:val="none" w:sz="0" w:space="0" w:color="auto"/>
        <w:right w:val="none" w:sz="0" w:space="0" w:color="auto"/>
      </w:divBdr>
    </w:div>
    <w:div w:id="829710761">
      <w:bodyDiv w:val="1"/>
      <w:marLeft w:val="0"/>
      <w:marRight w:val="0"/>
      <w:marTop w:val="0"/>
      <w:marBottom w:val="0"/>
      <w:divBdr>
        <w:top w:val="none" w:sz="0" w:space="0" w:color="auto"/>
        <w:left w:val="none" w:sz="0" w:space="0" w:color="auto"/>
        <w:bottom w:val="none" w:sz="0" w:space="0" w:color="auto"/>
        <w:right w:val="none" w:sz="0" w:space="0" w:color="auto"/>
      </w:divBdr>
    </w:div>
    <w:div w:id="1668437005">
      <w:bodyDiv w:val="1"/>
      <w:marLeft w:val="0"/>
      <w:marRight w:val="0"/>
      <w:marTop w:val="0"/>
      <w:marBottom w:val="0"/>
      <w:divBdr>
        <w:top w:val="none" w:sz="0" w:space="0" w:color="auto"/>
        <w:left w:val="none" w:sz="0" w:space="0" w:color="auto"/>
        <w:bottom w:val="none" w:sz="0" w:space="0" w:color="auto"/>
        <w:right w:val="none" w:sz="0" w:space="0" w:color="auto"/>
      </w:divBdr>
    </w:div>
    <w:div w:id="198307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ff60116-7431-425d-b5af-077d7791bda4}" enabled="0" method="" siteId="{2ff60116-7431-425d-b5af-077d7791bda4}" removed="1"/>
</clbl:labelList>
</file>

<file path=docProps/app.xml><?xml version="1.0" encoding="utf-8"?>
<Properties xmlns="http://schemas.openxmlformats.org/officeDocument/2006/extended-properties" xmlns:vt="http://schemas.openxmlformats.org/officeDocument/2006/docPropsVTypes">
  <Template>Normal</Template>
  <TotalTime>163</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 Alqudah</dc:creator>
  <cp:keywords/>
  <dc:description/>
  <cp:lastModifiedBy>Mohammad K. Alqudah</cp:lastModifiedBy>
  <cp:revision>52</cp:revision>
  <cp:lastPrinted>2022-09-28T21:32:00Z</cp:lastPrinted>
  <dcterms:created xsi:type="dcterms:W3CDTF">2022-09-28T18:52:00Z</dcterms:created>
  <dcterms:modified xsi:type="dcterms:W3CDTF">2022-09-28T21:33:00Z</dcterms:modified>
</cp:coreProperties>
</file>