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5558" w14:textId="77777777" w:rsidR="000B54C0" w:rsidRPr="000B54C0" w:rsidRDefault="000B54C0" w:rsidP="00504036">
      <w:pPr>
        <w:spacing w:after="0"/>
        <w:rPr>
          <w:lang w:val="fr-CA"/>
        </w:rPr>
      </w:pPr>
      <w:r w:rsidRPr="000B54C0">
        <w:rPr>
          <w:b/>
          <w:bCs/>
          <w:lang w:val="fr-CA"/>
        </w:rPr>
        <w:t>Concevoir l’avenir, une structure à la fois</w:t>
      </w:r>
      <w:r w:rsidRPr="000B54C0">
        <w:rPr>
          <w:b/>
          <w:bCs/>
          <w:lang w:val="fr-CA"/>
        </w:rPr>
        <w:br/>
      </w:r>
      <w:r w:rsidRPr="000B54C0">
        <w:rPr>
          <w:lang w:val="fr-CA"/>
        </w:rPr>
        <w:t xml:space="preserve">Ingénierie en structure, développement immobilier et gestion de projets à l’échelle du Québec. </w:t>
      </w:r>
    </w:p>
    <w:p w14:paraId="256EFA2C" w14:textId="77777777" w:rsidR="000B54C0" w:rsidRPr="000B54C0" w:rsidRDefault="000B54C0" w:rsidP="00504036">
      <w:pPr>
        <w:pBdr>
          <w:bottom w:val="single" w:sz="12" w:space="1" w:color="auto"/>
        </w:pBdr>
        <w:spacing w:after="0"/>
        <w:rPr>
          <w:lang w:val="fr-CA"/>
        </w:rPr>
      </w:pPr>
      <w:r w:rsidRPr="000B54C0">
        <w:rPr>
          <w:lang w:val="fr-CA"/>
        </w:rPr>
        <w:t>De l’analyse du site jusqu’à la réalisation, nous transformons le potentiel foncier en projets optimisés, conçus en ingénierie de valeur et exécutés avec précision.</w:t>
      </w:r>
    </w:p>
    <w:p w14:paraId="55918CE6" w14:textId="77777777" w:rsidR="000B54C0" w:rsidRDefault="000B54C0" w:rsidP="00504036">
      <w:pPr>
        <w:spacing w:after="0"/>
        <w:rPr>
          <w:lang w:val="fr-CA"/>
        </w:rPr>
      </w:pPr>
    </w:p>
    <w:p w14:paraId="0625392B" w14:textId="77777777" w:rsidR="000B54C0" w:rsidRPr="000B54C0" w:rsidRDefault="000B54C0" w:rsidP="00504036">
      <w:pPr>
        <w:spacing w:after="0"/>
        <w:rPr>
          <w:b/>
          <w:bCs/>
          <w:lang w:val="fr-CA"/>
        </w:rPr>
      </w:pPr>
      <w:r w:rsidRPr="000B54C0">
        <w:rPr>
          <w:b/>
          <w:bCs/>
          <w:lang w:val="fr-CA"/>
        </w:rPr>
        <w:t>Notre firme</w:t>
      </w:r>
    </w:p>
    <w:p w14:paraId="7DC0EDFB" w14:textId="3EA17A60" w:rsidR="000B54C0" w:rsidRPr="000B54C0" w:rsidRDefault="000B54C0" w:rsidP="00504036">
      <w:pPr>
        <w:spacing w:after="0"/>
        <w:rPr>
          <w:lang w:val="fr-CA"/>
        </w:rPr>
      </w:pPr>
      <w:r w:rsidRPr="000B54C0">
        <w:rPr>
          <w:b/>
          <w:bCs/>
          <w:lang w:val="fr-CA"/>
        </w:rPr>
        <w:t>L’expertise en structure au service du développement stratégique</w:t>
      </w:r>
    </w:p>
    <w:p w14:paraId="7F005D1E" w14:textId="77777777" w:rsidR="000B54C0" w:rsidRPr="000B54C0" w:rsidRDefault="000B54C0" w:rsidP="00504036">
      <w:pPr>
        <w:spacing w:after="0"/>
        <w:rPr>
          <w:b/>
          <w:bCs/>
          <w:lang w:val="fr-CA"/>
        </w:rPr>
      </w:pPr>
      <w:r w:rsidRPr="000B54C0">
        <w:rPr>
          <w:b/>
          <w:bCs/>
          <w:lang w:val="fr-CA"/>
        </w:rPr>
        <w:t>Notre vision</w:t>
      </w:r>
    </w:p>
    <w:p w14:paraId="4C014E18" w14:textId="77777777" w:rsidR="000B54C0" w:rsidRPr="000B54C0" w:rsidRDefault="000B54C0" w:rsidP="00504036">
      <w:pPr>
        <w:spacing w:after="0"/>
        <w:rPr>
          <w:lang w:val="fr-CA"/>
        </w:rPr>
      </w:pPr>
      <w:r w:rsidRPr="000B54C0">
        <w:rPr>
          <w:lang w:val="fr-CA"/>
        </w:rPr>
        <w:t>Être un partenaire de premier plan en ingénierie en structure et en développement immobilier, contribuant à la réalisation de projets d’envergure à fort impact à travers le Québec.</w:t>
      </w:r>
    </w:p>
    <w:p w14:paraId="387B526A" w14:textId="77777777" w:rsidR="000B54C0" w:rsidRPr="000B54C0" w:rsidRDefault="000B54C0" w:rsidP="00504036">
      <w:pPr>
        <w:spacing w:after="0"/>
        <w:rPr>
          <w:b/>
          <w:bCs/>
          <w:lang w:val="fr-CA"/>
        </w:rPr>
      </w:pPr>
      <w:r w:rsidRPr="000B54C0">
        <w:rPr>
          <w:b/>
          <w:bCs/>
          <w:lang w:val="fr-CA"/>
        </w:rPr>
        <w:t>Notre mission</w:t>
      </w:r>
    </w:p>
    <w:p w14:paraId="6E156E38" w14:textId="77777777" w:rsidR="000B54C0" w:rsidRPr="000B54C0" w:rsidRDefault="000B54C0" w:rsidP="00504036">
      <w:pPr>
        <w:spacing w:after="0"/>
        <w:rPr>
          <w:lang w:val="fr-CA"/>
        </w:rPr>
      </w:pPr>
      <w:r w:rsidRPr="000B54C0">
        <w:rPr>
          <w:lang w:val="fr-CA"/>
        </w:rPr>
        <w:t>Offrir des solutions optimisées, fondées sur l’ingénierie de valeur, afin d’améliorer la viabilité des projets, réduire les coûts et soutenir une exécution efficace — de la planification initiale jusqu’à la construction.</w:t>
      </w:r>
    </w:p>
    <w:p w14:paraId="6DC08CF5" w14:textId="77777777" w:rsidR="000B54C0" w:rsidRPr="000B54C0" w:rsidRDefault="000B54C0" w:rsidP="00504036">
      <w:pPr>
        <w:spacing w:after="0"/>
        <w:rPr>
          <w:b/>
          <w:bCs/>
          <w:lang w:val="fr-CA"/>
        </w:rPr>
      </w:pPr>
      <w:r w:rsidRPr="000B54C0">
        <w:rPr>
          <w:b/>
          <w:bCs/>
          <w:lang w:val="fr-CA"/>
        </w:rPr>
        <w:t>Nos valeurs</w:t>
      </w:r>
    </w:p>
    <w:p w14:paraId="0EEC820D" w14:textId="77777777" w:rsidR="000B54C0" w:rsidRPr="000B54C0" w:rsidRDefault="000B54C0" w:rsidP="00504036">
      <w:pPr>
        <w:spacing w:after="0"/>
        <w:rPr>
          <w:lang w:val="fr-CA"/>
        </w:rPr>
      </w:pPr>
      <w:r w:rsidRPr="000B54C0">
        <w:rPr>
          <w:lang w:val="fr-CA"/>
        </w:rPr>
        <w:t>Nous privilégions la clarté, l’efficacité et une approche orientée résultats, en proposant des solutions qui alignent la performance en structure avec les objectifs financiers et les réalités du chantier.</w:t>
      </w:r>
    </w:p>
    <w:p w14:paraId="2245E7B2" w14:textId="7C9D6E68" w:rsidR="000B54C0" w:rsidRPr="000B54C0" w:rsidRDefault="000B54C0" w:rsidP="00504036">
      <w:pPr>
        <w:pBdr>
          <w:bottom w:val="single" w:sz="12" w:space="1" w:color="auto"/>
        </w:pBdr>
        <w:spacing w:after="0"/>
      </w:pPr>
    </w:p>
    <w:p w14:paraId="3B4B9E00" w14:textId="4A7387C3" w:rsidR="000B54C0" w:rsidRPr="000B54C0" w:rsidRDefault="000B54C0" w:rsidP="00504036">
      <w:pPr>
        <w:spacing w:after="0"/>
        <w:rPr>
          <w:b/>
          <w:bCs/>
          <w:lang w:val="fr-CA"/>
        </w:rPr>
      </w:pPr>
      <w:r w:rsidRPr="000B54C0">
        <w:rPr>
          <w:b/>
          <w:bCs/>
          <w:lang w:val="fr-CA"/>
        </w:rPr>
        <w:t xml:space="preserve">Gauche </w:t>
      </w:r>
    </w:p>
    <w:p w14:paraId="5EF94ADA" w14:textId="77777777" w:rsidR="000B54C0" w:rsidRPr="000B54C0" w:rsidRDefault="000B54C0" w:rsidP="00504036">
      <w:pPr>
        <w:spacing w:after="0"/>
        <w:rPr>
          <w:lang w:val="fr-CA"/>
        </w:rPr>
      </w:pPr>
      <w:r w:rsidRPr="000B54C0">
        <w:rPr>
          <w:lang w:val="fr-CA"/>
        </w:rPr>
        <w:t>Chez Metanova, l’ingénierie en structure est un levier stratégique.</w:t>
      </w:r>
      <w:r w:rsidRPr="000B54C0">
        <w:rPr>
          <w:lang w:val="fr-CA"/>
        </w:rPr>
        <w:br/>
        <w:t>Nous apportons de la clarté aux projets complexes, réduisons les risques et veillons à ce que chaque développement repose sur une base solide et optimisée.</w:t>
      </w:r>
    </w:p>
    <w:p w14:paraId="1281359D" w14:textId="77777777" w:rsidR="000B54C0" w:rsidRPr="000B54C0" w:rsidRDefault="000B54C0" w:rsidP="00504036">
      <w:pPr>
        <w:spacing w:after="0"/>
        <w:rPr>
          <w:b/>
          <w:bCs/>
          <w:lang w:val="fr-CA"/>
        </w:rPr>
      </w:pPr>
      <w:r w:rsidRPr="000B54C0">
        <w:rPr>
          <w:b/>
          <w:bCs/>
          <w:lang w:val="fr-CA"/>
        </w:rPr>
        <w:t>Centre</w:t>
      </w:r>
    </w:p>
    <w:p w14:paraId="01F2809C" w14:textId="77777777" w:rsidR="000B54C0" w:rsidRPr="000B54C0" w:rsidRDefault="000B54C0" w:rsidP="00504036">
      <w:pPr>
        <w:spacing w:after="0"/>
        <w:rPr>
          <w:lang w:val="fr-CA"/>
        </w:rPr>
      </w:pPr>
      <w:r w:rsidRPr="000B54C0">
        <w:rPr>
          <w:lang w:val="fr-CA"/>
        </w:rPr>
        <w:t>Nous combinons expertise technique, vision stratégique et collaboration afin de maximiser l’efficacité des projets et leur valeur à long terme.</w:t>
      </w:r>
    </w:p>
    <w:p w14:paraId="62D85E4C" w14:textId="77777777" w:rsidR="000B54C0" w:rsidRPr="000B54C0" w:rsidRDefault="000B54C0" w:rsidP="00504036">
      <w:pPr>
        <w:spacing w:after="0"/>
        <w:rPr>
          <w:b/>
          <w:bCs/>
          <w:lang w:val="fr-CA"/>
        </w:rPr>
      </w:pPr>
      <w:r w:rsidRPr="000B54C0">
        <w:rPr>
          <w:b/>
          <w:bCs/>
          <w:lang w:val="fr-CA"/>
        </w:rPr>
        <w:t>Droite</w:t>
      </w:r>
    </w:p>
    <w:p w14:paraId="21A661F4" w14:textId="77777777" w:rsidR="000B54C0" w:rsidRDefault="000B54C0" w:rsidP="00504036">
      <w:pPr>
        <w:spacing w:after="0"/>
        <w:rPr>
          <w:lang w:val="fr-CA"/>
        </w:rPr>
      </w:pPr>
      <w:r w:rsidRPr="000B54C0">
        <w:rPr>
          <w:lang w:val="fr-CA"/>
        </w:rPr>
        <w:t>Nous travaillons aux côtés de promoteurs, investisseurs et entrepreneurs pour révéler le plein potentiel des sites et livrer des projets performants, optimisés par l’ingénierie de valeur — dans les délais et les budgets prévus.</w:t>
      </w:r>
    </w:p>
    <w:p w14:paraId="330510A8" w14:textId="77777777" w:rsidR="000B54C0" w:rsidRDefault="000B54C0" w:rsidP="00504036">
      <w:pPr>
        <w:spacing w:after="0"/>
        <w:rPr>
          <w:lang w:val="fr-CA"/>
        </w:rPr>
      </w:pPr>
    </w:p>
    <w:p w14:paraId="09C2B9F7" w14:textId="77777777" w:rsidR="00504036" w:rsidRDefault="00504036" w:rsidP="00504036">
      <w:pPr>
        <w:spacing w:after="0"/>
        <w:rPr>
          <w:lang w:val="fr-CA"/>
        </w:rPr>
      </w:pPr>
    </w:p>
    <w:p w14:paraId="52EB2A3D" w14:textId="77777777" w:rsidR="00504036" w:rsidRDefault="00504036" w:rsidP="00504036">
      <w:pPr>
        <w:pBdr>
          <w:bottom w:val="single" w:sz="12" w:space="1" w:color="auto"/>
        </w:pBdr>
        <w:spacing w:after="0"/>
        <w:rPr>
          <w:lang w:val="fr-CA"/>
        </w:rPr>
      </w:pPr>
    </w:p>
    <w:p w14:paraId="52722BCC" w14:textId="77777777" w:rsidR="00504036" w:rsidRDefault="00504036" w:rsidP="00504036">
      <w:pPr>
        <w:spacing w:after="0"/>
        <w:rPr>
          <w:lang w:val="fr-CA"/>
        </w:rPr>
      </w:pPr>
    </w:p>
    <w:p w14:paraId="71499E6D" w14:textId="77777777" w:rsidR="00504036" w:rsidRPr="00504036" w:rsidRDefault="00504036" w:rsidP="00504036">
      <w:pPr>
        <w:spacing w:after="0"/>
        <w:rPr>
          <w:b/>
          <w:bCs/>
          <w:lang w:val="fr-CA"/>
        </w:rPr>
      </w:pPr>
      <w:r w:rsidRPr="00504036">
        <w:rPr>
          <w:b/>
          <w:bCs/>
          <w:lang w:val="fr-CA"/>
        </w:rPr>
        <w:t>Optimisation des projets</w:t>
      </w:r>
    </w:p>
    <w:p w14:paraId="304FA15A" w14:textId="77777777" w:rsidR="00504036" w:rsidRPr="00504036" w:rsidRDefault="00504036" w:rsidP="00504036">
      <w:pPr>
        <w:spacing w:after="0"/>
        <w:rPr>
          <w:lang w:val="fr-CA"/>
        </w:rPr>
      </w:pPr>
      <w:r w:rsidRPr="00504036">
        <w:rPr>
          <w:lang w:val="fr-CA"/>
        </w:rPr>
        <w:t>Nous intégrons l’ingénierie de valeur dès les premières étapes afin de réduire les coûts, améliorer l’efficacité et maximiser la performance des projets.</w:t>
      </w:r>
    </w:p>
    <w:p w14:paraId="79EDC6F1" w14:textId="18CF7318" w:rsidR="00504036" w:rsidRPr="00504036" w:rsidRDefault="00504036" w:rsidP="00504036">
      <w:pPr>
        <w:spacing w:after="0"/>
      </w:pPr>
    </w:p>
    <w:p w14:paraId="31F6162B" w14:textId="77777777" w:rsidR="00504036" w:rsidRPr="00504036" w:rsidRDefault="00504036" w:rsidP="00504036">
      <w:pPr>
        <w:spacing w:after="0"/>
        <w:rPr>
          <w:b/>
          <w:bCs/>
          <w:lang w:val="fr-CA"/>
        </w:rPr>
      </w:pPr>
      <w:r w:rsidRPr="00504036">
        <w:rPr>
          <w:b/>
          <w:bCs/>
          <w:lang w:val="fr-CA"/>
        </w:rPr>
        <w:lastRenderedPageBreak/>
        <w:t>Développement stratégique</w:t>
      </w:r>
    </w:p>
    <w:p w14:paraId="48BD4AF5" w14:textId="77777777" w:rsidR="00504036" w:rsidRPr="00504036" w:rsidRDefault="00504036" w:rsidP="00504036">
      <w:pPr>
        <w:spacing w:after="0"/>
        <w:rPr>
          <w:lang w:val="fr-CA"/>
        </w:rPr>
      </w:pPr>
      <w:r w:rsidRPr="00504036">
        <w:rPr>
          <w:lang w:val="fr-CA"/>
        </w:rPr>
        <w:t>Nous allons au-delà de la conception en contribuant à l’optimisation des sites, à la structuration des projets et à leur positionnement stratégique.</w:t>
      </w:r>
    </w:p>
    <w:p w14:paraId="20F182F4" w14:textId="697F1FB5" w:rsidR="00504036" w:rsidRPr="00504036" w:rsidRDefault="00504036" w:rsidP="00504036">
      <w:pPr>
        <w:spacing w:after="0"/>
      </w:pPr>
    </w:p>
    <w:p w14:paraId="6C399E55" w14:textId="77777777" w:rsidR="00504036" w:rsidRPr="00504036" w:rsidRDefault="00504036" w:rsidP="00504036">
      <w:pPr>
        <w:spacing w:after="0"/>
        <w:rPr>
          <w:b/>
          <w:bCs/>
          <w:lang w:val="fr-CA"/>
        </w:rPr>
      </w:pPr>
      <w:r w:rsidRPr="00504036">
        <w:rPr>
          <w:b/>
          <w:bCs/>
          <w:lang w:val="fr-CA"/>
        </w:rPr>
        <w:t>Exécution et coordination</w:t>
      </w:r>
    </w:p>
    <w:p w14:paraId="797C1EF5" w14:textId="77777777" w:rsidR="00504036" w:rsidRPr="00504036" w:rsidRDefault="00504036" w:rsidP="00504036">
      <w:pPr>
        <w:spacing w:after="0"/>
        <w:rPr>
          <w:lang w:val="fr-CA"/>
        </w:rPr>
      </w:pPr>
      <w:r w:rsidRPr="00504036">
        <w:rPr>
          <w:lang w:val="fr-CA"/>
        </w:rPr>
        <w:t>Nous assurons l’alignement de l’ensemble des intervenants afin de livrer les projets efficacement, avec un contrôle rigoureux des échéanciers, des coûts et de la qualité.</w:t>
      </w:r>
    </w:p>
    <w:p w14:paraId="29BC956A" w14:textId="4CF0413D" w:rsidR="00504036" w:rsidRPr="00504036" w:rsidRDefault="00504036" w:rsidP="00504036">
      <w:pPr>
        <w:spacing w:after="0"/>
      </w:pPr>
    </w:p>
    <w:p w14:paraId="42BCD973" w14:textId="77777777" w:rsidR="00504036" w:rsidRPr="00504036" w:rsidRDefault="00504036" w:rsidP="00504036">
      <w:pPr>
        <w:spacing w:after="0"/>
        <w:rPr>
          <w:b/>
          <w:bCs/>
          <w:lang w:val="fr-CA"/>
        </w:rPr>
      </w:pPr>
      <w:r w:rsidRPr="00504036">
        <w:rPr>
          <w:b/>
          <w:bCs/>
          <w:lang w:val="fr-CA"/>
        </w:rPr>
        <w:t>Adaptabilité</w:t>
      </w:r>
    </w:p>
    <w:p w14:paraId="61EEF7BA" w14:textId="77777777" w:rsidR="00504036" w:rsidRPr="00504036" w:rsidRDefault="00504036" w:rsidP="00504036">
      <w:pPr>
        <w:spacing w:after="0"/>
        <w:rPr>
          <w:lang w:val="fr-CA"/>
        </w:rPr>
      </w:pPr>
      <w:r w:rsidRPr="00504036">
        <w:rPr>
          <w:lang w:val="fr-CA"/>
        </w:rPr>
        <w:t>Nos solutions évoluent en fonction des contraintes du projet, des conditions du marché et des objectifs du client, assurant flexibilité et viabilité à long terme.</w:t>
      </w:r>
    </w:p>
    <w:p w14:paraId="066CBBC1" w14:textId="77777777" w:rsidR="00504036" w:rsidRDefault="00504036" w:rsidP="00504036">
      <w:pPr>
        <w:spacing w:after="0"/>
        <w:rPr>
          <w:lang w:val="fr-CA"/>
        </w:rPr>
      </w:pPr>
    </w:p>
    <w:p w14:paraId="7AF03ADC" w14:textId="77777777" w:rsidR="00504036" w:rsidRDefault="00504036" w:rsidP="00504036">
      <w:pPr>
        <w:spacing w:after="0"/>
        <w:rPr>
          <w:lang w:val="fr-CA"/>
        </w:rPr>
      </w:pPr>
    </w:p>
    <w:p w14:paraId="74F8BFE3" w14:textId="77777777" w:rsidR="00504036" w:rsidRDefault="00504036" w:rsidP="00504036">
      <w:pPr>
        <w:spacing w:after="0"/>
        <w:rPr>
          <w:lang w:val="fr-CA"/>
        </w:rPr>
      </w:pPr>
    </w:p>
    <w:p w14:paraId="70D9773F" w14:textId="77777777" w:rsidR="00504036" w:rsidRDefault="00504036" w:rsidP="00504036">
      <w:pPr>
        <w:spacing w:after="0"/>
        <w:rPr>
          <w:lang w:val="fr-CA"/>
        </w:rPr>
      </w:pPr>
    </w:p>
    <w:p w14:paraId="38125A9E" w14:textId="77777777" w:rsidR="00504036" w:rsidRDefault="00504036" w:rsidP="00504036">
      <w:pPr>
        <w:spacing w:after="0"/>
        <w:rPr>
          <w:lang w:val="fr-CA"/>
        </w:rPr>
      </w:pPr>
    </w:p>
    <w:p w14:paraId="1AB5DC8D" w14:textId="77777777" w:rsidR="00504036" w:rsidRDefault="00504036" w:rsidP="00504036">
      <w:pPr>
        <w:spacing w:after="0"/>
        <w:rPr>
          <w:lang w:val="fr-CA"/>
        </w:rPr>
      </w:pPr>
    </w:p>
    <w:p w14:paraId="49015C6D" w14:textId="77777777" w:rsidR="00504036" w:rsidRPr="00504036" w:rsidRDefault="00504036" w:rsidP="00504036">
      <w:pPr>
        <w:spacing w:after="0"/>
        <w:rPr>
          <w:b/>
          <w:bCs/>
          <w:lang w:val="fr-CA"/>
        </w:rPr>
      </w:pPr>
      <w:r w:rsidRPr="00504036">
        <w:rPr>
          <w:b/>
          <w:bCs/>
          <w:lang w:val="fr-CA"/>
        </w:rPr>
        <w:t>Nos services</w:t>
      </w:r>
    </w:p>
    <w:p w14:paraId="54438D59" w14:textId="77777777" w:rsidR="00504036" w:rsidRPr="00504036" w:rsidRDefault="00504036" w:rsidP="00504036">
      <w:pPr>
        <w:spacing w:after="0"/>
        <w:rPr>
          <w:b/>
          <w:bCs/>
          <w:lang w:val="fr-CA"/>
        </w:rPr>
      </w:pPr>
      <w:r w:rsidRPr="00504036">
        <w:rPr>
          <w:b/>
          <w:bCs/>
          <w:lang w:val="fr-CA"/>
        </w:rPr>
        <w:t>Ingénierie, développement et gestion de projets intégrés — de la planification à la réalisation</w:t>
      </w:r>
    </w:p>
    <w:p w14:paraId="3E9281AC" w14:textId="77777777" w:rsidR="00504036" w:rsidRPr="00504036" w:rsidRDefault="00504036" w:rsidP="00504036">
      <w:pPr>
        <w:spacing w:after="0"/>
        <w:rPr>
          <w:lang w:val="fr-CA"/>
        </w:rPr>
      </w:pPr>
      <w:r w:rsidRPr="00504036">
        <w:rPr>
          <w:lang w:val="fr-CA"/>
        </w:rPr>
        <w:t>Metanova offre des services complets en ingénierie en structure, en développement immobilier et en gestion de projets à l’échelle du Québec.</w:t>
      </w:r>
      <w:r w:rsidRPr="00504036">
        <w:rPr>
          <w:lang w:val="fr-CA"/>
        </w:rPr>
        <w:br/>
        <w:t>De l’analyse de site et des études de faisabilité à l’optimisation de la conception et à la coordination de la construction, nous livrons des solutions fondées sur l’ingénierie de valeur qui améliorent la performance des projets, maîtrisent les coûts et assurent une exécution efficace et fiable.</w:t>
      </w:r>
    </w:p>
    <w:p w14:paraId="1585845F" w14:textId="4DDADBBF" w:rsidR="00504036" w:rsidRPr="00504036" w:rsidRDefault="00504036" w:rsidP="00504036">
      <w:pPr>
        <w:spacing w:after="0"/>
      </w:pPr>
    </w:p>
    <w:p w14:paraId="3E33DEAB" w14:textId="77777777" w:rsidR="00504036" w:rsidRPr="00504036" w:rsidRDefault="00504036" w:rsidP="00504036">
      <w:pPr>
        <w:spacing w:after="0"/>
        <w:rPr>
          <w:b/>
          <w:bCs/>
          <w:lang w:val="fr-CA"/>
        </w:rPr>
      </w:pPr>
      <w:r w:rsidRPr="00504036">
        <w:rPr>
          <w:b/>
          <w:bCs/>
          <w:lang w:val="fr-CA"/>
        </w:rPr>
        <w:t>1. Ingénierie en structure</w:t>
      </w:r>
    </w:p>
    <w:p w14:paraId="66F21BC3" w14:textId="77777777" w:rsidR="00504036" w:rsidRPr="00504036" w:rsidRDefault="00504036" w:rsidP="00504036">
      <w:pPr>
        <w:spacing w:after="0"/>
        <w:rPr>
          <w:lang w:val="fr-CA"/>
        </w:rPr>
      </w:pPr>
      <w:r w:rsidRPr="00504036">
        <w:rPr>
          <w:lang w:val="fr-CA"/>
        </w:rPr>
        <w:t>Nous concevons des solutions structurales optimisées, adaptées aux réalités techniques, financières et constructives de chaque projet.</w:t>
      </w:r>
      <w:r w:rsidRPr="00504036">
        <w:rPr>
          <w:lang w:val="fr-CA"/>
        </w:rPr>
        <w:br/>
        <w:t>Notre approche intègre l’ingénierie de valeur dès les premières étapes afin de réduire les coûts, améliorer l’efficacité et assurer une performance durable.</w:t>
      </w:r>
    </w:p>
    <w:p w14:paraId="711FF947" w14:textId="77777777" w:rsidR="00504036" w:rsidRPr="00504036" w:rsidRDefault="00504036" w:rsidP="00504036">
      <w:pPr>
        <w:spacing w:after="0"/>
      </w:pPr>
      <w:r w:rsidRPr="00504036">
        <w:rPr>
          <w:b/>
          <w:bCs/>
        </w:rPr>
        <w:t xml:space="preserve">Services </w:t>
      </w:r>
      <w:proofErr w:type="spellStart"/>
      <w:proofErr w:type="gramStart"/>
      <w:r w:rsidRPr="00504036">
        <w:rPr>
          <w:b/>
          <w:bCs/>
        </w:rPr>
        <w:t>principaux</w:t>
      </w:r>
      <w:proofErr w:type="spellEnd"/>
      <w:r w:rsidRPr="00504036">
        <w:rPr>
          <w:b/>
          <w:bCs/>
        </w:rPr>
        <w:t xml:space="preserve"> :</w:t>
      </w:r>
      <w:proofErr w:type="gramEnd"/>
    </w:p>
    <w:p w14:paraId="72AB1924" w14:textId="77777777" w:rsidR="00504036" w:rsidRPr="00504036" w:rsidRDefault="00504036" w:rsidP="00504036">
      <w:pPr>
        <w:numPr>
          <w:ilvl w:val="0"/>
          <w:numId w:val="1"/>
        </w:numPr>
        <w:spacing w:after="0"/>
        <w:rPr>
          <w:lang w:val="fr-CA"/>
        </w:rPr>
      </w:pPr>
      <w:r w:rsidRPr="00504036">
        <w:rPr>
          <w:lang w:val="fr-CA"/>
        </w:rPr>
        <w:t xml:space="preserve">Conception structurale (bois, acier, béton) </w:t>
      </w:r>
    </w:p>
    <w:p w14:paraId="28F08020" w14:textId="77777777" w:rsidR="00504036" w:rsidRPr="00504036" w:rsidRDefault="00504036" w:rsidP="00504036">
      <w:pPr>
        <w:numPr>
          <w:ilvl w:val="0"/>
          <w:numId w:val="1"/>
        </w:numPr>
        <w:spacing w:after="0"/>
        <w:rPr>
          <w:lang w:val="fr-CA"/>
        </w:rPr>
      </w:pPr>
      <w:r w:rsidRPr="00504036">
        <w:rPr>
          <w:lang w:val="fr-CA"/>
        </w:rPr>
        <w:t xml:space="preserve">Ingénierie de valeur et optimisation des coûts </w:t>
      </w:r>
    </w:p>
    <w:p w14:paraId="2D7023D1" w14:textId="77777777" w:rsidR="00504036" w:rsidRPr="00504036" w:rsidRDefault="00504036" w:rsidP="00504036">
      <w:pPr>
        <w:numPr>
          <w:ilvl w:val="0"/>
          <w:numId w:val="1"/>
        </w:numPr>
        <w:spacing w:after="0"/>
        <w:rPr>
          <w:lang w:val="fr-CA"/>
        </w:rPr>
      </w:pPr>
      <w:r w:rsidRPr="00504036">
        <w:rPr>
          <w:lang w:val="fr-CA"/>
        </w:rPr>
        <w:t xml:space="preserve">Analyse structurale et études de faisabilité </w:t>
      </w:r>
    </w:p>
    <w:p w14:paraId="421ADABF" w14:textId="77777777" w:rsidR="00504036" w:rsidRPr="00504036" w:rsidRDefault="00504036" w:rsidP="00504036">
      <w:pPr>
        <w:numPr>
          <w:ilvl w:val="0"/>
          <w:numId w:val="1"/>
        </w:numPr>
        <w:spacing w:after="0"/>
        <w:rPr>
          <w:lang w:val="fr-CA"/>
        </w:rPr>
      </w:pPr>
      <w:r w:rsidRPr="00504036">
        <w:rPr>
          <w:lang w:val="fr-CA"/>
        </w:rPr>
        <w:t xml:space="preserve">Coordination avec les équipes d’architecture et de génie civil </w:t>
      </w:r>
    </w:p>
    <w:p w14:paraId="1B46B8B7" w14:textId="77777777" w:rsidR="00504036" w:rsidRPr="00504036" w:rsidRDefault="00504036" w:rsidP="00504036">
      <w:pPr>
        <w:numPr>
          <w:ilvl w:val="0"/>
          <w:numId w:val="1"/>
        </w:numPr>
        <w:spacing w:after="0"/>
      </w:pPr>
      <w:r w:rsidRPr="00504036">
        <w:t xml:space="preserve">Plans et documentation technique </w:t>
      </w:r>
    </w:p>
    <w:p w14:paraId="03290A78" w14:textId="77777777" w:rsidR="00504036" w:rsidRPr="00504036" w:rsidRDefault="00504036" w:rsidP="00504036">
      <w:pPr>
        <w:numPr>
          <w:ilvl w:val="0"/>
          <w:numId w:val="1"/>
        </w:numPr>
        <w:spacing w:after="0"/>
        <w:rPr>
          <w:lang w:val="fr-CA"/>
        </w:rPr>
      </w:pPr>
      <w:r w:rsidRPr="00504036">
        <w:rPr>
          <w:lang w:val="fr-CA"/>
        </w:rPr>
        <w:t xml:space="preserve">Support au chantier et surveillance des travaux </w:t>
      </w:r>
    </w:p>
    <w:p w14:paraId="588343BB" w14:textId="602D1603" w:rsidR="00504036" w:rsidRPr="00504036" w:rsidRDefault="00504036" w:rsidP="00504036">
      <w:pPr>
        <w:spacing w:after="0"/>
      </w:pPr>
    </w:p>
    <w:p w14:paraId="3ECA483C" w14:textId="77777777" w:rsidR="00504036" w:rsidRPr="00504036" w:rsidRDefault="00504036" w:rsidP="00504036">
      <w:pPr>
        <w:spacing w:after="0"/>
        <w:rPr>
          <w:b/>
          <w:bCs/>
          <w:lang w:val="fr-CA"/>
        </w:rPr>
      </w:pPr>
      <w:r w:rsidRPr="00504036">
        <w:rPr>
          <w:b/>
          <w:bCs/>
          <w:lang w:val="fr-CA"/>
        </w:rPr>
        <w:t>2. Développement immobilier</w:t>
      </w:r>
    </w:p>
    <w:p w14:paraId="7141F478" w14:textId="77777777" w:rsidR="00504036" w:rsidRPr="00504036" w:rsidRDefault="00504036" w:rsidP="00504036">
      <w:pPr>
        <w:spacing w:after="0"/>
        <w:rPr>
          <w:lang w:val="fr-CA"/>
        </w:rPr>
      </w:pPr>
      <w:r w:rsidRPr="00504036">
        <w:rPr>
          <w:lang w:val="fr-CA"/>
        </w:rPr>
        <w:lastRenderedPageBreak/>
        <w:t>Nous accompagnons le développement stratégique des sites en maximisant leur potentiel et en structurant des projets viables et performants.</w:t>
      </w:r>
      <w:r w:rsidRPr="00504036">
        <w:rPr>
          <w:lang w:val="fr-CA"/>
        </w:rPr>
        <w:br/>
        <w:t>De la vision initiale au positionnement du projet, nous apportons une approche orientée développement à chaque mandat.</w:t>
      </w:r>
    </w:p>
    <w:p w14:paraId="0A4C9529" w14:textId="77777777" w:rsidR="00504036" w:rsidRPr="00504036" w:rsidRDefault="00504036" w:rsidP="00504036">
      <w:pPr>
        <w:spacing w:after="0"/>
      </w:pPr>
      <w:r w:rsidRPr="00504036">
        <w:rPr>
          <w:b/>
          <w:bCs/>
        </w:rPr>
        <w:t xml:space="preserve">Services </w:t>
      </w:r>
      <w:proofErr w:type="spellStart"/>
      <w:proofErr w:type="gramStart"/>
      <w:r w:rsidRPr="00504036">
        <w:rPr>
          <w:b/>
          <w:bCs/>
        </w:rPr>
        <w:t>principaux</w:t>
      </w:r>
      <w:proofErr w:type="spellEnd"/>
      <w:r w:rsidRPr="00504036">
        <w:rPr>
          <w:b/>
          <w:bCs/>
        </w:rPr>
        <w:t xml:space="preserve"> :</w:t>
      </w:r>
      <w:proofErr w:type="gramEnd"/>
    </w:p>
    <w:p w14:paraId="3702F939" w14:textId="77777777" w:rsidR="00504036" w:rsidRPr="00504036" w:rsidRDefault="00504036" w:rsidP="00504036">
      <w:pPr>
        <w:numPr>
          <w:ilvl w:val="0"/>
          <w:numId w:val="2"/>
        </w:numPr>
        <w:spacing w:after="0"/>
        <w:rPr>
          <w:lang w:val="fr-CA"/>
        </w:rPr>
      </w:pPr>
      <w:r w:rsidRPr="00504036">
        <w:rPr>
          <w:lang w:val="fr-CA"/>
        </w:rPr>
        <w:t xml:space="preserve">Analyse de site et potentiel de développement </w:t>
      </w:r>
    </w:p>
    <w:p w14:paraId="081FC372" w14:textId="77777777" w:rsidR="00504036" w:rsidRPr="00504036" w:rsidRDefault="00504036" w:rsidP="00504036">
      <w:pPr>
        <w:numPr>
          <w:ilvl w:val="0"/>
          <w:numId w:val="2"/>
        </w:numPr>
        <w:spacing w:after="0"/>
        <w:rPr>
          <w:lang w:val="fr-CA"/>
        </w:rPr>
      </w:pPr>
      <w:r w:rsidRPr="00504036">
        <w:rPr>
          <w:lang w:val="fr-CA"/>
        </w:rPr>
        <w:t xml:space="preserve">Études de faisabilité et structuration de projet </w:t>
      </w:r>
    </w:p>
    <w:p w14:paraId="4599A7AF" w14:textId="77777777" w:rsidR="00504036" w:rsidRPr="00504036" w:rsidRDefault="00504036" w:rsidP="00504036">
      <w:pPr>
        <w:numPr>
          <w:ilvl w:val="0"/>
          <w:numId w:val="2"/>
        </w:numPr>
        <w:spacing w:after="0"/>
        <w:rPr>
          <w:lang w:val="fr-CA"/>
        </w:rPr>
      </w:pPr>
      <w:r w:rsidRPr="00504036">
        <w:rPr>
          <w:lang w:val="fr-CA"/>
        </w:rPr>
        <w:t xml:space="preserve">Optimisation foncière et stratégies de densification </w:t>
      </w:r>
    </w:p>
    <w:p w14:paraId="32C2B20D" w14:textId="77777777" w:rsidR="00504036" w:rsidRPr="00504036" w:rsidRDefault="00504036" w:rsidP="00504036">
      <w:pPr>
        <w:numPr>
          <w:ilvl w:val="0"/>
          <w:numId w:val="2"/>
        </w:numPr>
        <w:spacing w:after="0"/>
        <w:rPr>
          <w:lang w:val="fr-CA"/>
        </w:rPr>
      </w:pPr>
      <w:r w:rsidRPr="00504036">
        <w:rPr>
          <w:lang w:val="fr-CA"/>
        </w:rPr>
        <w:t xml:space="preserve">Accompagnement dans les changements de zonage et les approbations </w:t>
      </w:r>
    </w:p>
    <w:p w14:paraId="72356F84" w14:textId="77777777" w:rsidR="00504036" w:rsidRPr="00504036" w:rsidRDefault="00504036" w:rsidP="00504036">
      <w:pPr>
        <w:numPr>
          <w:ilvl w:val="0"/>
          <w:numId w:val="2"/>
        </w:numPr>
        <w:spacing w:after="0"/>
        <w:rPr>
          <w:lang w:val="fr-CA"/>
        </w:rPr>
      </w:pPr>
      <w:r w:rsidRPr="00504036">
        <w:rPr>
          <w:lang w:val="fr-CA"/>
        </w:rPr>
        <w:t xml:space="preserve">Coordination avec les municipalités et les parties prenantes </w:t>
      </w:r>
    </w:p>
    <w:p w14:paraId="07041025" w14:textId="77777777" w:rsidR="00504036" w:rsidRPr="00504036" w:rsidRDefault="00504036" w:rsidP="00504036">
      <w:pPr>
        <w:numPr>
          <w:ilvl w:val="0"/>
          <w:numId w:val="2"/>
        </w:numPr>
        <w:spacing w:after="0"/>
        <w:rPr>
          <w:lang w:val="fr-CA"/>
        </w:rPr>
      </w:pPr>
      <w:r w:rsidRPr="00504036">
        <w:rPr>
          <w:lang w:val="fr-CA"/>
        </w:rPr>
        <w:t xml:space="preserve">Développement de concepts et positionnement de projet </w:t>
      </w:r>
    </w:p>
    <w:p w14:paraId="41EC1237" w14:textId="3CB252F2" w:rsidR="00504036" w:rsidRPr="00504036" w:rsidRDefault="00504036" w:rsidP="00504036">
      <w:pPr>
        <w:spacing w:after="0"/>
      </w:pPr>
    </w:p>
    <w:p w14:paraId="1883995B" w14:textId="77777777" w:rsidR="00504036" w:rsidRPr="00504036" w:rsidRDefault="00504036" w:rsidP="00504036">
      <w:pPr>
        <w:spacing w:after="0"/>
        <w:rPr>
          <w:b/>
          <w:bCs/>
          <w:lang w:val="fr-CA"/>
        </w:rPr>
      </w:pPr>
      <w:r w:rsidRPr="00504036">
        <w:rPr>
          <w:b/>
          <w:bCs/>
          <w:lang w:val="fr-CA"/>
        </w:rPr>
        <w:t>3. Gestion de projets</w:t>
      </w:r>
    </w:p>
    <w:p w14:paraId="0B9EF594" w14:textId="77777777" w:rsidR="00504036" w:rsidRPr="00504036" w:rsidRDefault="00504036" w:rsidP="00504036">
      <w:pPr>
        <w:spacing w:after="0"/>
        <w:rPr>
          <w:lang w:val="fr-CA"/>
        </w:rPr>
      </w:pPr>
      <w:r w:rsidRPr="00504036">
        <w:rPr>
          <w:lang w:val="fr-CA"/>
        </w:rPr>
        <w:t>Nous assurons une réalisation efficace des projets grâce à une coordination rigoureuse, un contrôle des coûts et une prise de décision proactive.</w:t>
      </w:r>
      <w:r w:rsidRPr="00504036">
        <w:rPr>
          <w:lang w:val="fr-CA"/>
        </w:rPr>
        <w:br/>
        <w:t>Notre rôle est d’aligner l’ensemble des intervenants et de maintenir les projets sur la bonne voie, de la planification à la livraison.</w:t>
      </w:r>
    </w:p>
    <w:p w14:paraId="6C3FE71C" w14:textId="77777777" w:rsidR="00504036" w:rsidRPr="00504036" w:rsidRDefault="00504036" w:rsidP="00504036">
      <w:pPr>
        <w:spacing w:after="0"/>
      </w:pPr>
      <w:r w:rsidRPr="00504036">
        <w:rPr>
          <w:b/>
          <w:bCs/>
        </w:rPr>
        <w:t xml:space="preserve">Services </w:t>
      </w:r>
      <w:proofErr w:type="spellStart"/>
      <w:proofErr w:type="gramStart"/>
      <w:r w:rsidRPr="00504036">
        <w:rPr>
          <w:b/>
          <w:bCs/>
        </w:rPr>
        <w:t>principaux</w:t>
      </w:r>
      <w:proofErr w:type="spellEnd"/>
      <w:r w:rsidRPr="00504036">
        <w:rPr>
          <w:b/>
          <w:bCs/>
        </w:rPr>
        <w:t xml:space="preserve"> :</w:t>
      </w:r>
      <w:proofErr w:type="gramEnd"/>
    </w:p>
    <w:p w14:paraId="6A920DC9" w14:textId="77777777" w:rsidR="00504036" w:rsidRPr="00504036" w:rsidRDefault="00504036" w:rsidP="00504036">
      <w:pPr>
        <w:numPr>
          <w:ilvl w:val="0"/>
          <w:numId w:val="3"/>
        </w:numPr>
        <w:spacing w:after="0"/>
      </w:pPr>
      <w:r w:rsidRPr="00504036">
        <w:t xml:space="preserve">Planification et </w:t>
      </w:r>
      <w:proofErr w:type="spellStart"/>
      <w:r w:rsidRPr="00504036">
        <w:t>échéancier</w:t>
      </w:r>
      <w:proofErr w:type="spellEnd"/>
      <w:r w:rsidRPr="00504036">
        <w:t xml:space="preserve"> de </w:t>
      </w:r>
      <w:proofErr w:type="spellStart"/>
      <w:r w:rsidRPr="00504036">
        <w:t>projet</w:t>
      </w:r>
      <w:proofErr w:type="spellEnd"/>
      <w:r w:rsidRPr="00504036">
        <w:t xml:space="preserve"> </w:t>
      </w:r>
    </w:p>
    <w:p w14:paraId="0027D887" w14:textId="77777777" w:rsidR="00504036" w:rsidRPr="00504036" w:rsidRDefault="00504036" w:rsidP="00504036">
      <w:pPr>
        <w:numPr>
          <w:ilvl w:val="0"/>
          <w:numId w:val="3"/>
        </w:numPr>
        <w:spacing w:after="0"/>
        <w:rPr>
          <w:lang w:val="fr-CA"/>
        </w:rPr>
      </w:pPr>
      <w:r w:rsidRPr="00504036">
        <w:rPr>
          <w:lang w:val="fr-CA"/>
        </w:rPr>
        <w:t xml:space="preserve">Contrôle budgétaire et suivi des coûts </w:t>
      </w:r>
    </w:p>
    <w:p w14:paraId="13AA53DD" w14:textId="77777777" w:rsidR="00504036" w:rsidRPr="00504036" w:rsidRDefault="00504036" w:rsidP="00504036">
      <w:pPr>
        <w:numPr>
          <w:ilvl w:val="0"/>
          <w:numId w:val="3"/>
        </w:numPr>
        <w:spacing w:after="0"/>
        <w:rPr>
          <w:lang w:val="fr-CA"/>
        </w:rPr>
      </w:pPr>
      <w:r w:rsidRPr="00504036">
        <w:rPr>
          <w:lang w:val="fr-CA"/>
        </w:rPr>
        <w:t xml:space="preserve">Coordination des professionnels et des intervenants </w:t>
      </w:r>
    </w:p>
    <w:p w14:paraId="08600E32" w14:textId="77777777" w:rsidR="00504036" w:rsidRPr="00504036" w:rsidRDefault="00504036" w:rsidP="00504036">
      <w:pPr>
        <w:numPr>
          <w:ilvl w:val="0"/>
          <w:numId w:val="3"/>
        </w:numPr>
        <w:spacing w:after="0"/>
        <w:rPr>
          <w:lang w:val="fr-CA"/>
        </w:rPr>
      </w:pPr>
      <w:r w:rsidRPr="00504036">
        <w:rPr>
          <w:lang w:val="fr-CA"/>
        </w:rPr>
        <w:t xml:space="preserve">Gestion des permis et des processus d’approbation </w:t>
      </w:r>
    </w:p>
    <w:p w14:paraId="680D4BE4" w14:textId="77777777" w:rsidR="00504036" w:rsidRPr="00504036" w:rsidRDefault="00504036" w:rsidP="00504036">
      <w:pPr>
        <w:numPr>
          <w:ilvl w:val="0"/>
          <w:numId w:val="3"/>
        </w:numPr>
        <w:spacing w:after="0"/>
      </w:pPr>
      <w:r w:rsidRPr="00504036">
        <w:t xml:space="preserve">Coordination de la construction </w:t>
      </w:r>
    </w:p>
    <w:p w14:paraId="612550E9" w14:textId="77777777" w:rsidR="00504036" w:rsidRPr="00504036" w:rsidRDefault="00504036" w:rsidP="00504036">
      <w:pPr>
        <w:numPr>
          <w:ilvl w:val="0"/>
          <w:numId w:val="3"/>
        </w:numPr>
        <w:spacing w:after="0"/>
        <w:rPr>
          <w:lang w:val="fr-CA"/>
        </w:rPr>
      </w:pPr>
      <w:r w:rsidRPr="00504036">
        <w:rPr>
          <w:lang w:val="fr-CA"/>
        </w:rPr>
        <w:t>Gestion des risques et stratégie d’exécution</w:t>
      </w:r>
    </w:p>
    <w:p w14:paraId="57028DD3" w14:textId="77777777" w:rsidR="000B54C0" w:rsidRPr="000B54C0" w:rsidRDefault="000B54C0" w:rsidP="00504036">
      <w:pPr>
        <w:spacing w:after="0"/>
        <w:rPr>
          <w:lang w:val="fr-CA"/>
        </w:rPr>
      </w:pPr>
    </w:p>
    <w:p w14:paraId="31280D5E" w14:textId="77777777" w:rsidR="00504036" w:rsidRPr="00504036" w:rsidRDefault="00504036" w:rsidP="00504036">
      <w:pPr>
        <w:spacing w:after="0"/>
        <w:rPr>
          <w:b/>
          <w:bCs/>
          <w:lang w:val="fr-CA"/>
        </w:rPr>
      </w:pPr>
      <w:r w:rsidRPr="00504036">
        <w:rPr>
          <w:b/>
          <w:bCs/>
          <w:lang w:val="fr-CA"/>
        </w:rPr>
        <w:t>Notre approche</w:t>
      </w:r>
    </w:p>
    <w:p w14:paraId="6895901C" w14:textId="77777777" w:rsidR="00504036" w:rsidRPr="00504036" w:rsidRDefault="00504036" w:rsidP="00504036">
      <w:pPr>
        <w:spacing w:after="0"/>
        <w:rPr>
          <w:lang w:val="fr-CA"/>
        </w:rPr>
      </w:pPr>
      <w:r w:rsidRPr="00504036">
        <w:rPr>
          <w:lang w:val="fr-CA"/>
        </w:rPr>
        <w:t>Metanova combine la rigueur de l’ingénierie à une vision de développement afin de livrer des projets non seulement réalisables, mais également viables financièrement et optimisés à chaque étape.</w:t>
      </w:r>
    </w:p>
    <w:p w14:paraId="4478B248" w14:textId="77777777" w:rsidR="000B54C0" w:rsidRPr="000B54C0" w:rsidRDefault="000B54C0" w:rsidP="00504036">
      <w:pPr>
        <w:spacing w:after="0"/>
        <w:rPr>
          <w:lang w:val="fr-CA"/>
        </w:rPr>
      </w:pPr>
    </w:p>
    <w:sectPr w:rsidR="000B54C0" w:rsidRPr="000B54C0" w:rsidSect="00504036"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46C"/>
    <w:multiLevelType w:val="multilevel"/>
    <w:tmpl w:val="9B3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D0EE9"/>
    <w:multiLevelType w:val="multilevel"/>
    <w:tmpl w:val="5184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34F42"/>
    <w:multiLevelType w:val="multilevel"/>
    <w:tmpl w:val="CFC6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187231">
    <w:abstractNumId w:val="1"/>
  </w:num>
  <w:num w:numId="2" w16cid:durableId="858618270">
    <w:abstractNumId w:val="0"/>
  </w:num>
  <w:num w:numId="3" w16cid:durableId="1215775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C0"/>
    <w:rsid w:val="000B54C0"/>
    <w:rsid w:val="00504036"/>
    <w:rsid w:val="006E3C15"/>
    <w:rsid w:val="00993844"/>
    <w:rsid w:val="00B473F2"/>
    <w:rsid w:val="00BB78BD"/>
    <w:rsid w:val="00CC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1142"/>
  <w15:chartTrackingRefBased/>
  <w15:docId w15:val="{B7616413-C789-4BF0-AF7A-B3F36FCB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4C0"/>
  </w:style>
  <w:style w:type="paragraph" w:styleId="Heading1">
    <w:name w:val="heading 1"/>
    <w:basedOn w:val="Normal"/>
    <w:next w:val="Normal"/>
    <w:link w:val="Heading1Char"/>
    <w:uiPriority w:val="9"/>
    <w:qFormat/>
    <w:rsid w:val="000B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Muhannad Al-Salem</dc:creator>
  <cp:keywords/>
  <dc:description/>
  <cp:lastModifiedBy>Muhannad Al-Salem</cp:lastModifiedBy>
  <cp:revision>1</cp:revision>
  <dcterms:created xsi:type="dcterms:W3CDTF">2026-03-25T13:57:00Z</dcterms:created>
  <dcterms:modified xsi:type="dcterms:W3CDTF">2026-03-25T14:38:00Z</dcterms:modified>
</cp:coreProperties>
</file>