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CF2" w:rsidRDefault="00687CF2" w:rsidP="00687CF2">
      <w:pPr>
        <w:rPr>
          <w:rFonts w:ascii="Arial" w:hAnsi="Arial" w:cs="Arial"/>
          <w:color w:val="3F2A21"/>
          <w:sz w:val="20"/>
          <w:szCs w:val="20"/>
        </w:rPr>
      </w:pPr>
      <w:r>
        <w:rPr>
          <w:rFonts w:ascii="Arial" w:hAnsi="Arial" w:cs="Arial"/>
          <w:color w:val="3F2A21"/>
          <w:sz w:val="20"/>
          <w:szCs w:val="20"/>
        </w:rPr>
        <w:t>Contact : Gabriel Jeanneret</w:t>
      </w:r>
    </w:p>
    <w:p w:rsidR="00687CF2" w:rsidRDefault="00687CF2" w:rsidP="00687CF2">
      <w:pPr>
        <w:rPr>
          <w:rFonts w:ascii="Arial" w:hAnsi="Arial" w:cs="Arial"/>
          <w:color w:val="3F2A21"/>
          <w:sz w:val="20"/>
          <w:szCs w:val="20"/>
        </w:rPr>
      </w:pPr>
    </w:p>
    <w:p w:rsidR="00687CF2" w:rsidRDefault="00687CF2" w:rsidP="00687CF2">
      <w:pPr>
        <w:rPr>
          <w:rFonts w:ascii="Arial" w:hAnsi="Arial" w:cs="Arial"/>
          <w:color w:val="3F2A21"/>
          <w:sz w:val="20"/>
          <w:szCs w:val="20"/>
        </w:rPr>
      </w:pPr>
      <w:hyperlink r:id="rId4" w:history="1">
        <w:r>
          <w:rPr>
            <w:rStyle w:val="Lienhypertexte"/>
            <w:rFonts w:ascii="Arial" w:hAnsi="Arial" w:cs="Arial"/>
            <w:sz w:val="20"/>
            <w:szCs w:val="20"/>
          </w:rPr>
          <w:t>\\necarto2\projets\Aménagement_du_territoire\2023_CalculStationnement</w:t>
        </w:r>
      </w:hyperlink>
    </w:p>
    <w:p w:rsidR="00687CF2" w:rsidRDefault="00687CF2" w:rsidP="00687CF2">
      <w:pPr>
        <w:rPr>
          <w:rFonts w:ascii="Arial" w:hAnsi="Arial" w:cs="Arial"/>
          <w:color w:val="3F2A21"/>
          <w:sz w:val="20"/>
          <w:szCs w:val="20"/>
        </w:rPr>
      </w:pPr>
      <w:proofErr w:type="gramStart"/>
      <w:r>
        <w:rPr>
          <w:rFonts w:ascii="Arial" w:hAnsi="Arial" w:cs="Arial"/>
          <w:color w:val="3F2A21"/>
          <w:sz w:val="20"/>
          <w:szCs w:val="20"/>
        </w:rPr>
        <w:t>jaune</w:t>
      </w:r>
      <w:proofErr w:type="gramEnd"/>
      <w:r>
        <w:rPr>
          <w:rFonts w:ascii="Arial" w:hAnsi="Arial" w:cs="Arial"/>
          <w:color w:val="3F2A21"/>
          <w:sz w:val="20"/>
          <w:szCs w:val="20"/>
        </w:rPr>
        <w:t> : user input</w:t>
      </w:r>
    </w:p>
    <w:p w:rsidR="00687CF2" w:rsidRDefault="00687CF2" w:rsidP="00687CF2">
      <w:pPr>
        <w:rPr>
          <w:rFonts w:ascii="Arial" w:hAnsi="Arial" w:cs="Arial"/>
          <w:color w:val="3F2A21"/>
          <w:sz w:val="20"/>
          <w:szCs w:val="20"/>
        </w:rPr>
      </w:pPr>
      <w:proofErr w:type="gramStart"/>
      <w:r>
        <w:rPr>
          <w:rFonts w:ascii="Arial" w:hAnsi="Arial" w:cs="Arial"/>
          <w:color w:val="3F2A21"/>
          <w:sz w:val="20"/>
          <w:szCs w:val="20"/>
        </w:rPr>
        <w:t>bleu</w:t>
      </w:r>
      <w:proofErr w:type="gramEnd"/>
      <w:r>
        <w:rPr>
          <w:rFonts w:ascii="Arial" w:hAnsi="Arial" w:cs="Arial"/>
          <w:color w:val="3F2A21"/>
          <w:sz w:val="20"/>
          <w:szCs w:val="20"/>
        </w:rPr>
        <w:t> : calculé auto</w:t>
      </w:r>
    </w:p>
    <w:p w:rsidR="00687CF2" w:rsidRDefault="00687CF2" w:rsidP="00687CF2">
      <w:pPr>
        <w:rPr>
          <w:rFonts w:ascii="Arial" w:hAnsi="Arial" w:cs="Arial"/>
          <w:color w:val="3F2A21"/>
          <w:sz w:val="20"/>
          <w:szCs w:val="20"/>
        </w:rPr>
      </w:pPr>
    </w:p>
    <w:p w:rsidR="00687CF2" w:rsidRDefault="00687CF2" w:rsidP="00687CF2">
      <w:pPr>
        <w:rPr>
          <w:rFonts w:ascii="Arial" w:hAnsi="Arial" w:cs="Arial"/>
          <w:color w:val="3F2A21"/>
          <w:sz w:val="20"/>
          <w:szCs w:val="20"/>
        </w:rPr>
      </w:pPr>
      <w:r>
        <w:rPr>
          <w:rFonts w:ascii="Arial" w:hAnsi="Arial" w:cs="Arial"/>
          <w:color w:val="3F2A21"/>
          <w:sz w:val="20"/>
          <w:szCs w:val="20"/>
        </w:rPr>
        <w:t>Service de recherche FTS :</w:t>
      </w:r>
    </w:p>
    <w:p w:rsidR="00687CF2" w:rsidRDefault="00687CF2" w:rsidP="00687CF2">
      <w:pPr>
        <w:rPr>
          <w:rFonts w:ascii="Arial" w:hAnsi="Arial" w:cs="Arial"/>
          <w:color w:val="3F2A21"/>
          <w:sz w:val="20"/>
          <w:szCs w:val="20"/>
        </w:rPr>
      </w:pPr>
      <w:hyperlink r:id="rId5" w:history="1">
        <w:r>
          <w:rPr>
            <w:rStyle w:val="Lienhypertexte"/>
            <w:rFonts w:ascii="Arial" w:hAnsi="Arial" w:cs="Arial"/>
            <w:sz w:val="20"/>
            <w:szCs w:val="20"/>
          </w:rPr>
          <w:t>https://sitn.ne.ch/search?query=2894&amp;layer=parcelles</w:t>
        </w:r>
      </w:hyperlink>
    </w:p>
    <w:p w:rsidR="00687CF2" w:rsidRDefault="00687CF2" w:rsidP="00687CF2">
      <w:pPr>
        <w:rPr>
          <w:rFonts w:ascii="Arial" w:hAnsi="Arial" w:cs="Arial"/>
          <w:color w:val="3F2A21"/>
          <w:sz w:val="20"/>
          <w:szCs w:val="20"/>
        </w:rPr>
      </w:pPr>
      <w:hyperlink r:id="rId6" w:history="1">
        <w:r>
          <w:rPr>
            <w:rStyle w:val="Lienhypertexte"/>
            <w:rFonts w:ascii="Arial" w:hAnsi="Arial" w:cs="Arial"/>
            <w:sz w:val="20"/>
            <w:szCs w:val="20"/>
          </w:rPr>
          <w:t>http://camptocamp.github.io/c2cgeoportal/master/developer/webservices.html</w:t>
        </w:r>
      </w:hyperlink>
    </w:p>
    <w:p w:rsidR="00546871" w:rsidRDefault="00C710BF"/>
    <w:p w:rsidR="0014601B" w:rsidRDefault="0014601B">
      <w:bookmarkStart w:id="0" w:name="_GoBack"/>
      <w:bookmarkEnd w:id="0"/>
    </w:p>
    <w:p w:rsidR="0014601B" w:rsidRDefault="0014601B">
      <w:hyperlink r:id="rId7" w:history="1">
        <w:r w:rsidRPr="000C0107">
          <w:rPr>
            <w:rStyle w:val="Lienhypertexte"/>
          </w:rPr>
          <w:t>https://sitn.ne.ch/permis_construire/search?query=4738%20corcelles</w:t>
        </w:r>
      </w:hyperlink>
    </w:p>
    <w:p w:rsidR="0014601B" w:rsidRDefault="0014601B"/>
    <w:p w:rsidR="0014601B" w:rsidRDefault="0014601B"/>
    <w:p w:rsidR="0014601B" w:rsidRDefault="0014601B"/>
    <w:p w:rsidR="00E23406" w:rsidRDefault="00E23406">
      <w:r>
        <w:t>Setup</w:t>
      </w:r>
    </w:p>
    <w:p w:rsidR="00E23406" w:rsidRDefault="00E23406"/>
    <w:p w:rsidR="00E23406" w:rsidRDefault="00E23406">
      <w:proofErr w:type="spellStart"/>
      <w:proofErr w:type="gramStart"/>
      <w:r w:rsidRPr="00E23406">
        <w:t>npm</w:t>
      </w:r>
      <w:proofErr w:type="spellEnd"/>
      <w:proofErr w:type="gramEnd"/>
      <w:r w:rsidRPr="00E23406">
        <w:t xml:space="preserve"> i vue</w:t>
      </w:r>
    </w:p>
    <w:p w:rsidR="00E23406" w:rsidRDefault="00E23406">
      <w:proofErr w:type="spellStart"/>
      <w:proofErr w:type="gramStart"/>
      <w:r w:rsidRPr="00E23406">
        <w:t>npm</w:t>
      </w:r>
      <w:proofErr w:type="spellEnd"/>
      <w:proofErr w:type="gramEnd"/>
      <w:r w:rsidRPr="00E23406">
        <w:t xml:space="preserve"> i </w:t>
      </w:r>
      <w:r>
        <w:t>quasar</w:t>
      </w:r>
    </w:p>
    <w:sectPr w:rsidR="00E23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A5"/>
    <w:rsid w:val="0014601B"/>
    <w:rsid w:val="00556821"/>
    <w:rsid w:val="00687CF2"/>
    <w:rsid w:val="008435A5"/>
    <w:rsid w:val="00BC37CA"/>
    <w:rsid w:val="00E2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154F"/>
  <w15:chartTrackingRefBased/>
  <w15:docId w15:val="{62D2AB9F-ED88-441A-92ED-EF7CA6F1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CF2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87C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1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itn.ne.ch/permis_construire/search?query=4738%20corcel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mptocamp.github.io/c2cgeoportal/master/developer/webservices.html" TargetMode="External"/><Relationship Id="rId5" Type="http://schemas.openxmlformats.org/officeDocument/2006/relationships/hyperlink" Target="https://sitn.ne.ch/search?query=2894&amp;layer=parcelles" TargetMode="External"/><Relationship Id="rId4" Type="http://schemas.openxmlformats.org/officeDocument/2006/relationships/hyperlink" Target="file:///\\necarto2\projets\Am&#233;nagement_du_territoire\2023_CalculStationnemen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Neuchâtel SIEN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Parkan Matthew</dc:creator>
  <cp:keywords/>
  <dc:description/>
  <cp:lastModifiedBy>Parkan Matthew</cp:lastModifiedBy>
  <cp:revision>3</cp:revision>
  <dcterms:created xsi:type="dcterms:W3CDTF">2023-06-12T08:10:00Z</dcterms:created>
  <dcterms:modified xsi:type="dcterms:W3CDTF">2023-06-12T12:28:00Z</dcterms:modified>
</cp:coreProperties>
</file>