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0EEC" w14:textId="6E889C34" w:rsidR="005953C4" w:rsidRDefault="00E0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Maltz                                                                           ECE408: Wireless Communications</w:t>
      </w:r>
    </w:p>
    <w:p w14:paraId="09DD6B08" w14:textId="7B083C51" w:rsidR="00E063D0" w:rsidRDefault="00E0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D9697D">
        <w:rPr>
          <w:rFonts w:ascii="Times New Roman" w:hAnsi="Times New Roman" w:cs="Times New Roman"/>
          <w:sz w:val="24"/>
          <w:szCs w:val="24"/>
        </w:rPr>
        <w:t>munications Link Assignment</w:t>
      </w:r>
    </w:p>
    <w:p w14:paraId="05FEF866" w14:textId="218C1608" w:rsidR="00D9697D" w:rsidRDefault="00D9697D">
      <w:pPr>
        <w:rPr>
          <w:rFonts w:ascii="Times New Roman" w:hAnsi="Times New Roman" w:cs="Times New Roman"/>
          <w:sz w:val="24"/>
          <w:szCs w:val="24"/>
        </w:rPr>
      </w:pPr>
    </w:p>
    <w:p w14:paraId="23229588" w14:textId="6FD69178" w:rsidR="004401BB" w:rsidRDefault="00D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assignment, a wireless communications link is simulated </w:t>
      </w:r>
      <w:r w:rsidR="0038369F">
        <w:rPr>
          <w:rFonts w:ascii="Times New Roman" w:hAnsi="Times New Roman" w:cs="Times New Roman"/>
          <w:sz w:val="24"/>
          <w:szCs w:val="24"/>
        </w:rPr>
        <w:t xml:space="preserve">using </w:t>
      </w:r>
      <w:r w:rsidR="00E830D4">
        <w:rPr>
          <w:rFonts w:ascii="Times New Roman" w:hAnsi="Times New Roman" w:cs="Times New Roman"/>
          <w:sz w:val="24"/>
          <w:szCs w:val="24"/>
        </w:rPr>
        <w:t>three</w:t>
      </w:r>
      <w:r w:rsidR="0038369F">
        <w:rPr>
          <w:rFonts w:ascii="Times New Roman" w:hAnsi="Times New Roman" w:cs="Times New Roman"/>
          <w:sz w:val="24"/>
          <w:szCs w:val="24"/>
        </w:rPr>
        <w:t xml:space="preserve"> different channels. </w:t>
      </w:r>
      <w:r w:rsidR="0040158D">
        <w:rPr>
          <w:rFonts w:ascii="Times New Roman" w:hAnsi="Times New Roman" w:cs="Times New Roman"/>
          <w:sz w:val="24"/>
          <w:szCs w:val="24"/>
        </w:rPr>
        <w:t>In all channels</w:t>
      </w:r>
      <w:r w:rsidR="005F45F2">
        <w:rPr>
          <w:rFonts w:ascii="Times New Roman" w:hAnsi="Times New Roman" w:cs="Times New Roman"/>
          <w:sz w:val="24"/>
          <w:szCs w:val="24"/>
        </w:rPr>
        <w:t>,</w:t>
      </w:r>
      <w:r w:rsidR="0040158D">
        <w:rPr>
          <w:rFonts w:ascii="Times New Roman" w:hAnsi="Times New Roman" w:cs="Times New Roman"/>
          <w:sz w:val="24"/>
          <w:szCs w:val="24"/>
        </w:rPr>
        <w:t xml:space="preserve"> </w:t>
      </w:r>
      <w:r w:rsidR="005F35CC">
        <w:rPr>
          <w:rFonts w:ascii="Times New Roman" w:hAnsi="Times New Roman" w:cs="Times New Roman"/>
          <w:sz w:val="24"/>
          <w:szCs w:val="24"/>
        </w:rPr>
        <w:t xml:space="preserve">additive white Gaussian noise </w:t>
      </w:r>
      <w:r w:rsidR="0040158D">
        <w:rPr>
          <w:rFonts w:ascii="Times New Roman" w:hAnsi="Times New Roman" w:cs="Times New Roman"/>
          <w:sz w:val="24"/>
          <w:szCs w:val="24"/>
        </w:rPr>
        <w:t xml:space="preserve">is </w:t>
      </w:r>
      <w:r w:rsidR="005F35CC">
        <w:rPr>
          <w:rFonts w:ascii="Times New Roman" w:hAnsi="Times New Roman" w:cs="Times New Roman"/>
          <w:sz w:val="24"/>
          <w:szCs w:val="24"/>
        </w:rPr>
        <w:t>applied</w:t>
      </w:r>
      <w:r w:rsidR="0040158D">
        <w:rPr>
          <w:rFonts w:ascii="Times New Roman" w:hAnsi="Times New Roman" w:cs="Times New Roman"/>
          <w:sz w:val="24"/>
          <w:szCs w:val="24"/>
        </w:rPr>
        <w:t xml:space="preserve"> to the symbols </w:t>
      </w:r>
      <w:r w:rsidR="005F35CC">
        <w:rPr>
          <w:rFonts w:ascii="Times New Roman" w:hAnsi="Times New Roman" w:cs="Times New Roman"/>
          <w:sz w:val="24"/>
          <w:szCs w:val="24"/>
        </w:rPr>
        <w:t xml:space="preserve">using a variety of signal-to-noise (SNR) ratios. </w:t>
      </w:r>
      <w:r w:rsidR="00660396">
        <w:rPr>
          <w:rFonts w:ascii="Times New Roman" w:hAnsi="Times New Roman" w:cs="Times New Roman"/>
          <w:sz w:val="24"/>
          <w:szCs w:val="24"/>
        </w:rPr>
        <w:t xml:space="preserve">What differs </w:t>
      </w:r>
      <w:r w:rsidR="00F050EB">
        <w:rPr>
          <w:rFonts w:ascii="Times New Roman" w:hAnsi="Times New Roman" w:cs="Times New Roman"/>
          <w:sz w:val="24"/>
          <w:szCs w:val="24"/>
        </w:rPr>
        <w:t>between</w:t>
      </w:r>
      <w:r w:rsidR="00660396">
        <w:rPr>
          <w:rFonts w:ascii="Times New Roman" w:hAnsi="Times New Roman" w:cs="Times New Roman"/>
          <w:sz w:val="24"/>
          <w:szCs w:val="24"/>
        </w:rPr>
        <w:t xml:space="preserve"> the </w:t>
      </w:r>
      <w:r w:rsidR="00E830D4">
        <w:rPr>
          <w:rFonts w:ascii="Times New Roman" w:hAnsi="Times New Roman" w:cs="Times New Roman"/>
          <w:sz w:val="24"/>
          <w:szCs w:val="24"/>
        </w:rPr>
        <w:t>three</w:t>
      </w:r>
      <w:r w:rsidR="00660396">
        <w:rPr>
          <w:rFonts w:ascii="Times New Roman" w:hAnsi="Times New Roman" w:cs="Times New Roman"/>
          <w:sz w:val="24"/>
          <w:szCs w:val="24"/>
        </w:rPr>
        <w:t xml:space="preserve"> channels is how much inter-symbol interference (ISI) there is. In the first channel there is no IS</w:t>
      </w:r>
      <w:r w:rsidR="006D6C92">
        <w:rPr>
          <w:rFonts w:ascii="Times New Roman" w:hAnsi="Times New Roman" w:cs="Times New Roman"/>
          <w:sz w:val="24"/>
          <w:szCs w:val="24"/>
        </w:rPr>
        <w:t xml:space="preserve">I, in the second channel there is moderate ISI and in the third channel there is severe ISI. </w:t>
      </w:r>
      <w:r w:rsidR="00710B72">
        <w:rPr>
          <w:rFonts w:ascii="Times New Roman" w:hAnsi="Times New Roman" w:cs="Times New Roman"/>
          <w:sz w:val="24"/>
          <w:szCs w:val="24"/>
        </w:rPr>
        <w:t xml:space="preserve">In what follows are 3 tasks </w:t>
      </w:r>
      <w:r w:rsidR="00F050EB">
        <w:rPr>
          <w:rFonts w:ascii="Times New Roman" w:hAnsi="Times New Roman" w:cs="Times New Roman"/>
          <w:sz w:val="24"/>
          <w:szCs w:val="24"/>
        </w:rPr>
        <w:t>in which</w:t>
      </w:r>
      <w:r w:rsidR="00710B72">
        <w:rPr>
          <w:rFonts w:ascii="Times New Roman" w:hAnsi="Times New Roman" w:cs="Times New Roman"/>
          <w:sz w:val="24"/>
          <w:szCs w:val="24"/>
        </w:rPr>
        <w:t xml:space="preserve"> different simulations are </w:t>
      </w:r>
      <w:r w:rsidR="00D96718">
        <w:rPr>
          <w:rFonts w:ascii="Times New Roman" w:hAnsi="Times New Roman" w:cs="Times New Roman"/>
          <w:sz w:val="24"/>
          <w:szCs w:val="24"/>
        </w:rPr>
        <w:t>done varying the channel, modulation scheme, SNR and</w:t>
      </w:r>
      <w:r w:rsidR="00164147">
        <w:rPr>
          <w:rFonts w:ascii="Times New Roman" w:hAnsi="Times New Roman" w:cs="Times New Roman"/>
          <w:sz w:val="24"/>
          <w:szCs w:val="24"/>
        </w:rPr>
        <w:t xml:space="preserve"> methods. </w:t>
      </w:r>
      <w:r w:rsidR="00AB7A98">
        <w:rPr>
          <w:rFonts w:ascii="Times New Roman" w:hAnsi="Times New Roman" w:cs="Times New Roman"/>
          <w:sz w:val="24"/>
          <w:szCs w:val="24"/>
        </w:rPr>
        <w:t>In each sim</w:t>
      </w:r>
      <w:r w:rsidR="004222CA">
        <w:rPr>
          <w:rFonts w:ascii="Times New Roman" w:hAnsi="Times New Roman" w:cs="Times New Roman"/>
          <w:sz w:val="24"/>
          <w:szCs w:val="24"/>
        </w:rPr>
        <w:t xml:space="preserve">ulation, </w:t>
      </w:r>
      <w:r w:rsidR="00E830D4">
        <w:rPr>
          <w:rFonts w:ascii="Times New Roman" w:hAnsi="Times New Roman" w:cs="Times New Roman"/>
          <w:sz w:val="24"/>
          <w:szCs w:val="24"/>
        </w:rPr>
        <w:t>one</w:t>
      </w:r>
      <w:r w:rsidR="004222CA">
        <w:rPr>
          <w:rFonts w:ascii="Times New Roman" w:hAnsi="Times New Roman" w:cs="Times New Roman"/>
          <w:sz w:val="24"/>
          <w:szCs w:val="24"/>
        </w:rPr>
        <w:t xml:space="preserve"> packet of length 1000 symbols is passed through the channel</w:t>
      </w:r>
      <w:r w:rsidR="004610AA">
        <w:rPr>
          <w:rFonts w:ascii="Times New Roman" w:hAnsi="Times New Roman" w:cs="Times New Roman"/>
          <w:sz w:val="24"/>
          <w:szCs w:val="24"/>
        </w:rPr>
        <w:t xml:space="preserve">. Subsequently, </w:t>
      </w:r>
      <w:r w:rsidR="00164147">
        <w:rPr>
          <w:rFonts w:ascii="Times New Roman" w:hAnsi="Times New Roman" w:cs="Times New Roman"/>
          <w:sz w:val="24"/>
          <w:szCs w:val="24"/>
        </w:rPr>
        <w:t xml:space="preserve">the </w:t>
      </w:r>
      <w:r w:rsidR="00726E69">
        <w:rPr>
          <w:rFonts w:ascii="Times New Roman" w:hAnsi="Times New Roman" w:cs="Times New Roman"/>
          <w:sz w:val="24"/>
          <w:szCs w:val="24"/>
        </w:rPr>
        <w:t xml:space="preserve">average </w:t>
      </w:r>
      <w:r w:rsidR="00F82A67">
        <w:rPr>
          <w:rFonts w:ascii="Times New Roman" w:hAnsi="Times New Roman" w:cs="Times New Roman"/>
          <w:sz w:val="24"/>
          <w:szCs w:val="24"/>
        </w:rPr>
        <w:t xml:space="preserve">bit error rate (BER) </w:t>
      </w:r>
      <w:r w:rsidR="00726E69">
        <w:rPr>
          <w:rFonts w:ascii="Times New Roman" w:hAnsi="Times New Roman" w:cs="Times New Roman"/>
          <w:sz w:val="24"/>
          <w:szCs w:val="24"/>
        </w:rPr>
        <w:t xml:space="preserve">over 1000 iterations </w:t>
      </w:r>
      <w:r w:rsidR="00F82A67">
        <w:rPr>
          <w:rFonts w:ascii="Times New Roman" w:hAnsi="Times New Roman" w:cs="Times New Roman"/>
          <w:sz w:val="24"/>
          <w:szCs w:val="24"/>
        </w:rPr>
        <w:t>and bit rate (BR) are computed and are compared to th</w:t>
      </w:r>
      <w:r w:rsidR="004401BB">
        <w:rPr>
          <w:rFonts w:ascii="Times New Roman" w:hAnsi="Times New Roman" w:cs="Times New Roman"/>
          <w:sz w:val="24"/>
          <w:szCs w:val="24"/>
        </w:rPr>
        <w:t xml:space="preserve">eoretical values. The first </w:t>
      </w:r>
      <w:r w:rsidR="00E830D4">
        <w:rPr>
          <w:rFonts w:ascii="Times New Roman" w:hAnsi="Times New Roman" w:cs="Times New Roman"/>
          <w:sz w:val="24"/>
          <w:szCs w:val="24"/>
        </w:rPr>
        <w:t>two</w:t>
      </w:r>
      <w:r w:rsidR="004401BB">
        <w:rPr>
          <w:rFonts w:ascii="Times New Roman" w:hAnsi="Times New Roman" w:cs="Times New Roman"/>
          <w:sz w:val="24"/>
          <w:szCs w:val="24"/>
        </w:rPr>
        <w:t xml:space="preserve"> tasks correspond to </w:t>
      </w:r>
      <w:r w:rsidR="00EC739D">
        <w:rPr>
          <w:rFonts w:ascii="Times New Roman" w:hAnsi="Times New Roman" w:cs="Times New Roman"/>
          <w:sz w:val="24"/>
          <w:szCs w:val="24"/>
        </w:rPr>
        <w:t xml:space="preserve">Part 1 </w:t>
      </w:r>
      <w:r w:rsidR="00D738E9">
        <w:rPr>
          <w:rFonts w:ascii="Times New Roman" w:hAnsi="Times New Roman" w:cs="Times New Roman"/>
          <w:sz w:val="24"/>
          <w:szCs w:val="24"/>
        </w:rPr>
        <w:t>of</w:t>
      </w:r>
      <w:r w:rsidR="00EC739D">
        <w:rPr>
          <w:rFonts w:ascii="Times New Roman" w:hAnsi="Times New Roman" w:cs="Times New Roman"/>
          <w:sz w:val="24"/>
          <w:szCs w:val="24"/>
        </w:rPr>
        <w:t xml:space="preserve"> Prof. Keene’s final project from </w:t>
      </w:r>
      <w:proofErr w:type="gramStart"/>
      <w:r w:rsidR="00EC739D">
        <w:rPr>
          <w:rFonts w:ascii="Times New Roman" w:hAnsi="Times New Roman" w:cs="Times New Roman"/>
          <w:sz w:val="24"/>
          <w:szCs w:val="24"/>
        </w:rPr>
        <w:t>ECE300</w:t>
      </w:r>
      <w:proofErr w:type="gramEnd"/>
      <w:r w:rsidR="00EC739D">
        <w:rPr>
          <w:rFonts w:ascii="Times New Roman" w:hAnsi="Times New Roman" w:cs="Times New Roman"/>
          <w:sz w:val="24"/>
          <w:szCs w:val="24"/>
        </w:rPr>
        <w:t xml:space="preserve"> and the third task corresponds to Part 2 </w:t>
      </w:r>
      <w:r w:rsidR="00D738E9">
        <w:rPr>
          <w:rFonts w:ascii="Times New Roman" w:hAnsi="Times New Roman" w:cs="Times New Roman"/>
          <w:sz w:val="24"/>
          <w:szCs w:val="24"/>
        </w:rPr>
        <w:t>of</w:t>
      </w:r>
      <w:r w:rsidR="00EC739D">
        <w:rPr>
          <w:rFonts w:ascii="Times New Roman" w:hAnsi="Times New Roman" w:cs="Times New Roman"/>
          <w:sz w:val="24"/>
          <w:szCs w:val="24"/>
        </w:rPr>
        <w:t xml:space="preserve"> that project.</w:t>
      </w:r>
    </w:p>
    <w:p w14:paraId="79FD4231" w14:textId="1C8543F8" w:rsidR="00EC739D" w:rsidRDefault="00EC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task </w:t>
      </w:r>
      <w:r w:rsidR="00187A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1FC6">
        <w:rPr>
          <w:rFonts w:ascii="Times New Roman" w:hAnsi="Times New Roman" w:cs="Times New Roman"/>
          <w:sz w:val="24"/>
          <w:szCs w:val="24"/>
        </w:rPr>
        <w:t xml:space="preserve">the channel without ISI is used. </w:t>
      </w:r>
      <w:r w:rsidR="00E1612D">
        <w:rPr>
          <w:rFonts w:ascii="Times New Roman" w:hAnsi="Times New Roman" w:cs="Times New Roman"/>
          <w:sz w:val="24"/>
          <w:szCs w:val="24"/>
        </w:rPr>
        <w:t xml:space="preserve">Simulations were done with SNR values ranging from 0 to 16 dB with 2 dB intervals and </w:t>
      </w:r>
      <w:r w:rsidR="00690B78">
        <w:rPr>
          <w:rFonts w:ascii="Times New Roman" w:hAnsi="Times New Roman" w:cs="Times New Roman"/>
          <w:sz w:val="24"/>
          <w:szCs w:val="24"/>
        </w:rPr>
        <w:t>three</w:t>
      </w:r>
      <w:r w:rsidR="00F35A17">
        <w:rPr>
          <w:rFonts w:ascii="Times New Roman" w:hAnsi="Times New Roman" w:cs="Times New Roman"/>
          <w:sz w:val="24"/>
          <w:szCs w:val="24"/>
        </w:rPr>
        <w:t xml:space="preserve"> modulation schemes: binary phase shift keying (BPSK), 4-ary quadrature amplitude modulation (QAM)</w:t>
      </w:r>
      <w:r w:rsidR="00AC0928">
        <w:rPr>
          <w:rFonts w:ascii="Times New Roman" w:hAnsi="Times New Roman" w:cs="Times New Roman"/>
          <w:sz w:val="24"/>
          <w:szCs w:val="24"/>
        </w:rPr>
        <w:t xml:space="preserve"> and 16-ary QAM. For each modulation scheme </w:t>
      </w:r>
      <w:r w:rsidR="00B178A6">
        <w:rPr>
          <w:rFonts w:ascii="Times New Roman" w:hAnsi="Times New Roman" w:cs="Times New Roman"/>
          <w:sz w:val="24"/>
          <w:szCs w:val="24"/>
        </w:rPr>
        <w:t xml:space="preserve">BER curves from the simulation and theoretical values were plotted. Figures 1-3 show the </w:t>
      </w:r>
      <w:r w:rsidR="00FB0E32">
        <w:rPr>
          <w:rFonts w:ascii="Times New Roman" w:hAnsi="Times New Roman" w:cs="Times New Roman"/>
          <w:sz w:val="24"/>
          <w:szCs w:val="24"/>
        </w:rPr>
        <w:t>results from these simulations.</w:t>
      </w:r>
      <w:r w:rsidR="00334208">
        <w:rPr>
          <w:rFonts w:ascii="Times New Roman" w:hAnsi="Times New Roman" w:cs="Times New Roman"/>
          <w:sz w:val="24"/>
          <w:szCs w:val="24"/>
        </w:rPr>
        <w:t xml:space="preserve"> As the SNR increases, the BER decreases in all modulation schemes.</w:t>
      </w:r>
      <w:r w:rsidR="00FB0E32">
        <w:rPr>
          <w:rFonts w:ascii="Times New Roman" w:hAnsi="Times New Roman" w:cs="Times New Roman"/>
          <w:sz w:val="24"/>
          <w:szCs w:val="24"/>
        </w:rPr>
        <w:t xml:space="preserve"> Note that</w:t>
      </w:r>
      <w:r w:rsidR="00FA1982">
        <w:rPr>
          <w:rFonts w:ascii="Times New Roman" w:hAnsi="Times New Roman" w:cs="Times New Roman"/>
          <w:sz w:val="24"/>
          <w:szCs w:val="24"/>
        </w:rPr>
        <w:t xml:space="preserve"> the</w:t>
      </w:r>
      <w:r w:rsidR="008067AE">
        <w:rPr>
          <w:rFonts w:ascii="Times New Roman" w:hAnsi="Times New Roman" w:cs="Times New Roman"/>
          <w:sz w:val="24"/>
          <w:szCs w:val="24"/>
        </w:rPr>
        <w:t xml:space="preserve"> simulated</w:t>
      </w:r>
      <w:r w:rsidR="00FA1982">
        <w:rPr>
          <w:rFonts w:ascii="Times New Roman" w:hAnsi="Times New Roman" w:cs="Times New Roman"/>
          <w:sz w:val="24"/>
          <w:szCs w:val="24"/>
        </w:rPr>
        <w:t xml:space="preserve"> results </w:t>
      </w:r>
      <w:r w:rsidR="008067AE">
        <w:rPr>
          <w:rFonts w:ascii="Times New Roman" w:hAnsi="Times New Roman" w:cs="Times New Roman"/>
          <w:sz w:val="24"/>
          <w:szCs w:val="24"/>
        </w:rPr>
        <w:t xml:space="preserve">and theoretical results </w:t>
      </w:r>
      <w:r w:rsidR="00FA1982">
        <w:rPr>
          <w:rFonts w:ascii="Times New Roman" w:hAnsi="Times New Roman" w:cs="Times New Roman"/>
          <w:sz w:val="24"/>
          <w:szCs w:val="24"/>
        </w:rPr>
        <w:t>match so closely that it is hard to tell the difference between the</w:t>
      </w:r>
      <w:r w:rsidR="00492A6E">
        <w:rPr>
          <w:rFonts w:ascii="Times New Roman" w:hAnsi="Times New Roman" w:cs="Times New Roman"/>
          <w:sz w:val="24"/>
          <w:szCs w:val="24"/>
        </w:rPr>
        <w:t xml:space="preserve"> </w:t>
      </w:r>
      <w:r w:rsidR="008067AE">
        <w:rPr>
          <w:rFonts w:ascii="Times New Roman" w:hAnsi="Times New Roman" w:cs="Times New Roman"/>
          <w:sz w:val="24"/>
          <w:szCs w:val="24"/>
        </w:rPr>
        <w:t>two</w:t>
      </w:r>
      <w:r w:rsidR="00492A6E">
        <w:rPr>
          <w:rFonts w:ascii="Times New Roman" w:hAnsi="Times New Roman" w:cs="Times New Roman"/>
          <w:sz w:val="24"/>
          <w:szCs w:val="24"/>
        </w:rPr>
        <w:t xml:space="preserve">. Also note that </w:t>
      </w:r>
      <w:r w:rsidR="00FA1982">
        <w:rPr>
          <w:rFonts w:ascii="Times New Roman" w:hAnsi="Times New Roman" w:cs="Times New Roman"/>
          <w:sz w:val="24"/>
          <w:szCs w:val="24"/>
        </w:rPr>
        <w:t>starting at 12 dB SNR for BPSK</w:t>
      </w:r>
      <w:r w:rsidR="00492A6E">
        <w:rPr>
          <w:rFonts w:ascii="Times New Roman" w:hAnsi="Times New Roman" w:cs="Times New Roman"/>
          <w:sz w:val="24"/>
          <w:szCs w:val="24"/>
        </w:rPr>
        <w:t xml:space="preserve"> and 16 dB SNR for 4QAM, there were no bit errors at all in the simulation</w:t>
      </w:r>
      <w:r w:rsidR="000D7C21">
        <w:rPr>
          <w:rFonts w:ascii="Times New Roman" w:hAnsi="Times New Roman" w:cs="Times New Roman"/>
          <w:sz w:val="24"/>
          <w:szCs w:val="24"/>
        </w:rPr>
        <w:t xml:space="preserve"> leading to a drop off in the graphs.</w:t>
      </w:r>
    </w:p>
    <w:p w14:paraId="392A124F" w14:textId="42251C1C" w:rsidR="000D7C21" w:rsidRDefault="001F63D4" w:rsidP="00566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48F5A" wp14:editId="46E7901E">
            <wp:extent cx="4286250" cy="32146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212" cy="32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A8F" w14:textId="12F13FFE" w:rsidR="001F63D4" w:rsidRDefault="001F63D4" w:rsidP="005663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1:</w:t>
      </w:r>
      <w:r w:rsidR="00D606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05FF">
        <w:rPr>
          <w:rFonts w:ascii="Times New Roman" w:hAnsi="Times New Roman" w:cs="Times New Roman"/>
          <w:i/>
          <w:iCs/>
          <w:sz w:val="24"/>
          <w:szCs w:val="24"/>
        </w:rPr>
        <w:t xml:space="preserve">BER vs. </w:t>
      </w:r>
      <w:r w:rsidR="005F45F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C05FF">
        <w:rPr>
          <w:rFonts w:ascii="Times New Roman" w:hAnsi="Times New Roman" w:cs="Times New Roman"/>
          <w:i/>
          <w:iCs/>
          <w:sz w:val="24"/>
          <w:szCs w:val="24"/>
        </w:rPr>
        <w:t>heoretical BER (</w:t>
      </w:r>
      <w:r w:rsidR="00FD2C7B">
        <w:rPr>
          <w:rFonts w:ascii="Times New Roman" w:hAnsi="Times New Roman" w:cs="Times New Roman"/>
          <w:i/>
          <w:iCs/>
          <w:sz w:val="24"/>
          <w:szCs w:val="24"/>
        </w:rPr>
        <w:t>BPSK</w:t>
      </w:r>
      <w:r w:rsidR="00FC05F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E5283B7" w14:textId="6895C238" w:rsidR="00FC05FF" w:rsidRDefault="006214C7" w:rsidP="005663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3DAC9E1" wp14:editId="117BA164">
            <wp:extent cx="4889500" cy="36671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5" cy="36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CBD0" w14:textId="30A0C5DB" w:rsidR="006214C7" w:rsidRDefault="006214C7" w:rsidP="005663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2: BER vs. </w:t>
      </w:r>
      <w:r w:rsidR="005F45F2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heoretical BER</w:t>
      </w:r>
      <w:r w:rsidR="00392F9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FD2C7B">
        <w:rPr>
          <w:rFonts w:ascii="Times New Roman" w:hAnsi="Times New Roman" w:cs="Times New Roman"/>
          <w:i/>
          <w:iCs/>
          <w:sz w:val="24"/>
          <w:szCs w:val="24"/>
        </w:rPr>
        <w:t>4QAM</w:t>
      </w:r>
      <w:r w:rsidR="00392F9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07AFC7F" w14:textId="0F98F9A0" w:rsidR="00FD2C7B" w:rsidRDefault="00FD2C7B" w:rsidP="005663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D173709" wp14:editId="53C4BC88">
            <wp:extent cx="4714875" cy="35361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74" cy="35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C4E" w14:textId="4C03AB8C" w:rsidR="00FD2C7B" w:rsidRDefault="00FD2C7B" w:rsidP="005663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3: </w:t>
      </w:r>
      <w:r w:rsidR="00410426">
        <w:rPr>
          <w:rFonts w:ascii="Times New Roman" w:hAnsi="Times New Roman" w:cs="Times New Roman"/>
          <w:i/>
          <w:iCs/>
          <w:sz w:val="24"/>
          <w:szCs w:val="24"/>
        </w:rPr>
        <w:t xml:space="preserve">BER vs. </w:t>
      </w:r>
      <w:r w:rsidR="005F45F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10426">
        <w:rPr>
          <w:rFonts w:ascii="Times New Roman" w:hAnsi="Times New Roman" w:cs="Times New Roman"/>
          <w:i/>
          <w:iCs/>
          <w:sz w:val="24"/>
          <w:szCs w:val="24"/>
        </w:rPr>
        <w:t>heoretical BER (16QAM)</w:t>
      </w:r>
    </w:p>
    <w:p w14:paraId="313C3453" w14:textId="3FEEB877" w:rsidR="00410426" w:rsidRDefault="00410426" w:rsidP="00410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Table 1 </w:t>
      </w:r>
      <w:r w:rsidR="00764714">
        <w:rPr>
          <w:rFonts w:ascii="Times New Roman" w:hAnsi="Times New Roman" w:cs="Times New Roman"/>
          <w:sz w:val="24"/>
          <w:szCs w:val="24"/>
        </w:rPr>
        <w:t>shows the BR for each of the modulation schemes.</w:t>
      </w:r>
      <w:r w:rsidR="00BB69EA">
        <w:rPr>
          <w:rFonts w:ascii="Times New Roman" w:hAnsi="Times New Roman" w:cs="Times New Roman"/>
          <w:sz w:val="24"/>
          <w:szCs w:val="24"/>
        </w:rPr>
        <w:t xml:space="preserve"> Modulation schemes which pack more bits into a symbol have a larger BR.</w:t>
      </w:r>
    </w:p>
    <w:p w14:paraId="57F11A7B" w14:textId="4DE89198" w:rsidR="00B14037" w:rsidRPr="00B14037" w:rsidRDefault="00B14037" w:rsidP="00B1403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1: </w:t>
      </w:r>
      <w:r w:rsidR="00461B62">
        <w:rPr>
          <w:rFonts w:ascii="Times New Roman" w:hAnsi="Times New Roman" w:cs="Times New Roman"/>
          <w:i/>
          <w:iCs/>
          <w:sz w:val="24"/>
          <w:szCs w:val="24"/>
        </w:rPr>
        <w:t>BR for each modulation scheme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1890"/>
      </w:tblGrid>
      <w:tr w:rsidR="00764714" w14:paraId="03D28050" w14:textId="77777777" w:rsidTr="00742F81">
        <w:tc>
          <w:tcPr>
            <w:tcW w:w="2250" w:type="dxa"/>
            <w:tcBorders>
              <w:top w:val="nil"/>
              <w:left w:val="nil"/>
              <w:bottom w:val="single" w:sz="4" w:space="0" w:color="auto"/>
            </w:tcBorders>
          </w:tcPr>
          <w:p w14:paraId="20D40F8D" w14:textId="62D24B6A" w:rsidR="00764714" w:rsidRDefault="00764714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Modulation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  <w:right w:val="nil"/>
            </w:tcBorders>
          </w:tcPr>
          <w:p w14:paraId="0265509E" w14:textId="7308234F" w:rsidR="00764714" w:rsidRDefault="00764714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(bits/</w:t>
            </w:r>
            <w:r w:rsidR="003A5389">
              <w:rPr>
                <w:rFonts w:ascii="Times New Roman" w:hAnsi="Times New Roman" w:cs="Times New Roman"/>
                <w:sz w:val="24"/>
                <w:szCs w:val="24"/>
              </w:rPr>
              <w:t>sym)</w:t>
            </w:r>
          </w:p>
        </w:tc>
      </w:tr>
      <w:tr w:rsidR="00764714" w14:paraId="04F31609" w14:textId="77777777" w:rsidTr="00742F81">
        <w:tc>
          <w:tcPr>
            <w:tcW w:w="2250" w:type="dxa"/>
            <w:tcBorders>
              <w:left w:val="nil"/>
              <w:bottom w:val="nil"/>
            </w:tcBorders>
          </w:tcPr>
          <w:p w14:paraId="3D913869" w14:textId="1ED71815" w:rsidR="00764714" w:rsidRDefault="00764714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BPSK</w:t>
            </w:r>
          </w:p>
        </w:tc>
        <w:tc>
          <w:tcPr>
            <w:tcW w:w="1890" w:type="dxa"/>
            <w:tcBorders>
              <w:bottom w:val="nil"/>
              <w:right w:val="nil"/>
            </w:tcBorders>
          </w:tcPr>
          <w:p w14:paraId="072DD939" w14:textId="1A3F9339" w:rsidR="00764714" w:rsidRDefault="003A5389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4714" w14:paraId="56FA3B4C" w14:textId="77777777" w:rsidTr="00742F81">
        <w:tc>
          <w:tcPr>
            <w:tcW w:w="2250" w:type="dxa"/>
            <w:tcBorders>
              <w:top w:val="nil"/>
              <w:left w:val="nil"/>
              <w:bottom w:val="nil"/>
            </w:tcBorders>
          </w:tcPr>
          <w:p w14:paraId="7CA0FED4" w14:textId="5F2B1352" w:rsidR="00764714" w:rsidRDefault="00764714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4QAM</w:t>
            </w: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14:paraId="475D079F" w14:textId="13FFBF8F" w:rsidR="00764714" w:rsidRDefault="003A5389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714" w14:paraId="5AF1EDE8" w14:textId="77777777" w:rsidTr="00742F81">
        <w:tc>
          <w:tcPr>
            <w:tcW w:w="2250" w:type="dxa"/>
            <w:tcBorders>
              <w:top w:val="nil"/>
              <w:left w:val="nil"/>
              <w:bottom w:val="nil"/>
            </w:tcBorders>
          </w:tcPr>
          <w:p w14:paraId="58C1B8F6" w14:textId="2F006E62" w:rsidR="00764714" w:rsidRDefault="00764714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16QAM</w:t>
            </w: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14:paraId="1AE193DB" w14:textId="5564A039" w:rsidR="00764714" w:rsidRDefault="003A5389" w:rsidP="00764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275C49B" w14:textId="4FE3AD76" w:rsidR="00764714" w:rsidRDefault="00764714" w:rsidP="00764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2647A" w14:textId="405E49FC" w:rsidR="00161FF2" w:rsidRDefault="00161FF2" w:rsidP="00161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0D4">
        <w:rPr>
          <w:rFonts w:ascii="Times New Roman" w:hAnsi="Times New Roman" w:cs="Times New Roman"/>
          <w:sz w:val="24"/>
          <w:szCs w:val="24"/>
        </w:rPr>
        <w:t xml:space="preserve">In task </w:t>
      </w:r>
      <w:r w:rsidR="00187A93">
        <w:rPr>
          <w:rFonts w:ascii="Times New Roman" w:hAnsi="Times New Roman" w:cs="Times New Roman"/>
          <w:sz w:val="24"/>
          <w:szCs w:val="24"/>
        </w:rPr>
        <w:t>2</w:t>
      </w:r>
      <w:r w:rsidR="00E830D4">
        <w:rPr>
          <w:rFonts w:ascii="Times New Roman" w:hAnsi="Times New Roman" w:cs="Times New Roman"/>
          <w:sz w:val="24"/>
          <w:szCs w:val="24"/>
        </w:rPr>
        <w:t>, the two channe</w:t>
      </w:r>
      <w:r w:rsidR="00690B78">
        <w:rPr>
          <w:rFonts w:ascii="Times New Roman" w:hAnsi="Times New Roman" w:cs="Times New Roman"/>
          <w:sz w:val="24"/>
          <w:szCs w:val="24"/>
        </w:rPr>
        <w:t xml:space="preserve">ls with ISI are </w:t>
      </w:r>
      <w:r w:rsidR="00463C43">
        <w:rPr>
          <w:rFonts w:ascii="Times New Roman" w:hAnsi="Times New Roman" w:cs="Times New Roman"/>
          <w:sz w:val="24"/>
          <w:szCs w:val="24"/>
        </w:rPr>
        <w:t>applied and equalization is used to mitigate their effects. The equalization technique used is an adaptive linear technique</w:t>
      </w:r>
      <w:r w:rsidR="00952660">
        <w:rPr>
          <w:rFonts w:ascii="Times New Roman" w:hAnsi="Times New Roman" w:cs="Times New Roman"/>
          <w:sz w:val="24"/>
          <w:szCs w:val="24"/>
        </w:rPr>
        <w:t xml:space="preserve"> which uses </w:t>
      </w:r>
      <w:r w:rsidR="00573D77">
        <w:rPr>
          <w:rFonts w:ascii="Times New Roman" w:hAnsi="Times New Roman" w:cs="Times New Roman"/>
          <w:sz w:val="24"/>
          <w:szCs w:val="24"/>
        </w:rPr>
        <w:t>recursive</w:t>
      </w:r>
      <w:r w:rsidR="00952660">
        <w:rPr>
          <w:rFonts w:ascii="Times New Roman" w:hAnsi="Times New Roman" w:cs="Times New Roman"/>
          <w:sz w:val="24"/>
          <w:szCs w:val="24"/>
        </w:rPr>
        <w:t xml:space="preserve"> mean squares to calculate the residual errors. The filter has </w:t>
      </w:r>
      <w:r w:rsidR="00FF528C">
        <w:rPr>
          <w:rFonts w:ascii="Times New Roman" w:hAnsi="Times New Roman" w:cs="Times New Roman"/>
          <w:sz w:val="24"/>
          <w:szCs w:val="24"/>
        </w:rPr>
        <w:t>3 taps</w:t>
      </w:r>
      <w:r w:rsidR="007D3F45">
        <w:rPr>
          <w:rFonts w:ascii="Times New Roman" w:hAnsi="Times New Roman" w:cs="Times New Roman"/>
          <w:sz w:val="24"/>
          <w:szCs w:val="24"/>
        </w:rPr>
        <w:t xml:space="preserve"> and uses the identity matrix as its initial inverse correlation matrix.</w:t>
      </w:r>
      <w:r w:rsidR="00BC04F9">
        <w:rPr>
          <w:rFonts w:ascii="Times New Roman" w:hAnsi="Times New Roman" w:cs="Times New Roman"/>
          <w:sz w:val="24"/>
          <w:szCs w:val="24"/>
        </w:rPr>
        <w:t xml:space="preserve"> </w:t>
      </w:r>
      <w:r w:rsidR="00DA776D">
        <w:rPr>
          <w:rFonts w:ascii="Times New Roman" w:hAnsi="Times New Roman" w:cs="Times New Roman"/>
          <w:sz w:val="24"/>
          <w:szCs w:val="24"/>
        </w:rPr>
        <w:t xml:space="preserve">The equalization reduces the effects from the ISI and lowers the </w:t>
      </w:r>
      <w:r w:rsidR="003D545B">
        <w:rPr>
          <w:rFonts w:ascii="Times New Roman" w:hAnsi="Times New Roman" w:cs="Times New Roman"/>
          <w:sz w:val="24"/>
          <w:szCs w:val="24"/>
        </w:rPr>
        <w:t xml:space="preserve">average </w:t>
      </w:r>
      <w:r w:rsidR="00DA776D">
        <w:rPr>
          <w:rFonts w:ascii="Times New Roman" w:hAnsi="Times New Roman" w:cs="Times New Roman"/>
          <w:sz w:val="24"/>
          <w:szCs w:val="24"/>
        </w:rPr>
        <w:t xml:space="preserve">BER; however, it requires training symbols </w:t>
      </w:r>
      <w:r w:rsidR="0018167D">
        <w:rPr>
          <w:rFonts w:ascii="Times New Roman" w:hAnsi="Times New Roman" w:cs="Times New Roman"/>
          <w:sz w:val="24"/>
          <w:szCs w:val="24"/>
        </w:rPr>
        <w:t>to learn its initial weights</w:t>
      </w:r>
      <w:r w:rsidR="00C042A0">
        <w:rPr>
          <w:rFonts w:ascii="Times New Roman" w:hAnsi="Times New Roman" w:cs="Times New Roman"/>
          <w:sz w:val="24"/>
          <w:szCs w:val="24"/>
        </w:rPr>
        <w:t xml:space="preserve"> which</w:t>
      </w:r>
      <w:r w:rsidR="0018167D">
        <w:rPr>
          <w:rFonts w:ascii="Times New Roman" w:hAnsi="Times New Roman" w:cs="Times New Roman"/>
          <w:sz w:val="24"/>
          <w:szCs w:val="24"/>
        </w:rPr>
        <w:t xml:space="preserve"> lowers the BR of the </w:t>
      </w:r>
      <w:r w:rsidR="00277743">
        <w:rPr>
          <w:rFonts w:ascii="Times New Roman" w:hAnsi="Times New Roman" w:cs="Times New Roman"/>
          <w:sz w:val="24"/>
          <w:szCs w:val="24"/>
        </w:rPr>
        <w:t xml:space="preserve">link. Table 2 shows the </w:t>
      </w:r>
      <w:r w:rsidR="003D545B">
        <w:rPr>
          <w:rFonts w:ascii="Times New Roman" w:hAnsi="Times New Roman" w:cs="Times New Roman"/>
          <w:sz w:val="24"/>
          <w:szCs w:val="24"/>
        </w:rPr>
        <w:t xml:space="preserve">average </w:t>
      </w:r>
      <w:r w:rsidR="00277743">
        <w:rPr>
          <w:rFonts w:ascii="Times New Roman" w:hAnsi="Times New Roman" w:cs="Times New Roman"/>
          <w:sz w:val="24"/>
          <w:szCs w:val="24"/>
        </w:rPr>
        <w:t>BER of the two channels</w:t>
      </w:r>
      <w:r w:rsidR="00295837">
        <w:rPr>
          <w:rFonts w:ascii="Times New Roman" w:hAnsi="Times New Roman" w:cs="Times New Roman"/>
          <w:sz w:val="24"/>
          <w:szCs w:val="24"/>
        </w:rPr>
        <w:t xml:space="preserve"> </w:t>
      </w:r>
      <w:r w:rsidR="00277743">
        <w:rPr>
          <w:rFonts w:ascii="Times New Roman" w:hAnsi="Times New Roman" w:cs="Times New Roman"/>
          <w:sz w:val="24"/>
          <w:szCs w:val="24"/>
        </w:rPr>
        <w:t xml:space="preserve">and the BR of the </w:t>
      </w:r>
      <w:r w:rsidR="004E0A27">
        <w:rPr>
          <w:rFonts w:ascii="Times New Roman" w:hAnsi="Times New Roman" w:cs="Times New Roman"/>
          <w:sz w:val="24"/>
          <w:szCs w:val="24"/>
        </w:rPr>
        <w:t>link</w:t>
      </w:r>
      <w:r w:rsidR="004A550A" w:rsidRPr="004A550A">
        <w:rPr>
          <w:rFonts w:ascii="Times New Roman" w:hAnsi="Times New Roman" w:cs="Times New Roman"/>
          <w:sz w:val="24"/>
          <w:szCs w:val="24"/>
        </w:rPr>
        <w:t xml:space="preserve"> </w:t>
      </w:r>
      <w:r w:rsidR="004A550A">
        <w:rPr>
          <w:rFonts w:ascii="Times New Roman" w:hAnsi="Times New Roman" w:cs="Times New Roman"/>
          <w:sz w:val="24"/>
          <w:szCs w:val="24"/>
        </w:rPr>
        <w:t xml:space="preserve">when a BPSK modulation scheme is </w:t>
      </w:r>
      <w:proofErr w:type="gramStart"/>
      <w:r w:rsidR="004A550A">
        <w:rPr>
          <w:rFonts w:ascii="Times New Roman" w:hAnsi="Times New Roman" w:cs="Times New Roman"/>
          <w:sz w:val="24"/>
          <w:szCs w:val="24"/>
        </w:rPr>
        <w:t>employed</w:t>
      </w:r>
      <w:proofErr w:type="gramEnd"/>
      <w:r w:rsidR="004A550A">
        <w:rPr>
          <w:rFonts w:ascii="Times New Roman" w:hAnsi="Times New Roman" w:cs="Times New Roman"/>
          <w:sz w:val="24"/>
          <w:szCs w:val="24"/>
        </w:rPr>
        <w:t xml:space="preserve"> and the SNR is 12 dB</w:t>
      </w:r>
      <w:r w:rsidR="004E0A27">
        <w:rPr>
          <w:rFonts w:ascii="Times New Roman" w:hAnsi="Times New Roman" w:cs="Times New Roman"/>
          <w:sz w:val="24"/>
          <w:szCs w:val="24"/>
        </w:rPr>
        <w:t>. Note that the equalization was tuned with respect to the moderate ISI channel</w:t>
      </w:r>
      <w:r w:rsidR="0067091E">
        <w:rPr>
          <w:rFonts w:ascii="Times New Roman" w:hAnsi="Times New Roman" w:cs="Times New Roman"/>
          <w:sz w:val="24"/>
          <w:szCs w:val="24"/>
        </w:rPr>
        <w:t xml:space="preserve"> and not the severe ISI channel. This and the severity of the</w:t>
      </w:r>
      <w:r w:rsidR="00187A93">
        <w:rPr>
          <w:rFonts w:ascii="Times New Roman" w:hAnsi="Times New Roman" w:cs="Times New Roman"/>
          <w:sz w:val="24"/>
          <w:szCs w:val="24"/>
        </w:rPr>
        <w:t xml:space="preserve"> ISI of the</w:t>
      </w:r>
      <w:r w:rsidR="0067091E">
        <w:rPr>
          <w:rFonts w:ascii="Times New Roman" w:hAnsi="Times New Roman" w:cs="Times New Roman"/>
          <w:sz w:val="24"/>
          <w:szCs w:val="24"/>
        </w:rPr>
        <w:t xml:space="preserve"> third channel is why the BER for that channel is higher than that of the second</w:t>
      </w:r>
      <w:r w:rsidR="00D25766">
        <w:rPr>
          <w:rFonts w:ascii="Times New Roman" w:hAnsi="Times New Roman" w:cs="Times New Roman"/>
          <w:sz w:val="24"/>
          <w:szCs w:val="24"/>
        </w:rPr>
        <w:t xml:space="preserve"> channel.</w:t>
      </w:r>
    </w:p>
    <w:p w14:paraId="3B460A8E" w14:textId="453C2BE4" w:rsidR="00057B64" w:rsidRDefault="00057B64" w:rsidP="00161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in task </w:t>
      </w:r>
      <w:r w:rsidR="00187A9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error correction coding is included to further reduce the BER </w:t>
      </w:r>
      <w:r w:rsidR="00EA31CF">
        <w:rPr>
          <w:rFonts w:ascii="Times New Roman" w:hAnsi="Times New Roman" w:cs="Times New Roman"/>
          <w:sz w:val="24"/>
          <w:szCs w:val="24"/>
        </w:rPr>
        <w:t xml:space="preserve">in the moderate ISI channel when using BPSK modulation and at 12 dB SNR. The code used is a </w:t>
      </w:r>
      <w:r w:rsidR="003D545B">
        <w:rPr>
          <w:rFonts w:ascii="Times New Roman" w:hAnsi="Times New Roman" w:cs="Times New Roman"/>
          <w:sz w:val="24"/>
          <w:szCs w:val="24"/>
        </w:rPr>
        <w:t xml:space="preserve">4/7 </w:t>
      </w:r>
      <w:r w:rsidR="00A006A5" w:rsidRPr="00A006A5">
        <w:rPr>
          <w:rFonts w:ascii="Times New Roman" w:hAnsi="Times New Roman" w:cs="Times New Roman"/>
          <w:sz w:val="24"/>
          <w:szCs w:val="24"/>
        </w:rPr>
        <w:t>Bose–Chaudhuri–</w:t>
      </w:r>
      <w:proofErr w:type="spellStart"/>
      <w:r w:rsidR="00A006A5" w:rsidRPr="00A006A5">
        <w:rPr>
          <w:rFonts w:ascii="Times New Roman" w:hAnsi="Times New Roman" w:cs="Times New Roman"/>
          <w:sz w:val="24"/>
          <w:szCs w:val="24"/>
        </w:rPr>
        <w:t>Hocquenghem</w:t>
      </w:r>
      <w:proofErr w:type="spellEnd"/>
      <w:r w:rsidR="00A006A5" w:rsidRPr="00A006A5">
        <w:rPr>
          <w:rFonts w:ascii="Times New Roman" w:hAnsi="Times New Roman" w:cs="Times New Roman"/>
          <w:sz w:val="24"/>
          <w:szCs w:val="24"/>
        </w:rPr>
        <w:t xml:space="preserve"> </w:t>
      </w:r>
      <w:r w:rsidR="00A006A5">
        <w:rPr>
          <w:rFonts w:ascii="Times New Roman" w:hAnsi="Times New Roman" w:cs="Times New Roman"/>
          <w:sz w:val="24"/>
          <w:szCs w:val="24"/>
        </w:rPr>
        <w:t>(</w:t>
      </w:r>
      <w:r w:rsidR="00EA31CF">
        <w:rPr>
          <w:rFonts w:ascii="Times New Roman" w:hAnsi="Times New Roman" w:cs="Times New Roman"/>
          <w:sz w:val="24"/>
          <w:szCs w:val="24"/>
        </w:rPr>
        <w:t>BCH</w:t>
      </w:r>
      <w:r w:rsidR="00A006A5">
        <w:rPr>
          <w:rFonts w:ascii="Times New Roman" w:hAnsi="Times New Roman" w:cs="Times New Roman"/>
          <w:sz w:val="24"/>
          <w:szCs w:val="24"/>
        </w:rPr>
        <w:t>) code</w:t>
      </w:r>
      <w:r w:rsidR="003D545B">
        <w:rPr>
          <w:rFonts w:ascii="Times New Roman" w:hAnsi="Times New Roman" w:cs="Times New Roman"/>
          <w:sz w:val="24"/>
          <w:szCs w:val="24"/>
        </w:rPr>
        <w:t xml:space="preserve">. As table 2 shows, this further reduces the average BER to exactly 0 over 1000 </w:t>
      </w:r>
      <w:r w:rsidR="00065619">
        <w:rPr>
          <w:rFonts w:ascii="Times New Roman" w:hAnsi="Times New Roman" w:cs="Times New Roman"/>
          <w:sz w:val="24"/>
          <w:szCs w:val="24"/>
        </w:rPr>
        <w:t xml:space="preserve">iterations; however, it reduces the BR since additional bits are needed for the BCH code. </w:t>
      </w:r>
      <w:r w:rsidR="00B83257">
        <w:rPr>
          <w:rFonts w:ascii="Times New Roman" w:hAnsi="Times New Roman" w:cs="Times New Roman"/>
          <w:sz w:val="24"/>
          <w:szCs w:val="24"/>
        </w:rPr>
        <w:t xml:space="preserve">This is in addition to the message bits in the symbols which are used for training the equalization </w:t>
      </w:r>
      <w:r w:rsidR="00197DD3">
        <w:rPr>
          <w:rFonts w:ascii="Times New Roman" w:hAnsi="Times New Roman" w:cs="Times New Roman"/>
          <w:sz w:val="24"/>
          <w:szCs w:val="24"/>
        </w:rPr>
        <w:t xml:space="preserve">filter. </w:t>
      </w:r>
      <w:r w:rsidR="006F0D6A">
        <w:rPr>
          <w:rFonts w:ascii="Times New Roman" w:hAnsi="Times New Roman" w:cs="Times New Roman"/>
          <w:sz w:val="24"/>
          <w:szCs w:val="24"/>
        </w:rPr>
        <w:t>These three simulations</w:t>
      </w:r>
      <w:r w:rsidR="00197DD3">
        <w:rPr>
          <w:rFonts w:ascii="Times New Roman" w:hAnsi="Times New Roman" w:cs="Times New Roman"/>
          <w:sz w:val="24"/>
          <w:szCs w:val="24"/>
        </w:rPr>
        <w:t xml:space="preserve"> show the tradeoff between BER and BR</w:t>
      </w:r>
      <w:r w:rsidR="00AD4B73">
        <w:rPr>
          <w:rFonts w:ascii="Times New Roman" w:hAnsi="Times New Roman" w:cs="Times New Roman"/>
          <w:sz w:val="24"/>
          <w:szCs w:val="24"/>
        </w:rPr>
        <w:t xml:space="preserve"> and the decision which </w:t>
      </w:r>
      <w:proofErr w:type="gramStart"/>
      <w:r w:rsidR="00AD4B7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AD4B73">
        <w:rPr>
          <w:rFonts w:ascii="Times New Roman" w:hAnsi="Times New Roman" w:cs="Times New Roman"/>
          <w:sz w:val="24"/>
          <w:szCs w:val="24"/>
        </w:rPr>
        <w:t xml:space="preserve"> be made when designing</w:t>
      </w:r>
      <w:r w:rsidR="000A2E4F">
        <w:rPr>
          <w:rFonts w:ascii="Times New Roman" w:hAnsi="Times New Roman" w:cs="Times New Roman"/>
          <w:sz w:val="24"/>
          <w:szCs w:val="24"/>
        </w:rPr>
        <w:t xml:space="preserve"> a communications link.</w:t>
      </w:r>
    </w:p>
    <w:p w14:paraId="030595DA" w14:textId="504A9A83" w:rsidR="000A2E4F" w:rsidRPr="000A2E4F" w:rsidRDefault="000A2E4F" w:rsidP="000A2E4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2: BER and BR </w:t>
      </w:r>
      <w:r w:rsidR="005F45F2">
        <w:rPr>
          <w:rFonts w:ascii="Times New Roman" w:hAnsi="Times New Roman" w:cs="Times New Roman"/>
          <w:i/>
          <w:iCs/>
          <w:sz w:val="24"/>
          <w:szCs w:val="24"/>
        </w:rPr>
        <w:t>on ISI channels with different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064"/>
        <w:gridCol w:w="1896"/>
        <w:gridCol w:w="1890"/>
      </w:tblGrid>
      <w:tr w:rsidR="00D25766" w14:paraId="73F3CCD8" w14:textId="77777777" w:rsidTr="00322AE7"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</w:tcPr>
          <w:p w14:paraId="5A0CB346" w14:textId="46171F65" w:rsidR="00D25766" w:rsidRDefault="00D25766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</w:p>
        </w:tc>
        <w:tc>
          <w:tcPr>
            <w:tcW w:w="2064" w:type="dxa"/>
            <w:tcBorders>
              <w:top w:val="nil"/>
              <w:bottom w:val="single" w:sz="4" w:space="0" w:color="auto"/>
            </w:tcBorders>
          </w:tcPr>
          <w:p w14:paraId="3446769F" w14:textId="20D0FBEE" w:rsidR="00D25766" w:rsidRDefault="00D25766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ISI BER</w:t>
            </w:r>
          </w:p>
        </w:tc>
        <w:tc>
          <w:tcPr>
            <w:tcW w:w="1896" w:type="dxa"/>
            <w:tcBorders>
              <w:top w:val="nil"/>
              <w:bottom w:val="single" w:sz="4" w:space="0" w:color="auto"/>
            </w:tcBorders>
          </w:tcPr>
          <w:p w14:paraId="0E4184B6" w14:textId="7F233370" w:rsidR="00D25766" w:rsidRDefault="00495054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Severe ISI BER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  <w:right w:val="nil"/>
            </w:tcBorders>
          </w:tcPr>
          <w:p w14:paraId="028CF085" w14:textId="17A81CFD" w:rsidR="00D25766" w:rsidRDefault="00495054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 (bits/sym)</w:t>
            </w:r>
          </w:p>
        </w:tc>
      </w:tr>
      <w:tr w:rsidR="00D25766" w14:paraId="22DCCA54" w14:textId="77777777" w:rsidTr="00322AE7">
        <w:tc>
          <w:tcPr>
            <w:tcW w:w="2610" w:type="dxa"/>
            <w:tcBorders>
              <w:left w:val="nil"/>
              <w:bottom w:val="nil"/>
            </w:tcBorders>
          </w:tcPr>
          <w:p w14:paraId="6B0672F4" w14:textId="0460BC91" w:rsidR="00D25766" w:rsidRDefault="00F1174C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Equalization</w:t>
            </w:r>
          </w:p>
        </w:tc>
        <w:tc>
          <w:tcPr>
            <w:tcW w:w="2064" w:type="dxa"/>
            <w:tcBorders>
              <w:bottom w:val="nil"/>
            </w:tcBorders>
          </w:tcPr>
          <w:p w14:paraId="7174EE8D" w14:textId="75E20440" w:rsidR="00D25766" w:rsidRDefault="003F0699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9">
              <w:rPr>
                <w:rFonts w:ascii="Times New Roman" w:hAnsi="Times New Roman" w:cs="Times New Roman"/>
                <w:sz w:val="24"/>
                <w:szCs w:val="24"/>
              </w:rPr>
              <w:t>0.000853</w:t>
            </w:r>
          </w:p>
        </w:tc>
        <w:tc>
          <w:tcPr>
            <w:tcW w:w="1896" w:type="dxa"/>
            <w:tcBorders>
              <w:bottom w:val="nil"/>
            </w:tcBorders>
          </w:tcPr>
          <w:p w14:paraId="2DF0976D" w14:textId="4BBA0583" w:rsidR="00D25766" w:rsidRDefault="00F1174C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4C">
              <w:rPr>
                <w:rFonts w:ascii="Times New Roman" w:hAnsi="Times New Roman" w:cs="Times New Roman"/>
                <w:sz w:val="24"/>
                <w:szCs w:val="24"/>
              </w:rPr>
              <w:t>0.39413</w:t>
            </w:r>
          </w:p>
        </w:tc>
        <w:tc>
          <w:tcPr>
            <w:tcW w:w="1890" w:type="dxa"/>
            <w:tcBorders>
              <w:bottom w:val="nil"/>
              <w:right w:val="nil"/>
            </w:tcBorders>
          </w:tcPr>
          <w:p w14:paraId="01EE0259" w14:textId="2AB09C89" w:rsidR="00D25766" w:rsidRDefault="00F1174C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C167DD" w14:paraId="2FD0BD2B" w14:textId="77777777" w:rsidTr="00322AE7"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0D078F1D" w14:textId="6C8E0FA1" w:rsidR="00C167DD" w:rsidRDefault="00C167DD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Equalization &amp; Coding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760A0049" w14:textId="57B8E16B" w:rsidR="00C167DD" w:rsidRPr="003F0699" w:rsidRDefault="00322AE7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6" w:type="dxa"/>
            <w:tcBorders>
              <w:top w:val="nil"/>
              <w:bottom w:val="nil"/>
            </w:tcBorders>
          </w:tcPr>
          <w:p w14:paraId="78B9DC8E" w14:textId="6FF46914" w:rsidR="00C167DD" w:rsidRPr="00F1174C" w:rsidRDefault="00322AE7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AE7">
              <w:rPr>
                <w:rFonts w:ascii="Times New Roman" w:hAnsi="Times New Roman" w:cs="Times New Roman"/>
                <w:sz w:val="24"/>
                <w:szCs w:val="24"/>
              </w:rPr>
              <w:t>0.41025</w:t>
            </w: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14:paraId="0D4F21CF" w14:textId="06892E10" w:rsidR="00C167DD" w:rsidRDefault="00322AE7" w:rsidP="00D2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0.512</w:t>
            </w:r>
          </w:p>
        </w:tc>
      </w:tr>
    </w:tbl>
    <w:p w14:paraId="354BA951" w14:textId="77777777" w:rsidR="00D25766" w:rsidRPr="00410426" w:rsidRDefault="00D25766" w:rsidP="00D257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25766" w:rsidRPr="0041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D9"/>
    <w:rsid w:val="00057B64"/>
    <w:rsid w:val="00065619"/>
    <w:rsid w:val="000A2E4F"/>
    <w:rsid w:val="000D7C21"/>
    <w:rsid w:val="00161FF2"/>
    <w:rsid w:val="00164147"/>
    <w:rsid w:val="0018167D"/>
    <w:rsid w:val="00187A93"/>
    <w:rsid w:val="00197DD3"/>
    <w:rsid w:val="001D116F"/>
    <w:rsid w:val="001F63D4"/>
    <w:rsid w:val="00277743"/>
    <w:rsid w:val="00295837"/>
    <w:rsid w:val="00321FC6"/>
    <w:rsid w:val="00322AE7"/>
    <w:rsid w:val="00334208"/>
    <w:rsid w:val="0038369F"/>
    <w:rsid w:val="00392F9E"/>
    <w:rsid w:val="003A5389"/>
    <w:rsid w:val="003D545B"/>
    <w:rsid w:val="003F0699"/>
    <w:rsid w:val="0040158D"/>
    <w:rsid w:val="00410426"/>
    <w:rsid w:val="004222CA"/>
    <w:rsid w:val="004401BB"/>
    <w:rsid w:val="004610AA"/>
    <w:rsid w:val="00461B62"/>
    <w:rsid w:val="00463C43"/>
    <w:rsid w:val="00492A6E"/>
    <w:rsid w:val="00495054"/>
    <w:rsid w:val="004A550A"/>
    <w:rsid w:val="004E0A27"/>
    <w:rsid w:val="005663B4"/>
    <w:rsid w:val="00573D77"/>
    <w:rsid w:val="005953C4"/>
    <w:rsid w:val="005F35CC"/>
    <w:rsid w:val="005F45F2"/>
    <w:rsid w:val="006214C7"/>
    <w:rsid w:val="00660396"/>
    <w:rsid w:val="0067091E"/>
    <w:rsid w:val="00690B78"/>
    <w:rsid w:val="006D6C92"/>
    <w:rsid w:val="006F0D6A"/>
    <w:rsid w:val="00710B72"/>
    <w:rsid w:val="00726E69"/>
    <w:rsid w:val="00742F81"/>
    <w:rsid w:val="00764714"/>
    <w:rsid w:val="007D3F45"/>
    <w:rsid w:val="008067AE"/>
    <w:rsid w:val="00952660"/>
    <w:rsid w:val="00A006A5"/>
    <w:rsid w:val="00AB7A98"/>
    <w:rsid w:val="00AC0928"/>
    <w:rsid w:val="00AD4B73"/>
    <w:rsid w:val="00B14037"/>
    <w:rsid w:val="00B178A6"/>
    <w:rsid w:val="00B83257"/>
    <w:rsid w:val="00BB69EA"/>
    <w:rsid w:val="00BC04F9"/>
    <w:rsid w:val="00C042A0"/>
    <w:rsid w:val="00C167DD"/>
    <w:rsid w:val="00D25766"/>
    <w:rsid w:val="00D60693"/>
    <w:rsid w:val="00D738E9"/>
    <w:rsid w:val="00D96718"/>
    <w:rsid w:val="00D9697D"/>
    <w:rsid w:val="00DA776D"/>
    <w:rsid w:val="00E063D0"/>
    <w:rsid w:val="00E1612D"/>
    <w:rsid w:val="00E830D4"/>
    <w:rsid w:val="00EA31CF"/>
    <w:rsid w:val="00EC739D"/>
    <w:rsid w:val="00F050EB"/>
    <w:rsid w:val="00F1174C"/>
    <w:rsid w:val="00F35A17"/>
    <w:rsid w:val="00F82A67"/>
    <w:rsid w:val="00FA1982"/>
    <w:rsid w:val="00FB0E32"/>
    <w:rsid w:val="00FB34D9"/>
    <w:rsid w:val="00FC05FF"/>
    <w:rsid w:val="00FD2C7B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5728"/>
  <w15:chartTrackingRefBased/>
  <w15:docId w15:val="{790A2AC5-FCAD-4DCE-9FE7-113A52A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Maltz</dc:creator>
  <cp:keywords/>
  <dc:description/>
  <cp:lastModifiedBy>Samuel Maltz</cp:lastModifiedBy>
  <cp:revision>80</cp:revision>
  <dcterms:created xsi:type="dcterms:W3CDTF">2022-02-04T00:03:00Z</dcterms:created>
  <dcterms:modified xsi:type="dcterms:W3CDTF">2022-02-04T01:46:00Z</dcterms:modified>
</cp:coreProperties>
</file>