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E22920" w14:textId="31CBA21C" w:rsidR="00BD00EC" w:rsidRDefault="00BD00EC" w:rsidP="0031354C">
      <w:pPr>
        <w:pStyle w:val="Tytu"/>
        <w:rPr>
          <w:rFonts w:eastAsia="Helvetica" w:cs="Helvetica"/>
        </w:rPr>
      </w:pPr>
      <w:r w:rsidRPr="00B12321">
        <w:t xml:space="preserve">worksjpk.jar </w:t>
      </w:r>
      <w:r w:rsidRPr="00B12321">
        <w:rPr>
          <w:rFonts w:eastAsia="Helvetica" w:cs="Helvetica"/>
        </w:rPr>
        <w:t>–</w:t>
      </w:r>
      <w:r w:rsidRPr="00B12321">
        <w:t xml:space="preserve"> instrukcja obs</w:t>
      </w:r>
      <w:r w:rsidRPr="00B12321">
        <w:rPr>
          <w:rFonts w:eastAsia="Helvetica" w:cs="Helvetica"/>
        </w:rPr>
        <w:t>ługi</w:t>
      </w:r>
    </w:p>
    <w:p w14:paraId="431E8E4F" w14:textId="77777777" w:rsidR="0031354C" w:rsidRPr="0031354C" w:rsidRDefault="0031354C" w:rsidP="0031354C"/>
    <w:p w14:paraId="10507CE8" w14:textId="77777777" w:rsidR="00BD00EC" w:rsidRPr="00B12321" w:rsidRDefault="00BD00EC" w:rsidP="00B12321">
      <w:pPr>
        <w:pStyle w:val="Nagwek1"/>
        <w:rPr>
          <w:b w:val="0"/>
        </w:rPr>
      </w:pPr>
      <w:r w:rsidRPr="00B12321">
        <w:rPr>
          <w:b w:val="0"/>
        </w:rPr>
        <w:t>Co robi ten program:</w:t>
      </w:r>
    </w:p>
    <w:p w14:paraId="7AD4804F" w14:textId="151515D7" w:rsidR="00BD00EC" w:rsidRPr="00B12321" w:rsidRDefault="00BD00EC" w:rsidP="00B12321">
      <w:pPr>
        <w:pStyle w:val="Nagwek2"/>
      </w:pPr>
      <w:r w:rsidRPr="00B12321">
        <w:t xml:space="preserve">Konwertuje pliki CSV (SPRZEDAZ i ZAKUPY) wygenerowane przez </w:t>
      </w:r>
      <w:r w:rsidR="00E05A89">
        <w:t xml:space="preserve">Microsoft </w:t>
      </w:r>
      <w:bookmarkStart w:id="0" w:name="_GoBack"/>
      <w:r w:rsidRPr="00B12321">
        <w:t>Works 9.0 na plik CSV kt</w:t>
      </w:r>
      <w:r w:rsidRPr="00B12321">
        <w:rPr>
          <w:rFonts w:eastAsia="Helvetica" w:cs="Helvetica"/>
        </w:rPr>
        <w:t xml:space="preserve">óry jest przetwarzany przez aplikację </w:t>
      </w:r>
      <w:r w:rsidR="00B12321">
        <w:rPr>
          <w:rFonts w:eastAsia="Helvetica" w:cs="Helvetica"/>
        </w:rPr>
        <w:t xml:space="preserve">„Klient JPK 2.0” </w:t>
      </w:r>
      <w:bookmarkEnd w:id="0"/>
      <w:r w:rsidR="00B12321">
        <w:rPr>
          <w:rFonts w:eastAsia="Helvetica" w:cs="Helvetica"/>
        </w:rPr>
        <w:t>dostarczana przez Ministerstwo finansów</w:t>
      </w:r>
    </w:p>
    <w:p w14:paraId="454B4119" w14:textId="3DD630A1" w:rsidR="007D4BE9" w:rsidRPr="002B01DE" w:rsidRDefault="007D4BE9" w:rsidP="00B12321">
      <w:pPr>
        <w:pStyle w:val="Cytatintensywny"/>
        <w:rPr>
          <w:rStyle w:val="Uwydatnienie"/>
          <w:color w:val="FF0000"/>
        </w:rPr>
      </w:pPr>
      <w:r w:rsidRPr="002B01DE">
        <w:rPr>
          <w:rStyle w:val="Uwydatnienie"/>
          <w:color w:val="A6A6A6" w:themeColor="background1" w:themeShade="A6"/>
        </w:rPr>
        <w:t>Klient JPK 2.0 Demo (1.0.2.10) x86</w:t>
      </w:r>
      <w:r w:rsidR="00B12321" w:rsidRPr="002B01DE">
        <w:rPr>
          <w:rStyle w:val="Uwydatnienie"/>
          <w:color w:val="A6A6A6" w:themeColor="background1" w:themeShade="A6"/>
        </w:rPr>
        <w:t xml:space="preserve">   lub</w:t>
      </w:r>
      <w:r w:rsidR="00B12321" w:rsidRPr="002B01DE">
        <w:rPr>
          <w:rStyle w:val="Uwydatnienie"/>
          <w:color w:val="FF0000"/>
        </w:rPr>
        <w:t xml:space="preserve">   </w:t>
      </w:r>
      <w:r w:rsidR="00B12321" w:rsidRPr="002B01DE">
        <w:rPr>
          <w:rStyle w:val="Uwydatnienie"/>
          <w:color w:val="0BD0D9" w:themeColor="accent3"/>
        </w:rPr>
        <w:t>Klient JPK 2.0 (1.0.2.6) x64</w:t>
      </w:r>
      <w:r w:rsidRPr="002B01DE">
        <w:rPr>
          <w:rStyle w:val="Uwydatnienie"/>
        </w:rPr>
        <w:tab/>
      </w:r>
      <w:r w:rsidRPr="002B01DE">
        <w:rPr>
          <w:rStyle w:val="Uwydatnienie"/>
        </w:rPr>
        <w:br/>
      </w:r>
      <w:r w:rsidR="002B01DE" w:rsidRPr="002B01DE">
        <w:rPr>
          <w:rStyle w:val="Uwydatnienie"/>
        </w:rPr>
        <w:t xml:space="preserve">oraz </w:t>
      </w:r>
      <w:r w:rsidRPr="002B01DE">
        <w:rPr>
          <w:rStyle w:val="Uwydatnienie"/>
        </w:rPr>
        <w:t>Podre</w:t>
      </w:r>
      <w:r w:rsidRPr="002B01DE">
        <w:rPr>
          <w:rStyle w:val="Uwydatnienie"/>
          <w:rFonts w:ascii="Helvetica" w:eastAsia="Helvetica" w:hAnsi="Helvetica" w:cs="Helvetica"/>
        </w:rPr>
        <w:t>̨cznik_użytkownika_KlientJPK_2.0_20170608</w:t>
      </w:r>
      <w:r w:rsidR="00B12321" w:rsidRPr="002B01DE">
        <w:rPr>
          <w:rStyle w:val="Uwydatnienie"/>
        </w:rPr>
        <w:br/>
        <w:t xml:space="preserve">można znaleźć w katalogu </w:t>
      </w:r>
      <w:r w:rsidR="00B12321" w:rsidRPr="002B01DE">
        <w:rPr>
          <w:rStyle w:val="Uwydatnienie"/>
          <w:color w:val="0BD0D9" w:themeColor="accent3"/>
        </w:rPr>
        <w:t>\HELP\INSTALLS WINDOWS NEEDED\JPK GENERATOR [DEMO|PROD]</w:t>
      </w:r>
    </w:p>
    <w:p w14:paraId="121459F4" w14:textId="77777777" w:rsidR="0031354C" w:rsidRPr="0031354C" w:rsidRDefault="0031354C" w:rsidP="0031354C"/>
    <w:p w14:paraId="5C72F510" w14:textId="1960A36F" w:rsidR="00BD00EC" w:rsidRPr="00B12321" w:rsidRDefault="0031354C" w:rsidP="00B12321">
      <w:pPr>
        <w:pStyle w:val="Nagwek1"/>
      </w:pPr>
      <w:r>
        <w:t>Co jest potrzebne:</w:t>
      </w:r>
    </w:p>
    <w:p w14:paraId="41303B42" w14:textId="77777777" w:rsidR="00BD00EC" w:rsidRPr="00B12321" w:rsidRDefault="00BD00EC" w:rsidP="00BD00EC">
      <w:pPr>
        <w:pStyle w:val="Akapitzlist"/>
        <w:numPr>
          <w:ilvl w:val="0"/>
          <w:numId w:val="1"/>
        </w:numPr>
      </w:pPr>
      <w:r w:rsidRPr="00B12321">
        <w:t>Struktura katalog</w:t>
      </w:r>
      <w:r w:rsidRPr="00B12321">
        <w:rPr>
          <w:rFonts w:eastAsia="Helvetica" w:cs="Helvetica"/>
        </w:rPr>
        <w:t>ów</w:t>
      </w:r>
      <w:r w:rsidRPr="00B12321">
        <w:t xml:space="preserve"> jak poni</w:t>
      </w:r>
      <w:r w:rsidRPr="00B12321">
        <w:rPr>
          <w:rFonts w:eastAsia="Helvetica" w:cs="Helvetica"/>
        </w:rPr>
        <w:t>żej</w:t>
      </w:r>
      <w:r w:rsidRPr="00B12321">
        <w:t>:</w:t>
      </w:r>
    </w:p>
    <w:p w14:paraId="725E21A6" w14:textId="77777777" w:rsidR="00BD00EC" w:rsidRPr="00B12321" w:rsidRDefault="00BD00EC">
      <w:r w:rsidRPr="00B12321">
        <w:t>|</w:t>
      </w:r>
      <w:r w:rsidRPr="00B12321">
        <w:br/>
        <w:t>|--- CONFIG</w:t>
      </w:r>
      <w:r w:rsidRPr="00B12321">
        <w:br/>
        <w:t>|--- IN</w:t>
      </w:r>
      <w:r w:rsidRPr="00B12321">
        <w:br/>
        <w:t>|--- RESULT</w:t>
      </w:r>
      <w:r w:rsidRPr="00B12321">
        <w:br/>
        <w:t>worksjpk.jar</w:t>
      </w:r>
    </w:p>
    <w:p w14:paraId="203DD2DF" w14:textId="77777777" w:rsidR="00BD00EC" w:rsidRPr="00B12321" w:rsidRDefault="00BD00EC" w:rsidP="00BD00EC">
      <w:pPr>
        <w:pStyle w:val="Akapitzlist"/>
        <w:numPr>
          <w:ilvl w:val="0"/>
          <w:numId w:val="1"/>
        </w:numPr>
      </w:pPr>
      <w:r w:rsidRPr="00B12321">
        <w:t xml:space="preserve">W katalogu </w:t>
      </w:r>
      <w:r w:rsidRPr="002B01DE">
        <w:rPr>
          <w:b/>
          <w:color w:val="0BD0D9" w:themeColor="accent3"/>
        </w:rPr>
        <w:t>CONFIG</w:t>
      </w:r>
      <w:r w:rsidRPr="002B01DE">
        <w:rPr>
          <w:color w:val="0BD0D9" w:themeColor="accent3"/>
        </w:rPr>
        <w:t xml:space="preserve"> </w:t>
      </w:r>
      <w:r w:rsidRPr="00B12321">
        <w:t>musza by</w:t>
      </w:r>
      <w:r w:rsidRPr="00B12321">
        <w:rPr>
          <w:rFonts w:eastAsia="Helvetica" w:cs="Helvetica"/>
        </w:rPr>
        <w:t>ć</w:t>
      </w:r>
      <w:r w:rsidRPr="00B12321">
        <w:t xml:space="preserve"> </w:t>
      </w:r>
      <w:r w:rsidRPr="009253E0">
        <w:rPr>
          <w:b/>
        </w:rPr>
        <w:t>3 pliki</w:t>
      </w:r>
      <w:r w:rsidRPr="00B12321">
        <w:t>:</w:t>
      </w:r>
    </w:p>
    <w:p w14:paraId="7ECF6856" w14:textId="6EDE7FE8" w:rsidR="00BD00EC" w:rsidRDefault="00BD00EC" w:rsidP="00BD00EC">
      <w:pPr>
        <w:rPr>
          <w:rFonts w:eastAsia="Helvetica" w:cs="Helvetica"/>
          <w:b/>
        </w:rPr>
      </w:pPr>
      <w:proofErr w:type="spellStart"/>
      <w:r w:rsidRPr="0077128F">
        <w:rPr>
          <w:color w:val="0BD0D9" w:themeColor="accent3"/>
        </w:rPr>
        <w:t>naglowek_</w:t>
      </w:r>
      <w:proofErr w:type="gramStart"/>
      <w:r w:rsidRPr="0077128F">
        <w:rPr>
          <w:color w:val="0BD0D9" w:themeColor="accent3"/>
        </w:rPr>
        <w:t>dane.properties</w:t>
      </w:r>
      <w:proofErr w:type="spellEnd"/>
      <w:proofErr w:type="gramEnd"/>
      <w:r w:rsidRPr="0077128F">
        <w:rPr>
          <w:color w:val="0BD0D9" w:themeColor="accent3"/>
        </w:rPr>
        <w:t xml:space="preserve"> </w:t>
      </w:r>
      <w:r w:rsidRPr="00B12321">
        <w:t xml:space="preserve">= plik z </w:t>
      </w:r>
      <w:r w:rsidRPr="0077128F">
        <w:rPr>
          <w:b/>
          <w:color w:val="0BD0D9" w:themeColor="accent3"/>
        </w:rPr>
        <w:t>danymi firmy, adresem</w:t>
      </w:r>
      <w:r w:rsidR="00EC3C57">
        <w:t>, informacją</w:t>
      </w:r>
      <w:r w:rsidRPr="00B12321">
        <w:t xml:space="preserve"> o </w:t>
      </w:r>
      <w:r w:rsidRPr="0077128F">
        <w:rPr>
          <w:b/>
          <w:color w:val="0BD0D9" w:themeColor="accent3"/>
        </w:rPr>
        <w:t>DATA</w:t>
      </w:r>
      <w:r w:rsidR="00FD64E2" w:rsidRPr="0077128F">
        <w:rPr>
          <w:b/>
          <w:color w:val="0BD0D9" w:themeColor="accent3"/>
        </w:rPr>
        <w:t xml:space="preserve"> </w:t>
      </w:r>
      <w:proofErr w:type="spellStart"/>
      <w:r w:rsidR="00FD64E2" w:rsidRPr="0077128F">
        <w:rPr>
          <w:b/>
          <w:color w:val="0BD0D9" w:themeColor="accent3"/>
        </w:rPr>
        <w:t>START</w:t>
      </w:r>
      <w:r w:rsidR="0077128F" w:rsidRPr="0077128F">
        <w:rPr>
          <w:b/>
          <w:color w:val="000000" w:themeColor="text1"/>
        </w:rPr>
        <w:t>u</w:t>
      </w:r>
      <w:proofErr w:type="spellEnd"/>
      <w:r w:rsidR="0077128F" w:rsidRPr="0077128F">
        <w:rPr>
          <w:b/>
          <w:color w:val="000000" w:themeColor="text1"/>
        </w:rPr>
        <w:t xml:space="preserve"> i </w:t>
      </w:r>
      <w:proofErr w:type="spellStart"/>
      <w:r w:rsidR="0077128F" w:rsidRPr="0077128F">
        <w:rPr>
          <w:b/>
          <w:color w:val="0BD0D9" w:themeColor="accent3"/>
        </w:rPr>
        <w:t>STOP</w:t>
      </w:r>
      <w:r w:rsidR="0077128F" w:rsidRPr="0077128F">
        <w:rPr>
          <w:b/>
          <w:color w:val="000000" w:themeColor="text1"/>
        </w:rPr>
        <w:t>u</w:t>
      </w:r>
      <w:proofErr w:type="spellEnd"/>
      <w:r w:rsidRPr="00B12321">
        <w:br/>
      </w:r>
      <w:proofErr w:type="spellStart"/>
      <w:r w:rsidRPr="0077128F">
        <w:rPr>
          <w:color w:val="0BD0D9" w:themeColor="accent3"/>
        </w:rPr>
        <w:t>pliki_wejsciowe.properties</w:t>
      </w:r>
      <w:proofErr w:type="spellEnd"/>
      <w:r w:rsidRPr="0077128F">
        <w:rPr>
          <w:color w:val="0BD0D9" w:themeColor="accent3"/>
        </w:rPr>
        <w:t xml:space="preserve"> </w:t>
      </w:r>
      <w:r w:rsidRPr="00B12321">
        <w:t xml:space="preserve">= plik z </w:t>
      </w:r>
      <w:r w:rsidRPr="0077128F">
        <w:rPr>
          <w:b/>
          <w:color w:val="0BD0D9" w:themeColor="accent3"/>
        </w:rPr>
        <w:t>informacjami o plikach wej</w:t>
      </w:r>
      <w:r w:rsidRPr="0077128F">
        <w:rPr>
          <w:rFonts w:eastAsia="Helvetica" w:cs="Helvetica"/>
          <w:b/>
          <w:color w:val="0BD0D9" w:themeColor="accent3"/>
        </w:rPr>
        <w:t>ściowych</w:t>
      </w:r>
      <w:r w:rsidR="00EC3C57" w:rsidRPr="0077128F">
        <w:rPr>
          <w:rFonts w:eastAsia="Helvetica" w:cs="Helvetica"/>
          <w:b/>
          <w:color w:val="0BD0D9" w:themeColor="accent3"/>
        </w:rPr>
        <w:t xml:space="preserve"> CSV</w:t>
      </w:r>
      <w:r w:rsidRPr="00B12321">
        <w:t>, domy</w:t>
      </w:r>
      <w:r w:rsidRPr="00B12321">
        <w:rPr>
          <w:rFonts w:eastAsia="Helvetica" w:cs="Helvetica"/>
        </w:rPr>
        <w:t>ślnie</w:t>
      </w:r>
      <w:r w:rsidRPr="00B12321">
        <w:t xml:space="preserve"> s</w:t>
      </w:r>
      <w:r w:rsidRPr="00B12321">
        <w:rPr>
          <w:rFonts w:eastAsia="Helvetica" w:cs="Helvetica"/>
        </w:rPr>
        <w:t xml:space="preserve">ą </w:t>
      </w:r>
      <w:r w:rsidRPr="0077128F">
        <w:rPr>
          <w:rFonts w:eastAsia="Helvetica" w:cs="Helvetica"/>
        </w:rPr>
        <w:t xml:space="preserve">w katalogu </w:t>
      </w:r>
      <w:r w:rsidRPr="0077128F">
        <w:rPr>
          <w:rFonts w:eastAsia="Helvetica" w:cs="Helvetica"/>
          <w:color w:val="000000" w:themeColor="text1"/>
        </w:rPr>
        <w:t>IN</w:t>
      </w:r>
      <w:r w:rsidRPr="00B12321">
        <w:rPr>
          <w:rFonts w:eastAsia="Helvetica" w:cs="Helvetica"/>
        </w:rPr>
        <w:br/>
      </w:r>
      <w:proofErr w:type="spellStart"/>
      <w:r w:rsidRPr="0077128F">
        <w:rPr>
          <w:color w:val="0BD0D9" w:themeColor="accent3"/>
        </w:rPr>
        <w:t>plik_wyjsciowy.properties</w:t>
      </w:r>
      <w:proofErr w:type="spellEnd"/>
      <w:r w:rsidRPr="0077128F">
        <w:rPr>
          <w:color w:val="0BD0D9" w:themeColor="accent3"/>
        </w:rPr>
        <w:t xml:space="preserve"> </w:t>
      </w:r>
      <w:r w:rsidRPr="00B12321">
        <w:t xml:space="preserve">= plik z </w:t>
      </w:r>
      <w:r w:rsidRPr="0077128F">
        <w:rPr>
          <w:b/>
          <w:color w:val="0BD0D9" w:themeColor="accent3"/>
        </w:rPr>
        <w:t>informacjami o pliku wyj</w:t>
      </w:r>
      <w:r w:rsidRPr="0077128F">
        <w:rPr>
          <w:rFonts w:eastAsia="Helvetica" w:cs="Helvetica"/>
          <w:b/>
          <w:color w:val="0BD0D9" w:themeColor="accent3"/>
        </w:rPr>
        <w:t>ściowym CSV</w:t>
      </w:r>
      <w:r w:rsidR="00EC3C57">
        <w:rPr>
          <w:rFonts w:eastAsia="Helvetica" w:cs="Helvetica"/>
        </w:rPr>
        <w:t xml:space="preserve">, domyślnie generowane </w:t>
      </w:r>
      <w:proofErr w:type="spellStart"/>
      <w:r w:rsidR="00EC3C57">
        <w:rPr>
          <w:rFonts w:eastAsia="Helvetica" w:cs="Helvetica"/>
        </w:rPr>
        <w:t>sa</w:t>
      </w:r>
      <w:proofErr w:type="spellEnd"/>
      <w:r w:rsidR="00EC3C57">
        <w:rPr>
          <w:rFonts w:eastAsia="Helvetica" w:cs="Helvetica"/>
        </w:rPr>
        <w:t xml:space="preserve"> </w:t>
      </w:r>
      <w:r w:rsidR="00EC3C57" w:rsidRPr="0077128F">
        <w:rPr>
          <w:rFonts w:eastAsia="Helvetica" w:cs="Helvetica"/>
        </w:rPr>
        <w:t>w katalogu</w:t>
      </w:r>
      <w:r w:rsidR="00EC3C57" w:rsidRPr="0077128F">
        <w:rPr>
          <w:rFonts w:eastAsia="Helvetica" w:cs="Helvetica"/>
          <w:color w:val="000000" w:themeColor="text1"/>
        </w:rPr>
        <w:t xml:space="preserve"> RESULT</w:t>
      </w:r>
    </w:p>
    <w:p w14:paraId="20C108AE" w14:textId="51DF9783" w:rsidR="00FA7B68" w:rsidRDefault="00FA7B68" w:rsidP="00FA7B68">
      <w:pPr>
        <w:pStyle w:val="Akapitzlist"/>
        <w:numPr>
          <w:ilvl w:val="0"/>
          <w:numId w:val="1"/>
        </w:numPr>
      </w:pPr>
      <w:r>
        <w:t xml:space="preserve">W katalogu </w:t>
      </w:r>
      <w:r w:rsidRPr="009253E0">
        <w:rPr>
          <w:b/>
        </w:rPr>
        <w:t>IN</w:t>
      </w:r>
      <w:r>
        <w:t xml:space="preserve"> musza być </w:t>
      </w:r>
      <w:r w:rsidRPr="009253E0">
        <w:rPr>
          <w:b/>
        </w:rPr>
        <w:t xml:space="preserve">2 </w:t>
      </w:r>
      <w:proofErr w:type="gramStart"/>
      <w:r w:rsidRPr="009253E0">
        <w:rPr>
          <w:b/>
        </w:rPr>
        <w:t>pliki</w:t>
      </w:r>
      <w:r>
        <w:t xml:space="preserve"> </w:t>
      </w:r>
      <w:r w:rsidR="009253E0">
        <w:t>:</w:t>
      </w:r>
      <w:proofErr w:type="gramEnd"/>
    </w:p>
    <w:p w14:paraId="6C1587BC" w14:textId="1EBEAB0A" w:rsidR="00FA7B68" w:rsidRDefault="00FA7B68" w:rsidP="00FA7B68">
      <w:pPr>
        <w:pStyle w:val="Akapitzlist"/>
        <w:numPr>
          <w:ilvl w:val="1"/>
          <w:numId w:val="1"/>
        </w:numPr>
      </w:pPr>
      <w:r w:rsidRPr="00B80924">
        <w:rPr>
          <w:b/>
        </w:rPr>
        <w:t>SPRZEDAZ.csv</w:t>
      </w:r>
      <w:r>
        <w:t xml:space="preserve"> (lub inna nazwa wskazana w pliku </w:t>
      </w:r>
      <w:proofErr w:type="spellStart"/>
      <w:r>
        <w:t>pliki_</w:t>
      </w:r>
      <w:proofErr w:type="gramStart"/>
      <w:r>
        <w:t>wejsciowe.properties</w:t>
      </w:r>
      <w:proofErr w:type="spellEnd"/>
      <w:proofErr w:type="gramEnd"/>
      <w:r>
        <w:t>)</w:t>
      </w:r>
    </w:p>
    <w:p w14:paraId="28CAB99A" w14:textId="797E5422" w:rsidR="00FA7B68" w:rsidRDefault="00FA7B68" w:rsidP="00FA7B68">
      <w:pPr>
        <w:pStyle w:val="Akapitzlist"/>
        <w:numPr>
          <w:ilvl w:val="1"/>
          <w:numId w:val="1"/>
        </w:numPr>
      </w:pPr>
      <w:r w:rsidRPr="00B80924">
        <w:rPr>
          <w:b/>
        </w:rPr>
        <w:t>ZAKUPY.csv</w:t>
      </w:r>
      <w:r>
        <w:t xml:space="preserve"> </w:t>
      </w:r>
      <w:r>
        <w:t xml:space="preserve">(lub inna nazwa wskazana w pliku </w:t>
      </w:r>
      <w:proofErr w:type="spellStart"/>
      <w:r>
        <w:t>pliki_</w:t>
      </w:r>
      <w:proofErr w:type="gramStart"/>
      <w:r>
        <w:t>wejsciowe.properties</w:t>
      </w:r>
      <w:proofErr w:type="spellEnd"/>
      <w:proofErr w:type="gramEnd"/>
      <w:r>
        <w:t>)</w:t>
      </w:r>
    </w:p>
    <w:p w14:paraId="797AC55D" w14:textId="6313FEAE" w:rsidR="0031354C" w:rsidRDefault="0031354C">
      <w:pPr>
        <w:rPr>
          <w:b/>
        </w:rPr>
      </w:pPr>
      <w:r>
        <w:rPr>
          <w:b/>
        </w:rPr>
        <w:br w:type="page"/>
      </w:r>
    </w:p>
    <w:p w14:paraId="111E4509" w14:textId="77777777" w:rsidR="0031354C" w:rsidRDefault="0031354C" w:rsidP="0031354C">
      <w:pPr>
        <w:pStyle w:val="Akapitzlist"/>
        <w:ind w:left="1440"/>
        <w:rPr>
          <w:b/>
        </w:rPr>
      </w:pPr>
    </w:p>
    <w:p w14:paraId="72906423" w14:textId="77777777" w:rsidR="0031354C" w:rsidRDefault="0031354C" w:rsidP="0031354C">
      <w:pPr>
        <w:pStyle w:val="Nagwek1"/>
      </w:pPr>
      <w:r>
        <w:t>CO ZROBI TEN PROGRAM:</w:t>
      </w:r>
    </w:p>
    <w:p w14:paraId="70B6696A" w14:textId="171467FF" w:rsidR="009253E0" w:rsidRDefault="009253E0" w:rsidP="0031354C">
      <w:r>
        <w:t xml:space="preserve">W katalogu </w:t>
      </w:r>
      <w:r w:rsidRPr="0031354C">
        <w:rPr>
          <w:b/>
        </w:rPr>
        <w:t>RESULT</w:t>
      </w:r>
      <w:r>
        <w:t xml:space="preserve"> generuje się </w:t>
      </w:r>
      <w:r w:rsidRPr="0031354C">
        <w:rPr>
          <w:b/>
        </w:rPr>
        <w:t>jeden plik CSV</w:t>
      </w:r>
      <w:r w:rsidR="0031354C">
        <w:t xml:space="preserve">, </w:t>
      </w:r>
      <w:r>
        <w:t xml:space="preserve">który </w:t>
      </w:r>
      <w:r w:rsidRPr="0031354C">
        <w:rPr>
          <w:b/>
        </w:rPr>
        <w:t>następnie wczytujemy do programu KLIENT JPK 2.0</w:t>
      </w:r>
      <w:r>
        <w:t xml:space="preserve"> </w:t>
      </w:r>
      <w:r w:rsidRPr="0031354C">
        <w:rPr>
          <w:i/>
        </w:rPr>
        <w:t>(program Ministerstwa finansów do wysyłania JPK_VAT)</w:t>
      </w:r>
    </w:p>
    <w:p w14:paraId="6555DBF2" w14:textId="77777777" w:rsidR="00B80924" w:rsidRDefault="00B80924" w:rsidP="00B80924">
      <w:pPr>
        <w:pStyle w:val="Akapitzlist"/>
      </w:pPr>
    </w:p>
    <w:p w14:paraId="29E3C64E" w14:textId="5CEBBA20" w:rsidR="00B80924" w:rsidRDefault="00B80924" w:rsidP="00B80924">
      <w:pPr>
        <w:pStyle w:val="Akapitzlist"/>
      </w:pPr>
      <w:r w:rsidRPr="0031354C">
        <w:rPr>
          <w:b/>
        </w:rPr>
        <w:t xml:space="preserve">Nazwa </w:t>
      </w:r>
      <w:proofErr w:type="gramStart"/>
      <w:r w:rsidRPr="0031354C">
        <w:rPr>
          <w:b/>
        </w:rPr>
        <w:t>pliku</w:t>
      </w:r>
      <w:proofErr w:type="gramEnd"/>
      <w:r>
        <w:t xml:space="preserve"> który się generuje ma strukturę następującą:</w:t>
      </w:r>
    </w:p>
    <w:p w14:paraId="223B6DB0" w14:textId="77777777" w:rsidR="00B80924" w:rsidRDefault="00B80924" w:rsidP="00B80924">
      <w:pPr>
        <w:pStyle w:val="Akapitzlist"/>
      </w:pPr>
    </w:p>
    <w:p w14:paraId="5A503883" w14:textId="52389ADE" w:rsidR="00B80924" w:rsidRDefault="009930A6" w:rsidP="00B80924">
      <w:pPr>
        <w:pStyle w:val="Akapitzlist"/>
      </w:pPr>
      <w:r w:rsidRPr="009930A6">
        <w:rPr>
          <w:color w:val="000000" w:themeColor="text1"/>
        </w:rPr>
        <w:t>w</w:t>
      </w:r>
      <w:r w:rsidR="00B80924" w:rsidRPr="009930A6">
        <w:rPr>
          <w:color w:val="000000" w:themeColor="text1"/>
        </w:rPr>
        <w:t>orksjpk_</w:t>
      </w:r>
      <w:r w:rsidR="00B80924" w:rsidRPr="009930A6">
        <w:rPr>
          <w:color w:val="009DD9" w:themeColor="accent2"/>
        </w:rPr>
        <w:t>yyyy-MM-dd</w:t>
      </w:r>
      <w:r w:rsidR="00B80924" w:rsidRPr="009930A6">
        <w:rPr>
          <w:color w:val="FF0000"/>
        </w:rPr>
        <w:t>T</w:t>
      </w:r>
      <w:r w:rsidR="00B80924" w:rsidRPr="009930A6">
        <w:rPr>
          <w:color w:val="7CCA62" w:themeColor="accent5"/>
        </w:rPr>
        <w:t>hhmmss</w:t>
      </w:r>
      <w:r w:rsidR="00B80924">
        <w:t>.csv</w:t>
      </w:r>
    </w:p>
    <w:p w14:paraId="609A1342" w14:textId="45586195" w:rsidR="009930A6" w:rsidRDefault="009930A6" w:rsidP="00B80924">
      <w:pPr>
        <w:pStyle w:val="Akapitzlist"/>
        <w:rPr>
          <w:color w:val="009DD9" w:themeColor="accent2"/>
        </w:rPr>
      </w:pPr>
      <w:r w:rsidRPr="009930A6">
        <w:rPr>
          <w:color w:val="009DD9" w:themeColor="accent2"/>
        </w:rPr>
        <w:t>-- gdzie</w:t>
      </w:r>
      <w:r>
        <w:rPr>
          <w:color w:val="009DD9" w:themeColor="accent2"/>
        </w:rPr>
        <w:t xml:space="preserve"> „</w:t>
      </w:r>
      <w:proofErr w:type="spellStart"/>
      <w:r>
        <w:rPr>
          <w:color w:val="009DD9" w:themeColor="accent2"/>
        </w:rPr>
        <w:t>yyyy</w:t>
      </w:r>
      <w:proofErr w:type="spellEnd"/>
      <w:r>
        <w:rPr>
          <w:color w:val="009DD9" w:themeColor="accent2"/>
        </w:rPr>
        <w:t>-MM-</w:t>
      </w:r>
      <w:proofErr w:type="spellStart"/>
      <w:r>
        <w:rPr>
          <w:color w:val="009DD9" w:themeColor="accent2"/>
        </w:rPr>
        <w:t>dd</w:t>
      </w:r>
      <w:proofErr w:type="spellEnd"/>
      <w:r>
        <w:rPr>
          <w:color w:val="009DD9" w:themeColor="accent2"/>
        </w:rPr>
        <w:t>” = data w formacie „rok-</w:t>
      </w:r>
      <w:proofErr w:type="spellStart"/>
      <w:r>
        <w:rPr>
          <w:color w:val="009DD9" w:themeColor="accent2"/>
        </w:rPr>
        <w:t>miesiac</w:t>
      </w:r>
      <w:proofErr w:type="spellEnd"/>
      <w:r>
        <w:rPr>
          <w:color w:val="009DD9" w:themeColor="accent2"/>
        </w:rPr>
        <w:t>-</w:t>
      </w:r>
      <w:proofErr w:type="spellStart"/>
      <w:r>
        <w:rPr>
          <w:color w:val="009DD9" w:themeColor="accent2"/>
        </w:rPr>
        <w:t>dzien</w:t>
      </w:r>
      <w:proofErr w:type="spellEnd"/>
      <w:r>
        <w:rPr>
          <w:color w:val="009DD9" w:themeColor="accent2"/>
        </w:rPr>
        <w:t>”</w:t>
      </w:r>
    </w:p>
    <w:p w14:paraId="0332A4C1" w14:textId="50D13770" w:rsidR="009930A6" w:rsidRPr="009930A6" w:rsidRDefault="009930A6" w:rsidP="00B80924">
      <w:pPr>
        <w:pStyle w:val="Akapitzlist"/>
        <w:rPr>
          <w:color w:val="FF0000"/>
        </w:rPr>
      </w:pPr>
      <w:r w:rsidRPr="009930A6">
        <w:rPr>
          <w:color w:val="FF0000"/>
        </w:rPr>
        <w:t xml:space="preserve">-- gdzie „T” = literka </w:t>
      </w:r>
      <w:proofErr w:type="spellStart"/>
      <w:r w:rsidRPr="009930A6">
        <w:rPr>
          <w:color w:val="FF0000"/>
        </w:rPr>
        <w:t>rodzielająca</w:t>
      </w:r>
      <w:proofErr w:type="spellEnd"/>
      <w:r w:rsidRPr="009930A6">
        <w:rPr>
          <w:color w:val="FF0000"/>
        </w:rPr>
        <w:t xml:space="preserve"> datę i czas</w:t>
      </w:r>
    </w:p>
    <w:p w14:paraId="2366514F" w14:textId="24F49493" w:rsidR="0031354C" w:rsidRDefault="009930A6" w:rsidP="0031354C">
      <w:pPr>
        <w:pStyle w:val="Akapitzlist"/>
        <w:rPr>
          <w:color w:val="7CCA62" w:themeColor="accent5"/>
        </w:rPr>
      </w:pPr>
      <w:r w:rsidRPr="009930A6">
        <w:rPr>
          <w:color w:val="7CCA62" w:themeColor="accent5"/>
        </w:rPr>
        <w:t>-- gdzie „</w:t>
      </w:r>
      <w:proofErr w:type="spellStart"/>
      <w:r w:rsidRPr="009930A6">
        <w:rPr>
          <w:color w:val="7CCA62" w:themeColor="accent5"/>
        </w:rPr>
        <w:t>hhmmss</w:t>
      </w:r>
      <w:proofErr w:type="spellEnd"/>
      <w:r w:rsidRPr="009930A6">
        <w:rPr>
          <w:color w:val="7CCA62" w:themeColor="accent5"/>
        </w:rPr>
        <w:t>”</w:t>
      </w:r>
      <w:r>
        <w:rPr>
          <w:color w:val="7CCA62" w:themeColor="accent5"/>
        </w:rPr>
        <w:t xml:space="preserve"> = czas w formacie „godzina-minuta-sekunda”</w:t>
      </w:r>
    </w:p>
    <w:p w14:paraId="78046B9A" w14:textId="77777777" w:rsidR="0031354C" w:rsidRPr="0031354C" w:rsidRDefault="0031354C" w:rsidP="0031354C">
      <w:pPr>
        <w:rPr>
          <w:color w:val="7CCA62" w:themeColor="accent5"/>
        </w:rPr>
      </w:pPr>
    </w:p>
    <w:p w14:paraId="244EDA63" w14:textId="2675B996" w:rsidR="0031354C" w:rsidRDefault="0031354C" w:rsidP="0031354C">
      <w:pPr>
        <w:pStyle w:val="Nagwek1"/>
        <w:rPr>
          <w:rFonts w:ascii="Helvetica" w:eastAsia="Helvetica" w:hAnsi="Helvetica" w:cs="Helvetica"/>
        </w:rPr>
      </w:pPr>
      <w:r>
        <w:t>JAK URUCHOMI</w:t>
      </w:r>
      <w:r>
        <w:rPr>
          <w:rFonts w:ascii="Helvetica" w:eastAsia="Helvetica" w:hAnsi="Helvetica" w:cs="Helvetica"/>
        </w:rPr>
        <w:t>Ć TEN PROGRAM</w:t>
      </w:r>
    </w:p>
    <w:p w14:paraId="0D5D7E05" w14:textId="10339774" w:rsidR="0031354C" w:rsidRDefault="0031354C" w:rsidP="0031354C">
      <w:pPr>
        <w:pStyle w:val="Akapitzlist"/>
        <w:numPr>
          <w:ilvl w:val="0"/>
          <w:numId w:val="2"/>
        </w:numPr>
      </w:pPr>
      <w:r>
        <w:t>Kliknij w plik worksjpk.jar</w:t>
      </w:r>
    </w:p>
    <w:p w14:paraId="758350CF" w14:textId="31C77CCA" w:rsidR="0031354C" w:rsidRDefault="00E05A89" w:rsidP="0031354C">
      <w:pPr>
        <w:pStyle w:val="Akapitzlist"/>
        <w:numPr>
          <w:ilvl w:val="0"/>
          <w:numId w:val="2"/>
        </w:numPr>
      </w:pPr>
      <w:r>
        <w:t>Pojawi się okienko:</w:t>
      </w:r>
      <w:r>
        <w:br/>
      </w:r>
      <w:r>
        <w:rPr>
          <w:noProof/>
          <w:lang w:eastAsia="pl-PL"/>
        </w:rPr>
        <w:drawing>
          <wp:inline distT="0" distB="0" distL="0" distR="0" wp14:anchorId="4C012278" wp14:editId="12ABFA1E">
            <wp:extent cx="5180697" cy="3245669"/>
            <wp:effectExtent l="0" t="0" r="1270" b="5715"/>
            <wp:docPr id="2" name="Obraz 2" descr="../../Desktop/Zrzut%20ekranu%202017-12-16%20o%2011.43.21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esktop/Zrzut%20ekranu%202017-12-16%20o%2011.43.21.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777" cy="3248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711B6" w14:textId="2E507C11" w:rsidR="00E05A89" w:rsidRDefault="00E05A89" w:rsidP="0031354C">
      <w:pPr>
        <w:pStyle w:val="Akapitzlist"/>
        <w:numPr>
          <w:ilvl w:val="0"/>
          <w:numId w:val="2"/>
        </w:numPr>
      </w:pPr>
      <w:r>
        <w:t xml:space="preserve">Zaczekaj na </w:t>
      </w:r>
      <w:r w:rsidR="00FD64E2">
        <w:t>pojawienie się rekordów podsumowujących wykonanie programu.</w:t>
      </w:r>
    </w:p>
    <w:p w14:paraId="6F6C71A3" w14:textId="76E8755F" w:rsidR="00FD64E2" w:rsidRDefault="00FD64E2" w:rsidP="00FD64E2">
      <w:pPr>
        <w:pStyle w:val="Akapitzlist"/>
      </w:pPr>
      <w:r>
        <w:t>Informacje które powinny być widoczne na ekranie to:</w:t>
      </w:r>
    </w:p>
    <w:p w14:paraId="60B469C5" w14:textId="77777777" w:rsidR="00FD64E2" w:rsidRDefault="00FD64E2" w:rsidP="00FD64E2">
      <w:pPr>
        <w:pStyle w:val="Akapitzlist"/>
      </w:pPr>
    </w:p>
    <w:p w14:paraId="5C882DE1" w14:textId="3E5264D3" w:rsidR="00FD64E2" w:rsidRPr="00FD64E2" w:rsidRDefault="00FD64E2" w:rsidP="00FD64E2">
      <w:pPr>
        <w:pStyle w:val="Akapitzlist"/>
        <w:rPr>
          <w:color w:val="0BD0D9" w:themeColor="accent3"/>
        </w:rPr>
      </w:pPr>
      <w:r w:rsidRPr="00FD64E2">
        <w:rPr>
          <w:color w:val="0BD0D9" w:themeColor="accent3"/>
        </w:rPr>
        <w:t xml:space="preserve">DATA GENERACJI </w:t>
      </w:r>
      <w:r w:rsidRPr="00FD64E2">
        <w:t>= 2017-12-16T114318</w:t>
      </w:r>
      <w:r w:rsidRPr="00FD64E2">
        <w:t xml:space="preserve"> </w:t>
      </w:r>
      <w:r w:rsidRPr="00FD64E2">
        <w:rPr>
          <w:color w:val="0BD0D9" w:themeColor="accent3"/>
        </w:rPr>
        <w:t>(</w:t>
      </w:r>
      <w:proofErr w:type="gramStart"/>
      <w:r w:rsidRPr="00FD64E2">
        <w:rPr>
          <w:color w:val="0BD0D9" w:themeColor="accent3"/>
        </w:rPr>
        <w:t>data</w:t>
      </w:r>
      <w:proofErr w:type="gramEnd"/>
      <w:r w:rsidRPr="00FD64E2">
        <w:rPr>
          <w:color w:val="0BD0D9" w:themeColor="accent3"/>
        </w:rPr>
        <w:t xml:space="preserve"> kiedy wykonaliśmy program i </w:t>
      </w:r>
      <w:r>
        <w:rPr>
          <w:color w:val="0BD0D9" w:themeColor="accent3"/>
        </w:rPr>
        <w:t>generujemy plik wyjściowy)</w:t>
      </w:r>
    </w:p>
    <w:p w14:paraId="6F54EA80" w14:textId="70150C8A" w:rsidR="00FD64E2" w:rsidRPr="00FD64E2" w:rsidRDefault="00FD64E2" w:rsidP="00FD64E2">
      <w:pPr>
        <w:pStyle w:val="Akapitzlist"/>
      </w:pPr>
      <w:proofErr w:type="spellStart"/>
      <w:r w:rsidRPr="00FD64E2">
        <w:rPr>
          <w:color w:val="0BD0D9" w:themeColor="accent3"/>
        </w:rPr>
        <w:t>PropertyReader</w:t>
      </w:r>
      <w:proofErr w:type="spellEnd"/>
      <w:r w:rsidRPr="00FD64E2">
        <w:rPr>
          <w:color w:val="0BD0D9" w:themeColor="accent3"/>
        </w:rPr>
        <w:t xml:space="preserve"> PATH</w:t>
      </w:r>
      <w:r w:rsidRPr="00FD64E2">
        <w:t xml:space="preserve"> = /</w:t>
      </w:r>
      <w:proofErr w:type="spellStart"/>
      <w:r w:rsidRPr="00FD64E2">
        <w:t>Users</w:t>
      </w:r>
      <w:proofErr w:type="spellEnd"/>
      <w:r w:rsidRPr="00FD64E2">
        <w:t>/</w:t>
      </w:r>
      <w:proofErr w:type="spellStart"/>
      <w:r w:rsidRPr="00FD64E2">
        <w:t>user</w:t>
      </w:r>
      <w:proofErr w:type="spellEnd"/>
      <w:r w:rsidRPr="00FD64E2">
        <w:t>/</w:t>
      </w:r>
      <w:proofErr w:type="spellStart"/>
      <w:r w:rsidRPr="00FD64E2">
        <w:t>IdeaProjects</w:t>
      </w:r>
      <w:proofErr w:type="spellEnd"/>
      <w:r w:rsidRPr="00FD64E2">
        <w:t>/</w:t>
      </w:r>
      <w:proofErr w:type="spellStart"/>
      <w:r w:rsidRPr="00FD64E2">
        <w:t>worksjpk</w:t>
      </w:r>
      <w:proofErr w:type="spellEnd"/>
      <w:r w:rsidRPr="00FD64E2">
        <w:t>/TEST/CONFIG/</w:t>
      </w:r>
      <w:r w:rsidRPr="00FD64E2">
        <w:t xml:space="preserve"> </w:t>
      </w:r>
      <w:r w:rsidRPr="00FD64E2">
        <w:rPr>
          <w:color w:val="0BD0D9" w:themeColor="accent3"/>
        </w:rPr>
        <w:t>(informacja o miejscu umieszczenia plików konfiguracyjnych)</w:t>
      </w:r>
    </w:p>
    <w:p w14:paraId="27B52192" w14:textId="75780C62" w:rsidR="00FD64E2" w:rsidRPr="00FD64E2" w:rsidRDefault="00FD64E2" w:rsidP="00FD64E2">
      <w:pPr>
        <w:pStyle w:val="Akapitzlist"/>
        <w:rPr>
          <w:color w:val="0BD0D9" w:themeColor="accent3"/>
        </w:rPr>
      </w:pPr>
      <w:r w:rsidRPr="00FD64E2">
        <w:rPr>
          <w:color w:val="0BD0D9" w:themeColor="accent3"/>
        </w:rPr>
        <w:t xml:space="preserve">Kod Formularza </w:t>
      </w:r>
      <w:r>
        <w:t>= JPK_VAT</w:t>
      </w:r>
      <w:r>
        <w:t xml:space="preserve"> </w:t>
      </w:r>
      <w:r>
        <w:rPr>
          <w:color w:val="0BD0D9" w:themeColor="accent3"/>
        </w:rPr>
        <w:t>(</w:t>
      </w:r>
      <w:proofErr w:type="gramStart"/>
      <w:r>
        <w:rPr>
          <w:color w:val="0BD0D9" w:themeColor="accent3"/>
        </w:rPr>
        <w:t>formularz</w:t>
      </w:r>
      <w:proofErr w:type="gramEnd"/>
      <w:r>
        <w:rPr>
          <w:color w:val="0BD0D9" w:themeColor="accent3"/>
        </w:rPr>
        <w:t xml:space="preserve"> który był wygenerowany)</w:t>
      </w:r>
    </w:p>
    <w:p w14:paraId="6AD59542" w14:textId="5CA899BE" w:rsidR="00FD64E2" w:rsidRPr="00FD64E2" w:rsidRDefault="00FD64E2" w:rsidP="00FD64E2">
      <w:pPr>
        <w:pStyle w:val="Akapitzlist"/>
        <w:rPr>
          <w:color w:val="0BD0D9" w:themeColor="accent3"/>
        </w:rPr>
      </w:pPr>
      <w:r w:rsidRPr="00FD64E2">
        <w:rPr>
          <w:color w:val="0BD0D9" w:themeColor="accent3"/>
        </w:rPr>
        <w:t xml:space="preserve">Cel </w:t>
      </w:r>
      <w:proofErr w:type="spellStart"/>
      <w:r w:rsidRPr="00FD64E2">
        <w:rPr>
          <w:color w:val="0BD0D9" w:themeColor="accent3"/>
        </w:rPr>
        <w:t>Zlozenia</w:t>
      </w:r>
      <w:proofErr w:type="spellEnd"/>
      <w:r w:rsidRPr="00FD64E2">
        <w:rPr>
          <w:color w:val="0BD0D9" w:themeColor="accent3"/>
        </w:rPr>
        <w:t xml:space="preserve"> </w:t>
      </w:r>
      <w:r>
        <w:t>= 1</w:t>
      </w:r>
      <w:r>
        <w:t xml:space="preserve"> </w:t>
      </w:r>
      <w:r>
        <w:rPr>
          <w:color w:val="0BD0D9" w:themeColor="accent3"/>
        </w:rPr>
        <w:t>(cel złożenia formularza: 1 = złożenie, 2 = korekta)</w:t>
      </w:r>
    </w:p>
    <w:p w14:paraId="1ECC0029" w14:textId="19333F00" w:rsidR="00FD64E2" w:rsidRPr="00B76AF0" w:rsidRDefault="00FD64E2" w:rsidP="00FD64E2">
      <w:pPr>
        <w:pStyle w:val="Akapitzlist"/>
        <w:rPr>
          <w:color w:val="0BD0D9" w:themeColor="accent3"/>
        </w:rPr>
      </w:pPr>
      <w:r w:rsidRPr="00FD64E2">
        <w:rPr>
          <w:color w:val="0BD0D9" w:themeColor="accent3"/>
        </w:rPr>
        <w:t xml:space="preserve">Data START </w:t>
      </w:r>
      <w:r>
        <w:t>= 2017-09-01</w:t>
      </w:r>
      <w:r w:rsidR="00B76AF0">
        <w:t xml:space="preserve"> </w:t>
      </w:r>
      <w:r w:rsidR="00B76AF0">
        <w:rPr>
          <w:color w:val="0BD0D9" w:themeColor="accent3"/>
        </w:rPr>
        <w:t xml:space="preserve">(data STARTU </w:t>
      </w:r>
      <w:proofErr w:type="gramStart"/>
      <w:r w:rsidR="00B76AF0">
        <w:rPr>
          <w:color w:val="0BD0D9" w:themeColor="accent3"/>
        </w:rPr>
        <w:t>okresu</w:t>
      </w:r>
      <w:proofErr w:type="gramEnd"/>
      <w:r w:rsidR="00B76AF0">
        <w:rPr>
          <w:color w:val="0BD0D9" w:themeColor="accent3"/>
        </w:rPr>
        <w:t xml:space="preserve"> dla którego wygenerowano worksjpk_yyyy-MM-ddThhmmss.csv)</w:t>
      </w:r>
    </w:p>
    <w:p w14:paraId="132EF00D" w14:textId="77698368" w:rsidR="00FD64E2" w:rsidRDefault="00FD64E2" w:rsidP="00FD64E2">
      <w:pPr>
        <w:pStyle w:val="Akapitzlist"/>
      </w:pPr>
      <w:r w:rsidRPr="00D61B38">
        <w:rPr>
          <w:color w:val="0BD0D9" w:themeColor="accent3"/>
        </w:rPr>
        <w:t xml:space="preserve">Data STOP </w:t>
      </w:r>
      <w:r>
        <w:t>= 2017-09-30</w:t>
      </w:r>
      <w:r w:rsidR="00D61B38">
        <w:t xml:space="preserve"> </w:t>
      </w:r>
      <w:r w:rsidR="00D61B38">
        <w:rPr>
          <w:color w:val="0BD0D9" w:themeColor="accent3"/>
        </w:rPr>
        <w:t xml:space="preserve">(data </w:t>
      </w:r>
      <w:r w:rsidR="00D61B38">
        <w:rPr>
          <w:color w:val="0BD0D9" w:themeColor="accent3"/>
        </w:rPr>
        <w:t>KONCA</w:t>
      </w:r>
      <w:r w:rsidR="00D61B38">
        <w:rPr>
          <w:color w:val="0BD0D9" w:themeColor="accent3"/>
        </w:rPr>
        <w:t xml:space="preserve"> </w:t>
      </w:r>
      <w:proofErr w:type="gramStart"/>
      <w:r w:rsidR="00D61B38">
        <w:rPr>
          <w:color w:val="0BD0D9" w:themeColor="accent3"/>
        </w:rPr>
        <w:t>okresu</w:t>
      </w:r>
      <w:proofErr w:type="gramEnd"/>
      <w:r w:rsidR="00D61B38">
        <w:rPr>
          <w:color w:val="0BD0D9" w:themeColor="accent3"/>
        </w:rPr>
        <w:t xml:space="preserve"> dla którego wygenerowano worksjpk_yyyy-MM-ddThhmmss.csv)</w:t>
      </w:r>
    </w:p>
    <w:p w14:paraId="0ABBDD52" w14:textId="77777777" w:rsidR="00FD64E2" w:rsidRDefault="00FD64E2" w:rsidP="00FD64E2">
      <w:pPr>
        <w:pStyle w:val="Akapitzlist"/>
      </w:pPr>
    </w:p>
    <w:p w14:paraId="642647E9" w14:textId="446436C6" w:rsidR="00FD64E2" w:rsidRDefault="00FD64E2" w:rsidP="00FD64E2">
      <w:pPr>
        <w:pStyle w:val="Akapitzlist"/>
      </w:pPr>
      <w:proofErr w:type="spellStart"/>
      <w:r w:rsidRPr="00D61B38">
        <w:rPr>
          <w:color w:val="0BD0D9" w:themeColor="accent3"/>
        </w:rPr>
        <w:t>Sprzedaz</w:t>
      </w:r>
      <w:proofErr w:type="spellEnd"/>
      <w:r w:rsidRPr="00D61B38">
        <w:rPr>
          <w:color w:val="0BD0D9" w:themeColor="accent3"/>
        </w:rPr>
        <w:t xml:space="preserve"> liczba wierszy </w:t>
      </w:r>
      <w:r>
        <w:t>= 59</w:t>
      </w:r>
      <w:r w:rsidR="00D61B38">
        <w:t xml:space="preserve"> </w:t>
      </w:r>
      <w:r w:rsidR="00D61B38" w:rsidRPr="00D61B38">
        <w:rPr>
          <w:color w:val="0BD0D9" w:themeColor="accent3"/>
        </w:rPr>
        <w:t>(</w:t>
      </w:r>
      <w:r w:rsidR="00D61B38">
        <w:rPr>
          <w:color w:val="0BD0D9" w:themeColor="accent3"/>
        </w:rPr>
        <w:t xml:space="preserve">liczba wierszy/faktur sprzedaży które znaleziono w zdefiniowanym okresie i znajdą się w pliku </w:t>
      </w:r>
      <w:r w:rsidR="00D61B38">
        <w:rPr>
          <w:color w:val="0BD0D9" w:themeColor="accent3"/>
        </w:rPr>
        <w:t>worksjpk_yyyy-MM-ddThhmmss.csv)</w:t>
      </w:r>
    </w:p>
    <w:p w14:paraId="2BA1AD88" w14:textId="13A5B22A" w:rsidR="00FD64E2" w:rsidRDefault="00FD64E2" w:rsidP="00FD64E2">
      <w:pPr>
        <w:pStyle w:val="Akapitzlist"/>
      </w:pPr>
      <w:proofErr w:type="spellStart"/>
      <w:r w:rsidRPr="00D61B38">
        <w:rPr>
          <w:color w:val="0BD0D9" w:themeColor="accent3"/>
        </w:rPr>
        <w:t>Sprzedaz</w:t>
      </w:r>
      <w:proofErr w:type="spellEnd"/>
      <w:r w:rsidRPr="00D61B38">
        <w:rPr>
          <w:color w:val="0BD0D9" w:themeColor="accent3"/>
        </w:rPr>
        <w:t xml:space="preserve"> podatek </w:t>
      </w:r>
      <w:proofErr w:type="spellStart"/>
      <w:r w:rsidRPr="00D61B38">
        <w:rPr>
          <w:color w:val="0BD0D9" w:themeColor="accent3"/>
        </w:rPr>
        <w:t>nalezny</w:t>
      </w:r>
      <w:proofErr w:type="spellEnd"/>
      <w:r w:rsidRPr="00D61B38">
        <w:rPr>
          <w:color w:val="0BD0D9" w:themeColor="accent3"/>
        </w:rPr>
        <w:t xml:space="preserve"> </w:t>
      </w:r>
      <w:r>
        <w:t>= 5948.4697</w:t>
      </w:r>
      <w:r w:rsidR="00D61B38">
        <w:t xml:space="preserve"> </w:t>
      </w:r>
      <w:r w:rsidR="00D61B38" w:rsidRPr="00D61B38">
        <w:rPr>
          <w:color w:val="0BD0D9" w:themeColor="accent3"/>
        </w:rPr>
        <w:t>(wartość podatku</w:t>
      </w:r>
      <w:r w:rsidR="00D61B38">
        <w:rPr>
          <w:color w:val="0BD0D9" w:themeColor="accent3"/>
        </w:rPr>
        <w:t xml:space="preserve"> VAT</w:t>
      </w:r>
      <w:r w:rsidR="00D61B38" w:rsidRPr="00D61B38">
        <w:rPr>
          <w:color w:val="0BD0D9" w:themeColor="accent3"/>
        </w:rPr>
        <w:t xml:space="preserve"> należnego ze sprzedaży)</w:t>
      </w:r>
    </w:p>
    <w:p w14:paraId="748B05DB" w14:textId="38089B0A" w:rsidR="00FD64E2" w:rsidRDefault="00FD64E2" w:rsidP="00FD64E2">
      <w:pPr>
        <w:pStyle w:val="Akapitzlist"/>
      </w:pPr>
      <w:r w:rsidRPr="00D61B38">
        <w:rPr>
          <w:color w:val="0BD0D9" w:themeColor="accent3"/>
        </w:rPr>
        <w:t xml:space="preserve">Zakup liczba wierszy </w:t>
      </w:r>
      <w:r>
        <w:t>= 33</w:t>
      </w:r>
      <w:r w:rsidR="00D61B38">
        <w:t xml:space="preserve"> </w:t>
      </w:r>
      <w:r w:rsidR="00D61B38" w:rsidRPr="00D61B38">
        <w:rPr>
          <w:color w:val="0BD0D9" w:themeColor="accent3"/>
        </w:rPr>
        <w:t>(</w:t>
      </w:r>
      <w:r w:rsidR="00D61B38">
        <w:rPr>
          <w:color w:val="0BD0D9" w:themeColor="accent3"/>
        </w:rPr>
        <w:t xml:space="preserve">liczba wierszy/faktur </w:t>
      </w:r>
      <w:r w:rsidR="00D61B38">
        <w:rPr>
          <w:color w:val="0BD0D9" w:themeColor="accent3"/>
        </w:rPr>
        <w:t>zakupu</w:t>
      </w:r>
      <w:r w:rsidR="00D61B38">
        <w:rPr>
          <w:color w:val="0BD0D9" w:themeColor="accent3"/>
        </w:rPr>
        <w:t xml:space="preserve"> które znaleziono w zdefiniowanym okresie i znajdą się w pliku worksjpk_yyyy-MM-ddThhmmss.csv)</w:t>
      </w:r>
    </w:p>
    <w:p w14:paraId="02C02CB0" w14:textId="56B0C1D5" w:rsidR="00FD64E2" w:rsidRDefault="00FD64E2" w:rsidP="00FD64E2">
      <w:pPr>
        <w:pStyle w:val="Akapitzlist"/>
        <w:rPr>
          <w:color w:val="0BD0D9" w:themeColor="accent3"/>
        </w:rPr>
      </w:pPr>
      <w:r w:rsidRPr="00D61B38">
        <w:rPr>
          <w:color w:val="0BD0D9" w:themeColor="accent3"/>
        </w:rPr>
        <w:t xml:space="preserve">Zakup podatek </w:t>
      </w:r>
      <w:proofErr w:type="spellStart"/>
      <w:r w:rsidRPr="00D61B38">
        <w:rPr>
          <w:color w:val="0BD0D9" w:themeColor="accent3"/>
        </w:rPr>
        <w:t>nalezny</w:t>
      </w:r>
      <w:proofErr w:type="spellEnd"/>
      <w:r w:rsidRPr="00D61B38">
        <w:rPr>
          <w:color w:val="0BD0D9" w:themeColor="accent3"/>
        </w:rPr>
        <w:t xml:space="preserve"> </w:t>
      </w:r>
      <w:r>
        <w:t>= 3041.0798</w:t>
      </w:r>
      <w:r w:rsidR="00D61B38">
        <w:t xml:space="preserve"> </w:t>
      </w:r>
      <w:r w:rsidR="00D61B38" w:rsidRPr="00D61B38">
        <w:rPr>
          <w:color w:val="0BD0D9" w:themeColor="accent3"/>
        </w:rPr>
        <w:t>(wartość podatku VAT do zwrotu z faktur zakupu)</w:t>
      </w:r>
    </w:p>
    <w:p w14:paraId="046BC8B7" w14:textId="77777777" w:rsidR="00433C6B" w:rsidRDefault="00433C6B" w:rsidP="00FD64E2">
      <w:pPr>
        <w:pStyle w:val="Akapitzlist"/>
        <w:rPr>
          <w:color w:val="0BD0D9" w:themeColor="accent3"/>
        </w:rPr>
      </w:pPr>
    </w:p>
    <w:p w14:paraId="35FFB659" w14:textId="55DD36C9" w:rsidR="00433C6B" w:rsidRPr="000F0F9E" w:rsidRDefault="00433C6B" w:rsidP="00433C6B">
      <w:pPr>
        <w:pStyle w:val="Akapitzlist"/>
        <w:numPr>
          <w:ilvl w:val="0"/>
          <w:numId w:val="2"/>
        </w:numPr>
        <w:rPr>
          <w:b/>
          <w:color w:val="FF0000"/>
          <w:sz w:val="22"/>
        </w:rPr>
      </w:pPr>
      <w:r w:rsidRPr="000F0F9E">
        <w:rPr>
          <w:b/>
          <w:color w:val="FF0000"/>
          <w:sz w:val="22"/>
        </w:rPr>
        <w:t xml:space="preserve">W okienku aplikacji mogą też pojawić się informacje o błędach. Oznacza to </w:t>
      </w:r>
      <w:r w:rsidR="000F0F9E" w:rsidRPr="000F0F9E">
        <w:rPr>
          <w:b/>
          <w:color w:val="FF0000"/>
          <w:sz w:val="22"/>
        </w:rPr>
        <w:t>że plik nie został wygenerowany lub został wygenerowany z błędami.</w:t>
      </w:r>
    </w:p>
    <w:p w14:paraId="56B84714" w14:textId="77777777" w:rsidR="0031354C" w:rsidRPr="0031354C" w:rsidRDefault="0031354C" w:rsidP="0031354C"/>
    <w:sectPr w:rsidR="0031354C" w:rsidRPr="0031354C" w:rsidSect="005078D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26BDF"/>
    <w:multiLevelType w:val="hybridMultilevel"/>
    <w:tmpl w:val="A22CE3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4563BB"/>
    <w:multiLevelType w:val="hybridMultilevel"/>
    <w:tmpl w:val="66F8953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0EC"/>
    <w:rsid w:val="000F0F9E"/>
    <w:rsid w:val="002B01DE"/>
    <w:rsid w:val="0031354C"/>
    <w:rsid w:val="004174E7"/>
    <w:rsid w:val="00433C6B"/>
    <w:rsid w:val="005078DA"/>
    <w:rsid w:val="006B73C7"/>
    <w:rsid w:val="007647ED"/>
    <w:rsid w:val="0077128F"/>
    <w:rsid w:val="007D4BE9"/>
    <w:rsid w:val="009253E0"/>
    <w:rsid w:val="009930A6"/>
    <w:rsid w:val="00A1592F"/>
    <w:rsid w:val="00B12321"/>
    <w:rsid w:val="00B76AF0"/>
    <w:rsid w:val="00B80924"/>
    <w:rsid w:val="00BD00EC"/>
    <w:rsid w:val="00C60C0C"/>
    <w:rsid w:val="00D5246A"/>
    <w:rsid w:val="00D61B38"/>
    <w:rsid w:val="00E05A89"/>
    <w:rsid w:val="00EC3C57"/>
    <w:rsid w:val="00FA7B68"/>
    <w:rsid w:val="00FD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7CDB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  <w:rsid w:val="00B12321"/>
    <w:rPr>
      <w:sz w:val="20"/>
      <w:szCs w:val="20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12321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12321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12321"/>
    <w:pPr>
      <w:pBdr>
        <w:top w:val="single" w:sz="6" w:space="2" w:color="0F6FC6" w:themeColor="accent1"/>
        <w:left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  <w:sz w:val="22"/>
      <w:szCs w:val="22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12321"/>
    <w:pPr>
      <w:pBdr>
        <w:top w:val="dotted" w:sz="6" w:space="2" w:color="0F6FC6" w:themeColor="accent1"/>
        <w:left w:val="dotted" w:sz="6" w:space="2" w:color="0F6FC6" w:themeColor="accent1"/>
      </w:pBdr>
      <w:spacing w:before="300" w:after="0"/>
      <w:outlineLvl w:val="3"/>
    </w:pPr>
    <w:rPr>
      <w:caps/>
      <w:color w:val="0B5294" w:themeColor="accent1" w:themeShade="BF"/>
      <w:spacing w:val="10"/>
      <w:sz w:val="22"/>
      <w:szCs w:val="22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12321"/>
    <w:pPr>
      <w:pBdr>
        <w:bottom w:val="single" w:sz="6" w:space="1" w:color="0F6FC6" w:themeColor="accent1"/>
      </w:pBdr>
      <w:spacing w:before="300" w:after="0"/>
      <w:outlineLvl w:val="4"/>
    </w:pPr>
    <w:rPr>
      <w:caps/>
      <w:color w:val="0B5294" w:themeColor="accent1" w:themeShade="BF"/>
      <w:spacing w:val="10"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12321"/>
    <w:pPr>
      <w:pBdr>
        <w:bottom w:val="dotted" w:sz="6" w:space="1" w:color="0F6FC6" w:themeColor="accent1"/>
      </w:pBdr>
      <w:spacing w:before="300" w:after="0"/>
      <w:outlineLvl w:val="5"/>
    </w:pPr>
    <w:rPr>
      <w:caps/>
      <w:color w:val="0B5294" w:themeColor="accent1" w:themeShade="BF"/>
      <w:spacing w:val="10"/>
      <w:sz w:val="22"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12321"/>
    <w:pPr>
      <w:spacing w:before="300" w:after="0"/>
      <w:outlineLvl w:val="6"/>
    </w:pPr>
    <w:rPr>
      <w:caps/>
      <w:color w:val="0B5294" w:themeColor="accent1" w:themeShade="BF"/>
      <w:spacing w:val="10"/>
      <w:sz w:val="22"/>
      <w:szCs w:val="22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1232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1232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12321"/>
    <w:rPr>
      <w:b/>
      <w:bCs/>
      <w:caps/>
      <w:color w:val="FFFFFF" w:themeColor="background1"/>
      <w:spacing w:val="15"/>
      <w:shd w:val="clear" w:color="auto" w:fill="0F6FC6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B12321"/>
    <w:rPr>
      <w:caps/>
      <w:spacing w:val="15"/>
      <w:shd w:val="clear" w:color="auto" w:fill="C7E2FA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12321"/>
    <w:rPr>
      <w:caps/>
      <w:color w:val="073662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12321"/>
    <w:rPr>
      <w:caps/>
      <w:color w:val="0B5294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12321"/>
    <w:rPr>
      <w:caps/>
      <w:color w:val="0B5294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12321"/>
    <w:rPr>
      <w:caps/>
      <w:color w:val="0B5294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12321"/>
    <w:rPr>
      <w:caps/>
      <w:color w:val="0B5294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12321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12321"/>
    <w:rPr>
      <w:i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B12321"/>
    <w:rPr>
      <w:b/>
      <w:bCs/>
      <w:color w:val="0B5294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B12321"/>
    <w:pPr>
      <w:spacing w:before="720"/>
    </w:pPr>
    <w:rPr>
      <w:caps/>
      <w:color w:val="0F6FC6" w:themeColor="accent1"/>
      <w:spacing w:val="10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B12321"/>
    <w:rPr>
      <w:caps/>
      <w:color w:val="0F6FC6" w:themeColor="accent1"/>
      <w:spacing w:val="10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1232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B12321"/>
    <w:rPr>
      <w:caps/>
      <w:color w:val="595959" w:themeColor="text1" w:themeTint="A6"/>
      <w:spacing w:val="10"/>
      <w:sz w:val="24"/>
      <w:szCs w:val="24"/>
    </w:rPr>
  </w:style>
  <w:style w:type="character" w:styleId="Pogrubienie">
    <w:name w:val="Strong"/>
    <w:uiPriority w:val="22"/>
    <w:qFormat/>
    <w:rsid w:val="00B12321"/>
    <w:rPr>
      <w:b/>
      <w:bCs/>
    </w:rPr>
  </w:style>
  <w:style w:type="character" w:styleId="Uwydatnienie">
    <w:name w:val="Emphasis"/>
    <w:uiPriority w:val="20"/>
    <w:qFormat/>
    <w:rsid w:val="00B12321"/>
    <w:rPr>
      <w:caps/>
      <w:color w:val="073662" w:themeColor="accent1" w:themeShade="7F"/>
      <w:spacing w:val="5"/>
    </w:rPr>
  </w:style>
  <w:style w:type="paragraph" w:styleId="Bezodstpw">
    <w:name w:val="No Spacing"/>
    <w:basedOn w:val="Normalny"/>
    <w:link w:val="BezodstpwZnak"/>
    <w:uiPriority w:val="1"/>
    <w:qFormat/>
    <w:rsid w:val="00B12321"/>
    <w:pPr>
      <w:spacing w:before="0"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B12321"/>
    <w:rPr>
      <w:sz w:val="20"/>
      <w:szCs w:val="20"/>
    </w:rPr>
  </w:style>
  <w:style w:type="paragraph" w:styleId="Akapitzlist">
    <w:name w:val="List Paragraph"/>
    <w:basedOn w:val="Normalny"/>
    <w:uiPriority w:val="34"/>
    <w:qFormat/>
    <w:rsid w:val="00B12321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B12321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B12321"/>
    <w:rPr>
      <w:i/>
      <w:iCs/>
      <w:sz w:val="20"/>
      <w:szCs w:val="20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12321"/>
    <w:pPr>
      <w:pBdr>
        <w:top w:val="single" w:sz="4" w:space="10" w:color="0F6FC6" w:themeColor="accent1"/>
        <w:left w:val="single" w:sz="4" w:space="10" w:color="0F6FC6" w:themeColor="accent1"/>
      </w:pBdr>
      <w:spacing w:after="0"/>
      <w:ind w:left="1296" w:right="1152"/>
      <w:jc w:val="both"/>
    </w:pPr>
    <w:rPr>
      <w:i/>
      <w:iCs/>
      <w:color w:val="0F6FC6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12321"/>
    <w:rPr>
      <w:i/>
      <w:iCs/>
      <w:color w:val="0F6FC6" w:themeColor="accent1"/>
      <w:sz w:val="20"/>
      <w:szCs w:val="20"/>
    </w:rPr>
  </w:style>
  <w:style w:type="character" w:styleId="Wyrnieniedelikatne">
    <w:name w:val="Subtle Emphasis"/>
    <w:uiPriority w:val="19"/>
    <w:qFormat/>
    <w:rsid w:val="00B12321"/>
    <w:rPr>
      <w:i/>
      <w:iCs/>
      <w:color w:val="073662" w:themeColor="accent1" w:themeShade="7F"/>
    </w:rPr>
  </w:style>
  <w:style w:type="character" w:styleId="Wyrnienieintensywne">
    <w:name w:val="Intense Emphasis"/>
    <w:uiPriority w:val="21"/>
    <w:qFormat/>
    <w:rsid w:val="00B12321"/>
    <w:rPr>
      <w:b/>
      <w:bCs/>
      <w:caps/>
      <w:color w:val="073662" w:themeColor="accent1" w:themeShade="7F"/>
      <w:spacing w:val="10"/>
    </w:rPr>
  </w:style>
  <w:style w:type="character" w:styleId="Odwoaniedelikatne">
    <w:name w:val="Subtle Reference"/>
    <w:uiPriority w:val="31"/>
    <w:qFormat/>
    <w:rsid w:val="00B12321"/>
    <w:rPr>
      <w:b/>
      <w:bCs/>
      <w:color w:val="0F6FC6" w:themeColor="accent1"/>
    </w:rPr>
  </w:style>
  <w:style w:type="character" w:styleId="Odwoanieintensywne">
    <w:name w:val="Intense Reference"/>
    <w:uiPriority w:val="32"/>
    <w:qFormat/>
    <w:rsid w:val="00B12321"/>
    <w:rPr>
      <w:b/>
      <w:bCs/>
      <w:i/>
      <w:iCs/>
      <w:caps/>
      <w:color w:val="0F6FC6" w:themeColor="accent1"/>
    </w:rPr>
  </w:style>
  <w:style w:type="character" w:styleId="Tytuksiki">
    <w:name w:val="Book Title"/>
    <w:uiPriority w:val="33"/>
    <w:qFormat/>
    <w:rsid w:val="00B12321"/>
    <w:rPr>
      <w:b/>
      <w:bCs/>
      <w:i/>
      <w:iCs/>
      <w:spacing w:val="9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B1232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Niebieski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412</Words>
  <Characters>2474</Characters>
  <Application>Microsoft Macintosh Word</Application>
  <DocSecurity>0</DocSecurity>
  <Lines>20</Lines>
  <Paragraphs>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Co robi ten program:</vt:lpstr>
      <vt:lpstr>    Konwertuje pliki CSV (SPRZEDAZ i ZAKUPY) wygenerowane przez Microsoft Works 9.0 </vt:lpstr>
      <vt:lpstr>Co jest potrzebne:</vt:lpstr>
      <vt:lpstr>CO ZROBI TEN PROGRAM:</vt:lpstr>
      <vt:lpstr>JAK URUCHOMIĆ TEN PROGRAM</vt:lpstr>
    </vt:vector>
  </TitlesOfParts>
  <LinksUpToDate>false</LinksUpToDate>
  <CharactersWithSpaces>2881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12</cp:revision>
  <dcterms:created xsi:type="dcterms:W3CDTF">2017-12-16T10:01:00Z</dcterms:created>
  <dcterms:modified xsi:type="dcterms:W3CDTF">2017-12-16T15:52:00Z</dcterms:modified>
</cp:coreProperties>
</file>