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F9A" w:rsidRDefault="00744F9A">
      <w:r>
        <w:t>Evidencia de las pruebas unitarias realizadas para el taller de la unidad 2</w:t>
      </w:r>
    </w:p>
    <w:p w:rsidR="00744F9A" w:rsidRDefault="00744F9A"/>
    <w:p w:rsidR="004E4027" w:rsidRDefault="00744F9A">
      <w:r>
        <w:rPr>
          <w:noProof/>
          <w:lang w:eastAsia="es-CL"/>
        </w:rPr>
        <w:drawing>
          <wp:inline distT="0" distB="0" distL="0" distR="0" wp14:anchorId="0F4F2BC8" wp14:editId="75B24454">
            <wp:extent cx="6485811" cy="49218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8210" cy="493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4E4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9A"/>
    <w:rsid w:val="001B670A"/>
    <w:rsid w:val="0070632E"/>
    <w:rsid w:val="00744F9A"/>
    <w:rsid w:val="008C141A"/>
    <w:rsid w:val="00AF3590"/>
    <w:rsid w:val="00D95B44"/>
    <w:rsid w:val="00FE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52803-EB72-42B4-BB29-BB2C0E3A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Salinas Salinas</dc:creator>
  <cp:keywords/>
  <dc:description/>
  <cp:lastModifiedBy>Sebastian Salinas Salinas</cp:lastModifiedBy>
  <cp:revision>5</cp:revision>
  <dcterms:created xsi:type="dcterms:W3CDTF">2016-05-20T19:00:00Z</dcterms:created>
  <dcterms:modified xsi:type="dcterms:W3CDTF">2016-05-20T22:12:00Z</dcterms:modified>
</cp:coreProperties>
</file>