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F058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>Manual Técnico e Guia de Integração — Módulo Leitor RFID WL-134</w:t>
      </w:r>
    </w:p>
    <w:p w14:paraId="6CDF1EE8" w14:textId="77777777" w:rsidR="00015304" w:rsidRPr="00015304" w:rsidRDefault="00015304" w:rsidP="00015304">
      <w:r w:rsidRPr="00015304">
        <w:rPr>
          <w:b/>
          <w:bCs/>
        </w:rPr>
        <w:t>Frequência:</w:t>
      </w:r>
      <w:r w:rsidRPr="00015304">
        <w:t xml:space="preserve"> 134.2 KHz | </w:t>
      </w:r>
      <w:r w:rsidRPr="00015304">
        <w:rPr>
          <w:b/>
          <w:bCs/>
        </w:rPr>
        <w:t>Protocolo:</w:t>
      </w:r>
      <w:r w:rsidRPr="00015304">
        <w:t xml:space="preserve"> FDX-B ISO11784/5 (Animal </w:t>
      </w:r>
      <w:proofErr w:type="spellStart"/>
      <w:r w:rsidRPr="00015304">
        <w:t>Tag</w:t>
      </w:r>
      <w:proofErr w:type="spellEnd"/>
      <w:r w:rsidRPr="00015304">
        <w:t>)</w:t>
      </w:r>
    </w:p>
    <w:p w14:paraId="46B19A4D" w14:textId="77777777" w:rsidR="00015304" w:rsidRPr="00015304" w:rsidRDefault="00015304" w:rsidP="00015304">
      <w:r w:rsidRPr="00015304">
        <w:t>Este documento descreve detalhadamente o hardware, a pinagem e o protocolo de comunicação serial do módulo leitor de RFID WL-134. Destina-se ao desenvolvimento de drivers de leitura e agentes de processamento automatizado de dados.</w:t>
      </w:r>
    </w:p>
    <w:p w14:paraId="267944BB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>1. Parâmetros Técnicos Gerais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6200"/>
      </w:tblGrid>
      <w:tr w:rsidR="00015304" w:rsidRPr="00015304" w14:paraId="6C0EF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7BB9" w14:textId="77777777" w:rsidR="00015304" w:rsidRPr="00015304" w:rsidRDefault="00015304" w:rsidP="00015304">
            <w:pPr>
              <w:rPr>
                <w:b/>
                <w:bCs/>
              </w:rPr>
            </w:pPr>
            <w:r w:rsidRPr="00015304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7EED2E1D" w14:textId="77777777" w:rsidR="00015304" w:rsidRPr="00015304" w:rsidRDefault="00015304" w:rsidP="00015304">
            <w:pPr>
              <w:rPr>
                <w:b/>
                <w:bCs/>
              </w:rPr>
            </w:pPr>
            <w:r w:rsidRPr="00015304">
              <w:rPr>
                <w:b/>
                <w:bCs/>
              </w:rPr>
              <w:t>Especificação / Valor</w:t>
            </w:r>
          </w:p>
        </w:tc>
      </w:tr>
      <w:tr w:rsidR="00015304" w:rsidRPr="00015304" w14:paraId="39FD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3D62" w14:textId="77777777" w:rsidR="00015304" w:rsidRPr="00015304" w:rsidRDefault="00015304" w:rsidP="00015304">
            <w:r w:rsidRPr="00015304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3F018FF9" w14:textId="77777777" w:rsidR="00015304" w:rsidRPr="00015304" w:rsidRDefault="00015304" w:rsidP="00015304">
            <w:r w:rsidRPr="00015304">
              <w:t>WL-134</w:t>
            </w:r>
          </w:p>
        </w:tc>
      </w:tr>
      <w:tr w:rsidR="00015304" w:rsidRPr="00015304" w14:paraId="751F7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CEE4" w14:textId="77777777" w:rsidR="00015304" w:rsidRPr="00015304" w:rsidRDefault="00015304" w:rsidP="00015304">
            <w:r w:rsidRPr="00015304">
              <w:rPr>
                <w:b/>
                <w:bCs/>
              </w:rPr>
              <w:t>Dimensões</w:t>
            </w:r>
          </w:p>
        </w:tc>
        <w:tc>
          <w:tcPr>
            <w:tcW w:w="0" w:type="auto"/>
            <w:vAlign w:val="center"/>
            <w:hideMark/>
          </w:tcPr>
          <w:p w14:paraId="56A0E289" w14:textId="77777777" w:rsidR="00015304" w:rsidRPr="00015304" w:rsidRDefault="00015304" w:rsidP="00015304">
            <w:r w:rsidRPr="00015304">
              <w:t>35 mm x 36 mm</w:t>
            </w:r>
          </w:p>
        </w:tc>
      </w:tr>
      <w:tr w:rsidR="00015304" w:rsidRPr="00015304" w14:paraId="7C7FB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EAA8" w14:textId="77777777" w:rsidR="00015304" w:rsidRPr="00015304" w:rsidRDefault="00015304" w:rsidP="00015304">
            <w:r w:rsidRPr="00015304">
              <w:rPr>
                <w:b/>
                <w:bCs/>
              </w:rPr>
              <w:t>Frequência de Operação</w:t>
            </w:r>
          </w:p>
        </w:tc>
        <w:tc>
          <w:tcPr>
            <w:tcW w:w="0" w:type="auto"/>
            <w:vAlign w:val="center"/>
            <w:hideMark/>
          </w:tcPr>
          <w:p w14:paraId="4B64FE61" w14:textId="77777777" w:rsidR="00015304" w:rsidRPr="00015304" w:rsidRDefault="00015304" w:rsidP="00015304">
            <w:r w:rsidRPr="00015304">
              <w:t>AM 134.2 KHz</w:t>
            </w:r>
          </w:p>
        </w:tc>
      </w:tr>
      <w:tr w:rsidR="00015304" w:rsidRPr="00015304" w14:paraId="5954C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3E45" w14:textId="77777777" w:rsidR="00015304" w:rsidRPr="00015304" w:rsidRDefault="00015304" w:rsidP="00015304">
            <w:r w:rsidRPr="00015304">
              <w:rPr>
                <w:b/>
                <w:bCs/>
              </w:rPr>
              <w:t>Tensão de Alimentação</w:t>
            </w:r>
          </w:p>
        </w:tc>
        <w:tc>
          <w:tcPr>
            <w:tcW w:w="0" w:type="auto"/>
            <w:vAlign w:val="center"/>
            <w:hideMark/>
          </w:tcPr>
          <w:p w14:paraId="3425C3A5" w14:textId="77777777" w:rsidR="00015304" w:rsidRPr="00015304" w:rsidRDefault="00015304" w:rsidP="00015304">
            <w:r w:rsidRPr="00015304">
              <w:t>Bateria de 9V ou regulador de tensão linear (LDO).</w:t>
            </w:r>
          </w:p>
          <w:p w14:paraId="27CF5DF8" w14:textId="77777777" w:rsidR="00015304" w:rsidRPr="00015304" w:rsidRDefault="00015304" w:rsidP="00015304">
            <w:r w:rsidRPr="00015304">
              <w:rPr>
                <w:i/>
                <w:iCs/>
              </w:rPr>
              <w:t>(Nota: Fontes chaveadas DC-DC ou fontes com ruído elétrico reduzem drasticamente a distância de leitura)</w:t>
            </w:r>
          </w:p>
        </w:tc>
      </w:tr>
      <w:tr w:rsidR="00015304" w:rsidRPr="00015304" w14:paraId="24311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509B" w14:textId="77777777" w:rsidR="00015304" w:rsidRPr="00015304" w:rsidRDefault="00015304" w:rsidP="00015304">
            <w:r w:rsidRPr="00015304">
              <w:rPr>
                <w:b/>
                <w:bCs/>
              </w:rPr>
              <w:t>Corrente de Trabalho</w:t>
            </w:r>
          </w:p>
        </w:tc>
        <w:tc>
          <w:tcPr>
            <w:tcW w:w="0" w:type="auto"/>
            <w:vAlign w:val="center"/>
            <w:hideMark/>
          </w:tcPr>
          <w:p w14:paraId="5784FED5" w14:textId="77777777" w:rsidR="00015304" w:rsidRPr="00015304" w:rsidRDefault="00015304" w:rsidP="00015304">
            <w:r w:rsidRPr="00015304">
              <w:t xml:space="preserve">140 </w:t>
            </w:r>
            <w:proofErr w:type="spellStart"/>
            <w:r w:rsidRPr="00015304">
              <w:t>mA</w:t>
            </w:r>
            <w:proofErr w:type="spellEnd"/>
            <w:r w:rsidRPr="00015304">
              <w:t xml:space="preserve"> @ 9V</w:t>
            </w:r>
          </w:p>
        </w:tc>
      </w:tr>
      <w:tr w:rsidR="00015304" w:rsidRPr="00015304" w14:paraId="686F2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FF2A" w14:textId="77777777" w:rsidR="00015304" w:rsidRPr="00015304" w:rsidRDefault="00015304" w:rsidP="00015304">
            <w:r w:rsidRPr="00015304">
              <w:rPr>
                <w:b/>
                <w:bCs/>
              </w:rPr>
              <w:t>Temperatura de Operação</w:t>
            </w:r>
          </w:p>
        </w:tc>
        <w:tc>
          <w:tcPr>
            <w:tcW w:w="0" w:type="auto"/>
            <w:vAlign w:val="center"/>
            <w:hideMark/>
          </w:tcPr>
          <w:p w14:paraId="38E29B5E" w14:textId="77777777" w:rsidR="00015304" w:rsidRPr="00015304" w:rsidRDefault="00015304" w:rsidP="00015304">
            <w:r w:rsidRPr="00015304">
              <w:t>-40 °C a +80 °C</w:t>
            </w:r>
          </w:p>
        </w:tc>
      </w:tr>
      <w:tr w:rsidR="00015304" w:rsidRPr="00015304" w14:paraId="4285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2CC8" w14:textId="77777777" w:rsidR="00015304" w:rsidRPr="00015304" w:rsidRDefault="00015304" w:rsidP="00015304">
            <w:r w:rsidRPr="00015304">
              <w:rPr>
                <w:b/>
                <w:bCs/>
              </w:rPr>
              <w:t>Indutância Padrão da Antena</w:t>
            </w:r>
          </w:p>
        </w:tc>
        <w:tc>
          <w:tcPr>
            <w:tcW w:w="0" w:type="auto"/>
            <w:vAlign w:val="center"/>
            <w:hideMark/>
          </w:tcPr>
          <w:p w14:paraId="0692A30A" w14:textId="77777777" w:rsidR="00015304" w:rsidRPr="00015304" w:rsidRDefault="00015304" w:rsidP="00015304">
            <w:r w:rsidRPr="00015304">
              <w:t xml:space="preserve">580 </w:t>
            </w:r>
            <w:proofErr w:type="spellStart"/>
            <w:r w:rsidRPr="00015304">
              <w:t>uH</w:t>
            </w:r>
            <w:proofErr w:type="spellEnd"/>
          </w:p>
        </w:tc>
      </w:tr>
    </w:tbl>
    <w:p w14:paraId="15C58902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>2. Definições de Pinos (</w:t>
      </w:r>
      <w:proofErr w:type="spellStart"/>
      <w:r w:rsidRPr="00015304">
        <w:rPr>
          <w:b/>
          <w:bCs/>
        </w:rPr>
        <w:t>Pinout</w:t>
      </w:r>
      <w:proofErr w:type="spellEnd"/>
      <w:r w:rsidRPr="00015304">
        <w:rPr>
          <w:b/>
          <w:bCs/>
        </w:rPr>
        <w:t>)</w:t>
      </w:r>
    </w:p>
    <w:p w14:paraId="5625C67A" w14:textId="77777777" w:rsidR="00015304" w:rsidRPr="00015304" w:rsidRDefault="00015304" w:rsidP="00015304">
      <w:r w:rsidRPr="00015304">
        <w:t>O módulo possui os seguintes pinos de interface:</w:t>
      </w:r>
    </w:p>
    <w:p w14:paraId="023C0B5E" w14:textId="77777777" w:rsidR="00015304" w:rsidRPr="00015304" w:rsidRDefault="00015304" w:rsidP="00015304">
      <w:pPr>
        <w:numPr>
          <w:ilvl w:val="0"/>
          <w:numId w:val="1"/>
        </w:numPr>
      </w:pPr>
      <w:r w:rsidRPr="00015304">
        <w:rPr>
          <w:b/>
          <w:bCs/>
        </w:rPr>
        <w:t>Pino 1 (+9 V):</w:t>
      </w:r>
      <w:r w:rsidRPr="00015304">
        <w:t xml:space="preserve"> Entrada de alimentação positiva (+9V DC estável).</w:t>
      </w:r>
    </w:p>
    <w:p w14:paraId="548CCED8" w14:textId="77777777" w:rsidR="00015304" w:rsidRPr="00015304" w:rsidRDefault="00015304" w:rsidP="00015304">
      <w:pPr>
        <w:numPr>
          <w:ilvl w:val="0"/>
          <w:numId w:val="1"/>
        </w:numPr>
      </w:pPr>
      <w:r w:rsidRPr="00015304">
        <w:rPr>
          <w:b/>
          <w:bCs/>
        </w:rPr>
        <w:t>Pino 2 (RST):</w:t>
      </w:r>
      <w:r w:rsidRPr="00015304">
        <w:t xml:space="preserve"> Reset do módulo (Ativo em nível lógico BAIXO / </w:t>
      </w:r>
      <w:proofErr w:type="spellStart"/>
      <w:r w:rsidRPr="00015304">
        <w:rPr>
          <w:i/>
          <w:iCs/>
        </w:rPr>
        <w:t>Low</w:t>
      </w:r>
      <w:proofErr w:type="spellEnd"/>
      <w:r w:rsidRPr="00015304">
        <w:rPr>
          <w:i/>
          <w:iCs/>
        </w:rPr>
        <w:t xml:space="preserve"> </w:t>
      </w:r>
      <w:proofErr w:type="spellStart"/>
      <w:r w:rsidRPr="00015304">
        <w:rPr>
          <w:i/>
          <w:iCs/>
        </w:rPr>
        <w:t>Level</w:t>
      </w:r>
      <w:proofErr w:type="spellEnd"/>
      <w:r w:rsidRPr="00015304">
        <w:t>).</w:t>
      </w:r>
    </w:p>
    <w:p w14:paraId="38E80911" w14:textId="77777777" w:rsidR="00015304" w:rsidRPr="00015304" w:rsidRDefault="00015304" w:rsidP="00015304">
      <w:pPr>
        <w:numPr>
          <w:ilvl w:val="0"/>
          <w:numId w:val="1"/>
        </w:numPr>
      </w:pPr>
      <w:r w:rsidRPr="00015304">
        <w:rPr>
          <w:b/>
          <w:bCs/>
        </w:rPr>
        <w:t>Pino 3 (TX):</w:t>
      </w:r>
      <w:r w:rsidRPr="00015304">
        <w:t xml:space="preserve"> Saída de transmissão de dados serial (Nível lógico TTL de 5V).</w:t>
      </w:r>
    </w:p>
    <w:p w14:paraId="38B09E6D" w14:textId="77777777" w:rsidR="00015304" w:rsidRPr="00015304" w:rsidRDefault="00015304" w:rsidP="00015304">
      <w:pPr>
        <w:numPr>
          <w:ilvl w:val="0"/>
          <w:numId w:val="1"/>
        </w:numPr>
      </w:pPr>
      <w:r w:rsidRPr="00015304">
        <w:rPr>
          <w:b/>
          <w:bCs/>
        </w:rPr>
        <w:t>Pino 4 (GND):</w:t>
      </w:r>
      <w:r w:rsidRPr="00015304">
        <w:t xml:space="preserve"> Referência de terra (GND / Negativo).</w:t>
      </w:r>
    </w:p>
    <w:p w14:paraId="6ABA9FD9" w14:textId="77777777" w:rsidR="00015304" w:rsidRPr="00015304" w:rsidRDefault="00015304" w:rsidP="00015304">
      <w:pPr>
        <w:numPr>
          <w:ilvl w:val="0"/>
          <w:numId w:val="1"/>
        </w:numPr>
      </w:pPr>
      <w:r w:rsidRPr="00015304">
        <w:rPr>
          <w:b/>
          <w:bCs/>
        </w:rPr>
        <w:t>L1 (Antena 1):</w:t>
      </w:r>
      <w:r w:rsidRPr="00015304">
        <w:t xml:space="preserve"> Conector para o terminal 1 da antena.</w:t>
      </w:r>
    </w:p>
    <w:p w14:paraId="14934963" w14:textId="77777777" w:rsidR="00015304" w:rsidRPr="00015304" w:rsidRDefault="00015304" w:rsidP="00015304">
      <w:pPr>
        <w:numPr>
          <w:ilvl w:val="0"/>
          <w:numId w:val="1"/>
        </w:numPr>
      </w:pPr>
      <w:r w:rsidRPr="00015304">
        <w:rPr>
          <w:b/>
          <w:bCs/>
        </w:rPr>
        <w:t>L2 (Antena 2):</w:t>
      </w:r>
      <w:r w:rsidRPr="00015304">
        <w:t xml:space="preserve"> Conector para o terminal 2 da antena (Sinal AC de pico de ~340V </w:t>
      </w:r>
      <w:proofErr w:type="spellStart"/>
      <w:r w:rsidRPr="00015304">
        <w:t>vpp</w:t>
      </w:r>
      <w:proofErr w:type="spellEnd"/>
      <w:r w:rsidRPr="00015304">
        <w:t>).</w:t>
      </w:r>
    </w:p>
    <w:p w14:paraId="7173109C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lastRenderedPageBreak/>
        <w:t>3. Distâncias de Referência para Leitura</w:t>
      </w:r>
    </w:p>
    <w:p w14:paraId="665132F8" w14:textId="77777777" w:rsidR="00015304" w:rsidRPr="00015304" w:rsidRDefault="00015304" w:rsidP="00015304">
      <w:r w:rsidRPr="00015304">
        <w:rPr>
          <w:i/>
          <w:iCs/>
        </w:rPr>
        <w:t>Testes realizados com uma antena quadrada padrão de 97 mm x 97 mm:</w:t>
      </w:r>
    </w:p>
    <w:p w14:paraId="541D4F80" w14:textId="77777777" w:rsidR="00015304" w:rsidRPr="00015304" w:rsidRDefault="00015304" w:rsidP="00015304">
      <w:pPr>
        <w:numPr>
          <w:ilvl w:val="0"/>
          <w:numId w:val="2"/>
        </w:numPr>
      </w:pPr>
      <w:proofErr w:type="spellStart"/>
      <w:r w:rsidRPr="00015304">
        <w:rPr>
          <w:b/>
          <w:bCs/>
        </w:rPr>
        <w:t>Tag</w:t>
      </w:r>
      <w:proofErr w:type="spellEnd"/>
      <w:r w:rsidRPr="00015304">
        <w:rPr>
          <w:b/>
          <w:bCs/>
        </w:rPr>
        <w:t xml:space="preserve"> em tubo de vidro de 2 mm x 12 mm:</w:t>
      </w:r>
      <w:r w:rsidRPr="00015304">
        <w:t xml:space="preserve"> ~18 cm de distância.</w:t>
      </w:r>
    </w:p>
    <w:p w14:paraId="037FC190" w14:textId="77777777" w:rsidR="00015304" w:rsidRPr="00015304" w:rsidRDefault="00015304" w:rsidP="00015304">
      <w:pPr>
        <w:numPr>
          <w:ilvl w:val="0"/>
          <w:numId w:val="2"/>
        </w:numPr>
      </w:pPr>
      <w:r w:rsidRPr="00015304">
        <w:rPr>
          <w:b/>
          <w:bCs/>
        </w:rPr>
        <w:t>Brinco auricular (</w:t>
      </w:r>
      <w:proofErr w:type="spellStart"/>
      <w:r w:rsidRPr="00015304">
        <w:rPr>
          <w:b/>
          <w:bCs/>
        </w:rPr>
        <w:t>Ear</w:t>
      </w:r>
      <w:proofErr w:type="spellEnd"/>
      <w:r w:rsidRPr="00015304">
        <w:rPr>
          <w:b/>
          <w:bCs/>
        </w:rPr>
        <w:t xml:space="preserve"> </w:t>
      </w:r>
      <w:proofErr w:type="spellStart"/>
      <w:r w:rsidRPr="00015304">
        <w:rPr>
          <w:b/>
          <w:bCs/>
        </w:rPr>
        <w:t>Tag</w:t>
      </w:r>
      <w:proofErr w:type="spellEnd"/>
      <w:r w:rsidRPr="00015304">
        <w:rPr>
          <w:b/>
          <w:bCs/>
        </w:rPr>
        <w:t>) de 3 cm de diâmetro:</w:t>
      </w:r>
      <w:r w:rsidRPr="00015304">
        <w:t xml:space="preserve"> ~36 cm de distância.</w:t>
      </w:r>
    </w:p>
    <w:p w14:paraId="57315F8B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>4. Configuração da Interface Serial (TX)</w:t>
      </w:r>
    </w:p>
    <w:p w14:paraId="1C2B341C" w14:textId="77777777" w:rsidR="00015304" w:rsidRPr="00015304" w:rsidRDefault="00015304" w:rsidP="00015304">
      <w:r w:rsidRPr="00015304">
        <w:t xml:space="preserve">Para receber dados do leitor, configure a porta UART </w:t>
      </w:r>
      <w:proofErr w:type="spellStart"/>
      <w:r w:rsidRPr="00015304">
        <w:t>recetora</w:t>
      </w:r>
      <w:proofErr w:type="spellEnd"/>
      <w:r w:rsidRPr="00015304">
        <w:t xml:space="preserve"> com os seguintes parâmetros:</w:t>
      </w:r>
    </w:p>
    <w:p w14:paraId="407ADD21" w14:textId="77777777" w:rsidR="00015304" w:rsidRPr="00015304" w:rsidRDefault="00015304" w:rsidP="00015304">
      <w:pPr>
        <w:numPr>
          <w:ilvl w:val="0"/>
          <w:numId w:val="3"/>
        </w:numPr>
      </w:pPr>
      <w:proofErr w:type="spellStart"/>
      <w:r w:rsidRPr="00015304">
        <w:rPr>
          <w:b/>
          <w:bCs/>
        </w:rPr>
        <w:t>Baud</w:t>
      </w:r>
      <w:proofErr w:type="spellEnd"/>
      <w:r w:rsidRPr="00015304">
        <w:rPr>
          <w:b/>
          <w:bCs/>
        </w:rPr>
        <w:t xml:space="preserve"> Rate (Taxa de transmissão):</w:t>
      </w:r>
      <w:r w:rsidRPr="00015304">
        <w:t xml:space="preserve"> 9600 bps</w:t>
      </w:r>
    </w:p>
    <w:p w14:paraId="4482155A" w14:textId="77777777" w:rsidR="00015304" w:rsidRPr="00015304" w:rsidRDefault="00015304" w:rsidP="00015304">
      <w:pPr>
        <w:numPr>
          <w:ilvl w:val="0"/>
          <w:numId w:val="3"/>
        </w:numPr>
      </w:pPr>
      <w:r w:rsidRPr="00015304">
        <w:rPr>
          <w:b/>
          <w:bCs/>
        </w:rPr>
        <w:t>Estrutura de dados:</w:t>
      </w:r>
      <w:r w:rsidRPr="00015304">
        <w:t xml:space="preserve"> 8 bits de dados, Sem Paridade, 2 bits de paragem (</w:t>
      </w:r>
      <w:r w:rsidRPr="00015304">
        <w:rPr>
          <w:b/>
          <w:bCs/>
        </w:rPr>
        <w:t>8N2</w:t>
      </w:r>
      <w:r w:rsidRPr="00015304">
        <w:t>)</w:t>
      </w:r>
    </w:p>
    <w:p w14:paraId="4D79F9C8" w14:textId="77777777" w:rsidR="00015304" w:rsidRPr="00015304" w:rsidRDefault="00015304" w:rsidP="00015304">
      <w:pPr>
        <w:numPr>
          <w:ilvl w:val="0"/>
          <w:numId w:val="3"/>
        </w:numPr>
      </w:pPr>
      <w:r w:rsidRPr="00015304">
        <w:rPr>
          <w:b/>
          <w:bCs/>
        </w:rPr>
        <w:t>Formato de Saída:</w:t>
      </w:r>
      <w:r w:rsidRPr="00015304">
        <w:t xml:space="preserve"> Caracteres ASCII Legíveis</w:t>
      </w:r>
    </w:p>
    <w:p w14:paraId="5B70508F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>5. Estrutura do Pacote de Dados (Protocolo de Comunicação)</w:t>
      </w:r>
    </w:p>
    <w:p w14:paraId="7ECF7528" w14:textId="77777777" w:rsidR="00015304" w:rsidRPr="00015304" w:rsidRDefault="00015304" w:rsidP="00015304">
      <w:r w:rsidRPr="00015304">
        <w:t xml:space="preserve">Sempre que um transponder RFID é lido com sucesso, o módulo envia um pacote contendo </w:t>
      </w:r>
      <w:r w:rsidRPr="00015304">
        <w:rPr>
          <w:b/>
          <w:bCs/>
        </w:rPr>
        <w:t>30 bytes</w:t>
      </w:r>
      <w:r w:rsidRPr="00015304">
        <w:t xml:space="preserve"> organizados da seguinte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058"/>
        <w:gridCol w:w="6214"/>
      </w:tblGrid>
      <w:tr w:rsidR="00015304" w:rsidRPr="00015304" w14:paraId="6506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7F5B" w14:textId="77777777" w:rsidR="00015304" w:rsidRPr="00015304" w:rsidRDefault="00015304" w:rsidP="00015304">
            <w:pPr>
              <w:rPr>
                <w:b/>
                <w:bCs/>
              </w:rPr>
            </w:pPr>
            <w:r w:rsidRPr="00015304">
              <w:rPr>
                <w:b/>
                <w:bCs/>
              </w:rPr>
              <w:t>Byte (Posição)</w:t>
            </w:r>
          </w:p>
        </w:tc>
        <w:tc>
          <w:tcPr>
            <w:tcW w:w="0" w:type="auto"/>
            <w:vAlign w:val="center"/>
            <w:hideMark/>
          </w:tcPr>
          <w:p w14:paraId="47F8C1C4" w14:textId="77777777" w:rsidR="00015304" w:rsidRPr="00015304" w:rsidRDefault="00015304" w:rsidP="00015304">
            <w:pPr>
              <w:rPr>
                <w:b/>
                <w:bCs/>
              </w:rPr>
            </w:pPr>
            <w:r w:rsidRPr="00015304">
              <w:rPr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2D2E51D9" w14:textId="77777777" w:rsidR="00015304" w:rsidRPr="00015304" w:rsidRDefault="00015304" w:rsidP="00015304">
            <w:pPr>
              <w:rPr>
                <w:b/>
                <w:bCs/>
              </w:rPr>
            </w:pPr>
            <w:r w:rsidRPr="00015304">
              <w:rPr>
                <w:b/>
                <w:bCs/>
              </w:rPr>
              <w:t>Descrição</w:t>
            </w:r>
          </w:p>
        </w:tc>
      </w:tr>
      <w:tr w:rsidR="00015304" w:rsidRPr="00015304" w14:paraId="288D0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10A2" w14:textId="77777777" w:rsidR="00015304" w:rsidRPr="00015304" w:rsidRDefault="00015304" w:rsidP="00015304">
            <w:r w:rsidRPr="0001530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ACF676" w14:textId="77777777" w:rsidR="00015304" w:rsidRPr="00015304" w:rsidRDefault="00015304" w:rsidP="00015304">
            <w:r w:rsidRPr="00015304">
              <w:t>1 byte</w:t>
            </w:r>
          </w:p>
        </w:tc>
        <w:tc>
          <w:tcPr>
            <w:tcW w:w="0" w:type="auto"/>
            <w:vAlign w:val="center"/>
            <w:hideMark/>
          </w:tcPr>
          <w:p w14:paraId="0377DE05" w14:textId="77777777" w:rsidR="00015304" w:rsidRPr="00015304" w:rsidRDefault="00015304" w:rsidP="00015304">
            <w:r w:rsidRPr="00015304">
              <w:rPr>
                <w:b/>
                <w:bCs/>
              </w:rPr>
              <w:t>Byte de Início (Start Byte):</w:t>
            </w:r>
            <w:r w:rsidRPr="00015304">
              <w:t xml:space="preserve"> Sempre o caractere hexadecimal 02 (STX).</w:t>
            </w:r>
          </w:p>
        </w:tc>
      </w:tr>
      <w:tr w:rsidR="00015304" w:rsidRPr="00015304" w14:paraId="16792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56AC" w14:textId="77777777" w:rsidR="00015304" w:rsidRPr="00015304" w:rsidRDefault="00015304" w:rsidP="00015304">
            <w:r w:rsidRPr="0001530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5CCD9D" w14:textId="77777777" w:rsidR="00015304" w:rsidRPr="00015304" w:rsidRDefault="00015304" w:rsidP="00015304">
            <w:r w:rsidRPr="00015304">
              <w:t>10 bytes</w:t>
            </w:r>
          </w:p>
        </w:tc>
        <w:tc>
          <w:tcPr>
            <w:tcW w:w="0" w:type="auto"/>
            <w:vAlign w:val="center"/>
            <w:hideMark/>
          </w:tcPr>
          <w:p w14:paraId="5B48E4AA" w14:textId="77777777" w:rsidR="00015304" w:rsidRPr="00015304" w:rsidRDefault="00015304" w:rsidP="00015304">
            <w:r w:rsidRPr="00015304">
              <w:rPr>
                <w:b/>
                <w:bCs/>
              </w:rPr>
              <w:t xml:space="preserve">Código da </w:t>
            </w:r>
            <w:proofErr w:type="spellStart"/>
            <w:r w:rsidRPr="00015304">
              <w:rPr>
                <w:b/>
                <w:bCs/>
              </w:rPr>
              <w:t>Tag</w:t>
            </w:r>
            <w:proofErr w:type="spellEnd"/>
            <w:r w:rsidRPr="00015304">
              <w:rPr>
                <w:b/>
                <w:bCs/>
              </w:rPr>
              <w:t xml:space="preserve"> (Card </w:t>
            </w:r>
            <w:proofErr w:type="spellStart"/>
            <w:r w:rsidRPr="00015304">
              <w:rPr>
                <w:b/>
                <w:bCs/>
              </w:rPr>
              <w:t>Number</w:t>
            </w:r>
            <w:proofErr w:type="spellEnd"/>
            <w:r w:rsidRPr="00015304">
              <w:rPr>
                <w:b/>
                <w:bCs/>
              </w:rPr>
              <w:t>):</w:t>
            </w:r>
            <w:r w:rsidRPr="00015304">
              <w:t xml:space="preserve"> </w:t>
            </w:r>
            <w:proofErr w:type="spellStart"/>
            <w:r w:rsidRPr="00015304">
              <w:t>String</w:t>
            </w:r>
            <w:proofErr w:type="spellEnd"/>
            <w:r w:rsidRPr="00015304">
              <w:t xml:space="preserve"> ASCII representando o número de identificação em formato hexadecimal de 10 caracteres, com os caracteres invertidos (</w:t>
            </w:r>
            <w:r w:rsidRPr="00015304">
              <w:rPr>
                <w:b/>
                <w:bCs/>
              </w:rPr>
              <w:t xml:space="preserve">LSB </w:t>
            </w:r>
            <w:proofErr w:type="spellStart"/>
            <w:r w:rsidRPr="00015304">
              <w:rPr>
                <w:b/>
                <w:bCs/>
              </w:rPr>
              <w:t>First</w:t>
            </w:r>
            <w:proofErr w:type="spellEnd"/>
            <w:r w:rsidRPr="00015304">
              <w:t>).</w:t>
            </w:r>
          </w:p>
        </w:tc>
      </w:tr>
      <w:tr w:rsidR="00015304" w:rsidRPr="00015304" w14:paraId="0F93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8E01" w14:textId="77777777" w:rsidR="00015304" w:rsidRPr="00015304" w:rsidRDefault="00015304" w:rsidP="00015304">
            <w:r w:rsidRPr="0001530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5D9A2C" w14:textId="77777777" w:rsidR="00015304" w:rsidRPr="00015304" w:rsidRDefault="00015304" w:rsidP="00015304">
            <w:r w:rsidRPr="00015304">
              <w:t>4 bytes</w:t>
            </w:r>
          </w:p>
        </w:tc>
        <w:tc>
          <w:tcPr>
            <w:tcW w:w="0" w:type="auto"/>
            <w:vAlign w:val="center"/>
            <w:hideMark/>
          </w:tcPr>
          <w:p w14:paraId="5CF073B5" w14:textId="77777777" w:rsidR="00015304" w:rsidRPr="00015304" w:rsidRDefault="00015304" w:rsidP="00015304">
            <w:r w:rsidRPr="00015304">
              <w:rPr>
                <w:b/>
                <w:bCs/>
              </w:rPr>
              <w:t xml:space="preserve">Código do País (Country </w:t>
            </w:r>
            <w:proofErr w:type="spellStart"/>
            <w:r w:rsidRPr="00015304">
              <w:rPr>
                <w:b/>
                <w:bCs/>
              </w:rPr>
              <w:t>Number</w:t>
            </w:r>
            <w:proofErr w:type="spellEnd"/>
            <w:r w:rsidRPr="00015304">
              <w:rPr>
                <w:b/>
                <w:bCs/>
              </w:rPr>
              <w:t>):</w:t>
            </w:r>
            <w:r w:rsidRPr="00015304">
              <w:t xml:space="preserve"> </w:t>
            </w:r>
            <w:proofErr w:type="spellStart"/>
            <w:r w:rsidRPr="00015304">
              <w:t>String</w:t>
            </w:r>
            <w:proofErr w:type="spellEnd"/>
            <w:r w:rsidRPr="00015304">
              <w:t xml:space="preserve"> ASCII representando o código do país em formato hexadecimal de 4 caracteres, com os caracteres invertidos (</w:t>
            </w:r>
            <w:r w:rsidRPr="00015304">
              <w:rPr>
                <w:b/>
                <w:bCs/>
              </w:rPr>
              <w:t xml:space="preserve">LSB </w:t>
            </w:r>
            <w:proofErr w:type="spellStart"/>
            <w:r w:rsidRPr="00015304">
              <w:rPr>
                <w:b/>
                <w:bCs/>
              </w:rPr>
              <w:t>First</w:t>
            </w:r>
            <w:proofErr w:type="spellEnd"/>
            <w:r w:rsidRPr="00015304">
              <w:t>).</w:t>
            </w:r>
          </w:p>
        </w:tc>
      </w:tr>
      <w:tr w:rsidR="00015304" w:rsidRPr="00015304" w14:paraId="58F19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453C" w14:textId="77777777" w:rsidR="00015304" w:rsidRPr="00015304" w:rsidRDefault="00015304" w:rsidP="00015304">
            <w:r w:rsidRPr="0001530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3DDB99" w14:textId="77777777" w:rsidR="00015304" w:rsidRPr="00015304" w:rsidRDefault="00015304" w:rsidP="00015304">
            <w:r w:rsidRPr="00015304">
              <w:t>1 byte</w:t>
            </w:r>
          </w:p>
        </w:tc>
        <w:tc>
          <w:tcPr>
            <w:tcW w:w="0" w:type="auto"/>
            <w:vAlign w:val="center"/>
            <w:hideMark/>
          </w:tcPr>
          <w:p w14:paraId="651E5D63" w14:textId="77777777" w:rsidR="00015304" w:rsidRPr="00015304" w:rsidRDefault="00015304" w:rsidP="00015304">
            <w:r w:rsidRPr="00015304">
              <w:rPr>
                <w:b/>
                <w:bCs/>
              </w:rPr>
              <w:t>Flag de Dados:</w:t>
            </w:r>
            <w:r w:rsidRPr="00015304">
              <w:t xml:space="preserve"> ASCII '0' ou '1'.</w:t>
            </w:r>
          </w:p>
        </w:tc>
      </w:tr>
      <w:tr w:rsidR="00015304" w:rsidRPr="00015304" w14:paraId="38779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9B81" w14:textId="77777777" w:rsidR="00015304" w:rsidRPr="00015304" w:rsidRDefault="00015304" w:rsidP="00015304">
            <w:r w:rsidRPr="0001530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066E92" w14:textId="77777777" w:rsidR="00015304" w:rsidRPr="00015304" w:rsidRDefault="00015304" w:rsidP="00015304">
            <w:r w:rsidRPr="00015304">
              <w:t>1 byte</w:t>
            </w:r>
          </w:p>
        </w:tc>
        <w:tc>
          <w:tcPr>
            <w:tcW w:w="0" w:type="auto"/>
            <w:vAlign w:val="center"/>
            <w:hideMark/>
          </w:tcPr>
          <w:p w14:paraId="6ECC8E2F" w14:textId="77777777" w:rsidR="00015304" w:rsidRPr="00015304" w:rsidRDefault="00015304" w:rsidP="00015304">
            <w:r w:rsidRPr="00015304">
              <w:rPr>
                <w:b/>
                <w:bCs/>
              </w:rPr>
              <w:t>Flag de Animal:</w:t>
            </w:r>
            <w:r w:rsidRPr="00015304">
              <w:t xml:space="preserve"> ASCII '0' ou '1' (Indica se a </w:t>
            </w:r>
            <w:proofErr w:type="spellStart"/>
            <w:r w:rsidRPr="00015304">
              <w:t>tag</w:t>
            </w:r>
            <w:proofErr w:type="spellEnd"/>
            <w:r w:rsidRPr="00015304">
              <w:t xml:space="preserve"> é de uso animal).</w:t>
            </w:r>
          </w:p>
        </w:tc>
      </w:tr>
      <w:tr w:rsidR="00015304" w:rsidRPr="00015304" w14:paraId="2AF07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12C5" w14:textId="77777777" w:rsidR="00015304" w:rsidRPr="00015304" w:rsidRDefault="00015304" w:rsidP="00015304">
            <w:r w:rsidRPr="0001530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87F611" w14:textId="77777777" w:rsidR="00015304" w:rsidRPr="00015304" w:rsidRDefault="00015304" w:rsidP="00015304">
            <w:r w:rsidRPr="00015304">
              <w:t>1 byte</w:t>
            </w:r>
          </w:p>
        </w:tc>
        <w:tc>
          <w:tcPr>
            <w:tcW w:w="0" w:type="auto"/>
            <w:vAlign w:val="center"/>
            <w:hideMark/>
          </w:tcPr>
          <w:p w14:paraId="5CF7D698" w14:textId="77777777" w:rsidR="00015304" w:rsidRPr="00015304" w:rsidRDefault="00015304" w:rsidP="00015304">
            <w:r w:rsidRPr="00015304">
              <w:rPr>
                <w:b/>
                <w:bCs/>
              </w:rPr>
              <w:t>Reservado:</w:t>
            </w:r>
            <w:r w:rsidRPr="00015304">
              <w:t xml:space="preserve"> Caractere reservado para uso futuro.</w:t>
            </w:r>
          </w:p>
        </w:tc>
      </w:tr>
      <w:tr w:rsidR="00015304" w:rsidRPr="00015304" w14:paraId="44782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FCE6" w14:textId="77777777" w:rsidR="00015304" w:rsidRPr="00015304" w:rsidRDefault="00015304" w:rsidP="00015304">
            <w:r w:rsidRPr="00015304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60E1F7" w14:textId="77777777" w:rsidR="00015304" w:rsidRPr="00015304" w:rsidRDefault="00015304" w:rsidP="00015304">
            <w:r w:rsidRPr="00015304">
              <w:t>9 bytes</w:t>
            </w:r>
          </w:p>
        </w:tc>
        <w:tc>
          <w:tcPr>
            <w:tcW w:w="0" w:type="auto"/>
            <w:vAlign w:val="center"/>
            <w:hideMark/>
          </w:tcPr>
          <w:p w14:paraId="04C9957A" w14:textId="77777777" w:rsidR="00015304" w:rsidRPr="00015304" w:rsidRDefault="00015304" w:rsidP="00015304">
            <w:r w:rsidRPr="00015304">
              <w:rPr>
                <w:b/>
                <w:bCs/>
              </w:rPr>
              <w:t>Reservado:</w:t>
            </w:r>
            <w:r w:rsidRPr="00015304">
              <w:t xml:space="preserve"> Caracteres reservados para uso futuro.</w:t>
            </w:r>
          </w:p>
        </w:tc>
      </w:tr>
      <w:tr w:rsidR="00015304" w:rsidRPr="00015304" w14:paraId="3F95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92F1" w14:textId="77777777" w:rsidR="00015304" w:rsidRPr="00015304" w:rsidRDefault="00015304" w:rsidP="00015304">
            <w:r w:rsidRPr="00015304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CF002AA" w14:textId="77777777" w:rsidR="00015304" w:rsidRPr="00015304" w:rsidRDefault="00015304" w:rsidP="00015304">
            <w:r w:rsidRPr="00015304">
              <w:t>1 byte</w:t>
            </w:r>
          </w:p>
        </w:tc>
        <w:tc>
          <w:tcPr>
            <w:tcW w:w="0" w:type="auto"/>
            <w:vAlign w:val="center"/>
            <w:hideMark/>
          </w:tcPr>
          <w:p w14:paraId="2EA308CE" w14:textId="77777777" w:rsidR="00015304" w:rsidRPr="00015304" w:rsidRDefault="00015304" w:rsidP="00015304">
            <w:r w:rsidRPr="00015304">
              <w:rPr>
                <w:b/>
                <w:bCs/>
              </w:rPr>
              <w:t>Soma de Verificação (</w:t>
            </w:r>
            <w:proofErr w:type="spellStart"/>
            <w:r w:rsidRPr="00015304">
              <w:rPr>
                <w:b/>
                <w:bCs/>
              </w:rPr>
              <w:t>Checksum</w:t>
            </w:r>
            <w:proofErr w:type="spellEnd"/>
            <w:r w:rsidRPr="00015304">
              <w:rPr>
                <w:b/>
                <w:bCs/>
              </w:rPr>
              <w:t>):</w:t>
            </w:r>
            <w:r w:rsidRPr="00015304">
              <w:t xml:space="preserve"> Resultado da operação XOR lógica entre todos os 26 caracteres ASCII que compõem o corpo de dados (posições 2 a 7).</w:t>
            </w:r>
          </w:p>
        </w:tc>
      </w:tr>
      <w:tr w:rsidR="00015304" w:rsidRPr="00015304" w14:paraId="45B92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B600" w14:textId="77777777" w:rsidR="00015304" w:rsidRPr="00015304" w:rsidRDefault="00015304" w:rsidP="00015304">
            <w:r w:rsidRPr="0001530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02FA9D" w14:textId="77777777" w:rsidR="00015304" w:rsidRPr="00015304" w:rsidRDefault="00015304" w:rsidP="00015304">
            <w:r w:rsidRPr="00015304">
              <w:t>1 byte</w:t>
            </w:r>
          </w:p>
        </w:tc>
        <w:tc>
          <w:tcPr>
            <w:tcW w:w="0" w:type="auto"/>
            <w:vAlign w:val="center"/>
            <w:hideMark/>
          </w:tcPr>
          <w:p w14:paraId="7D551FFD" w14:textId="77777777" w:rsidR="00015304" w:rsidRPr="00015304" w:rsidRDefault="00015304" w:rsidP="00015304">
            <w:proofErr w:type="spellStart"/>
            <w:r w:rsidRPr="00015304">
              <w:rPr>
                <w:b/>
                <w:bCs/>
              </w:rPr>
              <w:t>Checksum</w:t>
            </w:r>
            <w:proofErr w:type="spellEnd"/>
            <w:r w:rsidRPr="00015304">
              <w:rPr>
                <w:b/>
                <w:bCs/>
              </w:rPr>
              <w:t xml:space="preserve"> Invertido:</w:t>
            </w:r>
            <w:r w:rsidRPr="00015304">
              <w:t xml:space="preserve"> Operação NOT </w:t>
            </w:r>
            <w:proofErr w:type="spellStart"/>
            <w:r w:rsidRPr="00015304">
              <w:t>bitwise</w:t>
            </w:r>
            <w:proofErr w:type="spellEnd"/>
            <w:r w:rsidRPr="00015304">
              <w:t xml:space="preserve"> sobre o valor obtido na posição 8.</w:t>
            </w:r>
          </w:p>
        </w:tc>
      </w:tr>
      <w:tr w:rsidR="00015304" w:rsidRPr="00015304" w14:paraId="2CCD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A273" w14:textId="77777777" w:rsidR="00015304" w:rsidRPr="00015304" w:rsidRDefault="00015304" w:rsidP="00015304">
            <w:r w:rsidRPr="00015304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1D06A0" w14:textId="77777777" w:rsidR="00015304" w:rsidRPr="00015304" w:rsidRDefault="00015304" w:rsidP="00015304">
            <w:r w:rsidRPr="00015304">
              <w:t>1 byte</w:t>
            </w:r>
          </w:p>
        </w:tc>
        <w:tc>
          <w:tcPr>
            <w:tcW w:w="0" w:type="auto"/>
            <w:vAlign w:val="center"/>
            <w:hideMark/>
          </w:tcPr>
          <w:p w14:paraId="5C93CA84" w14:textId="77777777" w:rsidR="00015304" w:rsidRPr="00015304" w:rsidRDefault="00015304" w:rsidP="00015304">
            <w:r w:rsidRPr="00015304">
              <w:rPr>
                <w:b/>
                <w:bCs/>
              </w:rPr>
              <w:t>Byte de Fim (</w:t>
            </w:r>
            <w:proofErr w:type="spellStart"/>
            <w:r w:rsidRPr="00015304">
              <w:rPr>
                <w:b/>
                <w:bCs/>
              </w:rPr>
              <w:t>End</w:t>
            </w:r>
            <w:proofErr w:type="spellEnd"/>
            <w:r w:rsidRPr="00015304">
              <w:rPr>
                <w:b/>
                <w:bCs/>
              </w:rPr>
              <w:t xml:space="preserve"> Byte):</w:t>
            </w:r>
            <w:r w:rsidRPr="00015304">
              <w:t xml:space="preserve"> Sempre o caractere hexadecimal 03 (ETX).</w:t>
            </w:r>
          </w:p>
        </w:tc>
      </w:tr>
    </w:tbl>
    <w:p w14:paraId="523C5BB7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>6. Exemplo de Descodificação Prática (Algoritmo Passo a Passo)</w:t>
      </w:r>
    </w:p>
    <w:p w14:paraId="70976760" w14:textId="77777777" w:rsidR="00015304" w:rsidRPr="00015304" w:rsidRDefault="00015304" w:rsidP="00015304">
      <w:r w:rsidRPr="00015304">
        <w:t>Para ilustrar o processamento que um Agente de IA ou programa de software deve efetuar, utilizaremos o exemplo real fornecido pelo fabricante:</w:t>
      </w:r>
    </w:p>
    <w:p w14:paraId="7B65BD4A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 xml:space="preserve">Dados de Entrada Esperados (Visualmente na </w:t>
      </w:r>
      <w:proofErr w:type="spellStart"/>
      <w:r w:rsidRPr="00015304">
        <w:rPr>
          <w:b/>
          <w:bCs/>
        </w:rPr>
        <w:t>Tag</w:t>
      </w:r>
      <w:proofErr w:type="spellEnd"/>
      <w:r w:rsidRPr="00015304">
        <w:rPr>
          <w:b/>
          <w:bCs/>
        </w:rPr>
        <w:t>):</w:t>
      </w:r>
    </w:p>
    <w:p w14:paraId="091BC3FC" w14:textId="77777777" w:rsidR="00015304" w:rsidRPr="00015304" w:rsidRDefault="00015304" w:rsidP="00015304">
      <w:pPr>
        <w:numPr>
          <w:ilvl w:val="0"/>
          <w:numId w:val="4"/>
        </w:numPr>
      </w:pPr>
      <w:r w:rsidRPr="00015304">
        <w:rPr>
          <w:b/>
          <w:bCs/>
        </w:rPr>
        <w:t xml:space="preserve">Número impresso na </w:t>
      </w:r>
      <w:proofErr w:type="spellStart"/>
      <w:r w:rsidRPr="00015304">
        <w:rPr>
          <w:b/>
          <w:bCs/>
        </w:rPr>
        <w:t>tag</w:t>
      </w:r>
      <w:proofErr w:type="spellEnd"/>
      <w:r w:rsidRPr="00015304">
        <w:rPr>
          <w:b/>
          <w:bCs/>
        </w:rPr>
        <w:t>:</w:t>
      </w:r>
      <w:r w:rsidRPr="00015304">
        <w:t xml:space="preserve"> 900250000023921</w:t>
      </w:r>
    </w:p>
    <w:p w14:paraId="093A5705" w14:textId="77777777" w:rsidR="00015304" w:rsidRPr="00015304" w:rsidRDefault="00015304" w:rsidP="00015304">
      <w:pPr>
        <w:numPr>
          <w:ilvl w:val="1"/>
          <w:numId w:val="4"/>
        </w:numPr>
      </w:pPr>
      <w:r w:rsidRPr="00015304">
        <w:rPr>
          <w:b/>
          <w:bCs/>
        </w:rPr>
        <w:t>Código do País (Decimal):</w:t>
      </w:r>
      <w:r w:rsidRPr="00015304">
        <w:t xml:space="preserve"> 900</w:t>
      </w:r>
    </w:p>
    <w:p w14:paraId="1E28FE56" w14:textId="77777777" w:rsidR="00015304" w:rsidRPr="00015304" w:rsidRDefault="00015304" w:rsidP="00015304">
      <w:pPr>
        <w:numPr>
          <w:ilvl w:val="1"/>
          <w:numId w:val="4"/>
        </w:numPr>
      </w:pPr>
      <w:r w:rsidRPr="00015304">
        <w:rPr>
          <w:b/>
          <w:bCs/>
        </w:rPr>
        <w:t>Número de Identificação (Decimal):</w:t>
      </w:r>
      <w:r w:rsidRPr="00015304">
        <w:t xml:space="preserve"> 250000023921</w:t>
      </w:r>
    </w:p>
    <w:p w14:paraId="25B1E077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>Passo 1: Captura dos Bytes Brutos em Hexadecimal (Saída do Leitor)</w:t>
      </w:r>
    </w:p>
    <w:p w14:paraId="33FD0A0D" w14:textId="77777777" w:rsidR="00015304" w:rsidRPr="00015304" w:rsidRDefault="00015304" w:rsidP="00015304">
      <w:r w:rsidRPr="00015304">
        <w:t>O leitor transmite os seguintes 30 bytes hexadecimais através do pino TX:</w:t>
      </w:r>
    </w:p>
    <w:p w14:paraId="0D775FE1" w14:textId="77777777" w:rsidR="00015304" w:rsidRPr="00015304" w:rsidRDefault="00015304" w:rsidP="00015304">
      <w:r w:rsidRPr="00015304">
        <w:t>02 31 37 31 41 39 32 35 33 41 33 34 38 33 30 30 31 30 30 30 30 30 30 30 30 30 30 07 F8 03</w:t>
      </w:r>
    </w:p>
    <w:p w14:paraId="37A5F555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 xml:space="preserve">Passo 2: Conversão de Bytes Hexadecimais para </w:t>
      </w:r>
      <w:proofErr w:type="spellStart"/>
      <w:r w:rsidRPr="00015304">
        <w:rPr>
          <w:b/>
          <w:bCs/>
        </w:rPr>
        <w:t>String</w:t>
      </w:r>
      <w:proofErr w:type="spellEnd"/>
      <w:r w:rsidRPr="00015304">
        <w:rPr>
          <w:b/>
          <w:bCs/>
        </w:rPr>
        <w:t xml:space="preserve"> ASCII</w:t>
      </w:r>
    </w:p>
    <w:p w14:paraId="74C1995D" w14:textId="77777777" w:rsidR="00015304" w:rsidRPr="00015304" w:rsidRDefault="00015304" w:rsidP="00015304">
      <w:r w:rsidRPr="00015304">
        <w:t>Convertendo cada byte representativo da mensagem (excluindo o byte de início 02 e os de validação no final) para caracteres ASCII humanos, temos:</w:t>
      </w:r>
    </w:p>
    <w:p w14:paraId="42257CAC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31 -&gt; '1'</w:t>
      </w:r>
    </w:p>
    <w:p w14:paraId="332C9DF0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37 -&gt; '7'</w:t>
      </w:r>
    </w:p>
    <w:p w14:paraId="51B3D6A7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31 -&gt; '1'</w:t>
      </w:r>
    </w:p>
    <w:p w14:paraId="7B3EB608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41 -&gt; 'A'</w:t>
      </w:r>
    </w:p>
    <w:p w14:paraId="2FDA4A4B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39 -&gt; '9'</w:t>
      </w:r>
    </w:p>
    <w:p w14:paraId="6460DC9C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32 -&gt; '2'</w:t>
      </w:r>
    </w:p>
    <w:p w14:paraId="72FC43CE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35 -&gt; '5'</w:t>
      </w:r>
    </w:p>
    <w:p w14:paraId="52C22EB2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33 -&gt; '3'</w:t>
      </w:r>
    </w:p>
    <w:p w14:paraId="7E863C0D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41 -&gt; 'A'</w:t>
      </w:r>
    </w:p>
    <w:p w14:paraId="7EBAB34F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lastRenderedPageBreak/>
        <w:t>33 -&gt; '3'</w:t>
      </w:r>
    </w:p>
    <w:p w14:paraId="5B7DCFD0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34 -&gt; '4'</w:t>
      </w:r>
    </w:p>
    <w:p w14:paraId="049A50FB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38 -&gt; '8'</w:t>
      </w:r>
    </w:p>
    <w:p w14:paraId="2F216EAC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33 -&gt; '3'</w:t>
      </w:r>
    </w:p>
    <w:p w14:paraId="309F8CE2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30 -&gt; '0'</w:t>
      </w:r>
    </w:p>
    <w:p w14:paraId="73EC901E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30 -&gt; '0'</w:t>
      </w:r>
    </w:p>
    <w:p w14:paraId="5561BCD1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t>31 -&gt; '1'</w:t>
      </w:r>
    </w:p>
    <w:p w14:paraId="219589C0" w14:textId="77777777" w:rsidR="00015304" w:rsidRPr="00015304" w:rsidRDefault="00015304" w:rsidP="00015304">
      <w:pPr>
        <w:numPr>
          <w:ilvl w:val="0"/>
          <w:numId w:val="5"/>
        </w:numPr>
      </w:pPr>
      <w:r w:rsidRPr="00015304">
        <w:rPr>
          <w:i/>
          <w:iCs/>
        </w:rPr>
        <w:t>(... bytes restantes traduzidos para '0')</w:t>
      </w:r>
    </w:p>
    <w:p w14:paraId="00D24CD7" w14:textId="77777777" w:rsidR="00015304" w:rsidRPr="00015304" w:rsidRDefault="00015304" w:rsidP="00015304">
      <w:r w:rsidRPr="00015304">
        <w:t xml:space="preserve">Obtemos a </w:t>
      </w:r>
      <w:proofErr w:type="spellStart"/>
      <w:r w:rsidRPr="00015304">
        <w:t>string</w:t>
      </w:r>
      <w:proofErr w:type="spellEnd"/>
      <w:r w:rsidRPr="00015304">
        <w:t xml:space="preserve"> ASCII equivalente:</w:t>
      </w:r>
    </w:p>
    <w:p w14:paraId="1EDA8F87" w14:textId="77777777" w:rsidR="00015304" w:rsidRPr="00015304" w:rsidRDefault="00015304" w:rsidP="00015304">
      <w:r w:rsidRPr="00015304">
        <w:t>171A9253A34830010000000000</w:t>
      </w:r>
    </w:p>
    <w:p w14:paraId="41C0E318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 xml:space="preserve">Passo 3: Isolamento e Inversão dos Campos (Lógica LSB </w:t>
      </w:r>
      <w:proofErr w:type="spellStart"/>
      <w:r w:rsidRPr="00015304">
        <w:rPr>
          <w:b/>
          <w:bCs/>
        </w:rPr>
        <w:t>First</w:t>
      </w:r>
      <w:proofErr w:type="spellEnd"/>
      <w:r w:rsidRPr="00015304">
        <w:rPr>
          <w:b/>
          <w:bCs/>
        </w:rPr>
        <w:t>)</w:t>
      </w:r>
    </w:p>
    <w:p w14:paraId="1FD4E5C7" w14:textId="77777777" w:rsidR="00015304" w:rsidRPr="00015304" w:rsidRDefault="00015304" w:rsidP="00015304">
      <w:r w:rsidRPr="00015304">
        <w:t>Como o formato de transmissão utiliza o caractere menos significativo primeiro (</w:t>
      </w:r>
      <w:r w:rsidRPr="00015304">
        <w:rPr>
          <w:b/>
          <w:bCs/>
        </w:rPr>
        <w:t xml:space="preserve">LSB </w:t>
      </w:r>
      <w:proofErr w:type="spellStart"/>
      <w:r w:rsidRPr="00015304">
        <w:rPr>
          <w:b/>
          <w:bCs/>
        </w:rPr>
        <w:t>First</w:t>
      </w:r>
      <w:proofErr w:type="spellEnd"/>
      <w:r w:rsidRPr="00015304">
        <w:t xml:space="preserve"> ao nível de caractere), para obtermos o hexadecimal padrão (MSB </w:t>
      </w:r>
      <w:proofErr w:type="spellStart"/>
      <w:r w:rsidRPr="00015304">
        <w:t>First</w:t>
      </w:r>
      <w:proofErr w:type="spellEnd"/>
      <w:r w:rsidRPr="00015304">
        <w:t xml:space="preserve">), </w:t>
      </w:r>
      <w:r w:rsidRPr="00015304">
        <w:rPr>
          <w:b/>
          <w:bCs/>
        </w:rPr>
        <w:t>devemos inverter a ordem de todos os caracteres do campo</w:t>
      </w:r>
      <w:r w:rsidRPr="00015304">
        <w:t>.</w:t>
      </w:r>
    </w:p>
    <w:p w14:paraId="457FBB31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 xml:space="preserve">A. Descodificação do Código da </w:t>
      </w:r>
      <w:proofErr w:type="spellStart"/>
      <w:r w:rsidRPr="00015304">
        <w:rPr>
          <w:b/>
          <w:bCs/>
        </w:rPr>
        <w:t>Tag</w:t>
      </w:r>
      <w:proofErr w:type="spellEnd"/>
      <w:r w:rsidRPr="00015304">
        <w:rPr>
          <w:b/>
          <w:bCs/>
        </w:rPr>
        <w:t xml:space="preserve"> (Posição 2 - 10 caracteres):</w:t>
      </w:r>
    </w:p>
    <w:p w14:paraId="503D0D9B" w14:textId="77777777" w:rsidR="00015304" w:rsidRPr="00015304" w:rsidRDefault="00015304" w:rsidP="00015304">
      <w:pPr>
        <w:numPr>
          <w:ilvl w:val="0"/>
          <w:numId w:val="6"/>
        </w:numPr>
      </w:pPr>
      <w:r w:rsidRPr="00015304">
        <w:rPr>
          <w:b/>
          <w:bCs/>
        </w:rPr>
        <w:t xml:space="preserve">Isolar os primeiros 10 caracteres da </w:t>
      </w:r>
      <w:proofErr w:type="spellStart"/>
      <w:r w:rsidRPr="00015304">
        <w:rPr>
          <w:b/>
          <w:bCs/>
        </w:rPr>
        <w:t>string</w:t>
      </w:r>
      <w:proofErr w:type="spellEnd"/>
      <w:r w:rsidRPr="00015304">
        <w:rPr>
          <w:b/>
          <w:bCs/>
        </w:rPr>
        <w:t xml:space="preserve"> ASCII:</w:t>
      </w:r>
      <w:r w:rsidRPr="00015304">
        <w:t xml:space="preserve"> 171A9253A3</w:t>
      </w:r>
    </w:p>
    <w:p w14:paraId="513FE619" w14:textId="77777777" w:rsidR="00015304" w:rsidRPr="00015304" w:rsidRDefault="00015304" w:rsidP="00015304">
      <w:pPr>
        <w:numPr>
          <w:ilvl w:val="0"/>
          <w:numId w:val="6"/>
        </w:numPr>
      </w:pPr>
      <w:r w:rsidRPr="00015304">
        <w:rPr>
          <w:b/>
          <w:bCs/>
        </w:rPr>
        <w:t>Inverter completamente a ordem dos caracteres:</w:t>
      </w:r>
    </w:p>
    <w:p w14:paraId="1B6B316A" w14:textId="77777777" w:rsidR="00015304" w:rsidRPr="00015304" w:rsidRDefault="00015304" w:rsidP="00015304">
      <w:pPr>
        <w:numPr>
          <w:ilvl w:val="1"/>
          <w:numId w:val="6"/>
        </w:numPr>
      </w:pPr>
      <w:r w:rsidRPr="00015304">
        <w:t>Original: 1 7 1 A 9 2 5 3 A 3</w:t>
      </w:r>
    </w:p>
    <w:p w14:paraId="7A536B4C" w14:textId="77777777" w:rsidR="00015304" w:rsidRPr="00015304" w:rsidRDefault="00015304" w:rsidP="00015304">
      <w:pPr>
        <w:numPr>
          <w:ilvl w:val="1"/>
          <w:numId w:val="6"/>
        </w:numPr>
      </w:pPr>
      <w:r w:rsidRPr="00015304">
        <w:t xml:space="preserve">Invertido (MSB </w:t>
      </w:r>
      <w:proofErr w:type="spellStart"/>
      <w:r w:rsidRPr="00015304">
        <w:t>First</w:t>
      </w:r>
      <w:proofErr w:type="spellEnd"/>
      <w:r w:rsidRPr="00015304">
        <w:t>): 3 A 3 5 2 9 A 1 7 1</w:t>
      </w:r>
    </w:p>
    <w:p w14:paraId="6D4840DC" w14:textId="77777777" w:rsidR="00015304" w:rsidRPr="00015304" w:rsidRDefault="00015304" w:rsidP="00015304">
      <w:pPr>
        <w:numPr>
          <w:ilvl w:val="1"/>
          <w:numId w:val="6"/>
        </w:numPr>
      </w:pPr>
      <w:proofErr w:type="spellStart"/>
      <w:r w:rsidRPr="00015304">
        <w:t>String</w:t>
      </w:r>
      <w:proofErr w:type="spellEnd"/>
      <w:r w:rsidRPr="00015304">
        <w:t xml:space="preserve"> Hexadecimal resultante: 3A3529A171</w:t>
      </w:r>
    </w:p>
    <w:p w14:paraId="07ED3AAD" w14:textId="77777777" w:rsidR="00015304" w:rsidRPr="00015304" w:rsidRDefault="00015304" w:rsidP="00015304">
      <w:pPr>
        <w:numPr>
          <w:ilvl w:val="0"/>
          <w:numId w:val="6"/>
        </w:numPr>
      </w:pPr>
      <w:r w:rsidRPr="00015304">
        <w:rPr>
          <w:b/>
          <w:bCs/>
        </w:rPr>
        <w:t xml:space="preserve">Converter a </w:t>
      </w:r>
      <w:proofErr w:type="spellStart"/>
      <w:r w:rsidRPr="00015304">
        <w:rPr>
          <w:b/>
          <w:bCs/>
        </w:rPr>
        <w:t>String</w:t>
      </w:r>
      <w:proofErr w:type="spellEnd"/>
      <w:r w:rsidRPr="00015304">
        <w:rPr>
          <w:b/>
          <w:bCs/>
        </w:rPr>
        <w:t xml:space="preserve"> Hexadecimal para Decimal:</w:t>
      </w:r>
      <w:r w:rsidRPr="00015304">
        <w:t xml:space="preserve"> </w:t>
      </w:r>
    </w:p>
    <w:p w14:paraId="32F0B0FA" w14:textId="77777777" w:rsidR="00015304" w:rsidRPr="00015304" w:rsidRDefault="00015304" w:rsidP="00015304">
      <w:r w:rsidRPr="00015304">
        <w:t>$$3A3529A171</w:t>
      </w:r>
      <w:proofErr w:type="gramStart"/>
      <w:r w:rsidRPr="00015304">
        <w:t>_{</w:t>
      </w:r>
      <w:proofErr w:type="gramEnd"/>
      <w:r w:rsidRPr="00015304">
        <w:t>16} = 250000023921</w:t>
      </w:r>
      <w:proofErr w:type="gramStart"/>
      <w:r w:rsidRPr="00015304">
        <w:t>_{10}$</w:t>
      </w:r>
      <w:proofErr w:type="gramEnd"/>
      <w:r w:rsidRPr="00015304">
        <w:t>$</w:t>
      </w:r>
    </w:p>
    <w:p w14:paraId="56C22E27" w14:textId="77777777" w:rsidR="00015304" w:rsidRPr="00015304" w:rsidRDefault="00015304" w:rsidP="00015304">
      <w:r w:rsidRPr="00015304">
        <w:rPr>
          <w:i/>
          <w:iCs/>
        </w:rPr>
        <w:t>(O número do cartão foi descodificado com sucesso!)</w:t>
      </w:r>
    </w:p>
    <w:p w14:paraId="72716502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>B. Descodificação do Código do País (Posição 3 - 4 caracteres):</w:t>
      </w:r>
    </w:p>
    <w:p w14:paraId="033CEB93" w14:textId="77777777" w:rsidR="00015304" w:rsidRPr="00015304" w:rsidRDefault="00015304" w:rsidP="00015304">
      <w:pPr>
        <w:numPr>
          <w:ilvl w:val="0"/>
          <w:numId w:val="7"/>
        </w:numPr>
      </w:pPr>
      <w:r w:rsidRPr="00015304">
        <w:rPr>
          <w:b/>
          <w:bCs/>
        </w:rPr>
        <w:t xml:space="preserve">Isolar os 4 caracteres seguintes da </w:t>
      </w:r>
      <w:proofErr w:type="spellStart"/>
      <w:r w:rsidRPr="00015304">
        <w:rPr>
          <w:b/>
          <w:bCs/>
        </w:rPr>
        <w:t>string</w:t>
      </w:r>
      <w:proofErr w:type="spellEnd"/>
      <w:r w:rsidRPr="00015304">
        <w:rPr>
          <w:b/>
          <w:bCs/>
        </w:rPr>
        <w:t xml:space="preserve"> ASCII:</w:t>
      </w:r>
      <w:r w:rsidRPr="00015304">
        <w:t xml:space="preserve"> 4830</w:t>
      </w:r>
    </w:p>
    <w:p w14:paraId="532624F7" w14:textId="77777777" w:rsidR="00015304" w:rsidRPr="00015304" w:rsidRDefault="00015304" w:rsidP="00015304">
      <w:pPr>
        <w:numPr>
          <w:ilvl w:val="0"/>
          <w:numId w:val="7"/>
        </w:numPr>
      </w:pPr>
      <w:r w:rsidRPr="00015304">
        <w:rPr>
          <w:b/>
          <w:bCs/>
        </w:rPr>
        <w:t>Inverter completamente a ordem dos caracteres:</w:t>
      </w:r>
    </w:p>
    <w:p w14:paraId="79650B45" w14:textId="77777777" w:rsidR="00015304" w:rsidRPr="00015304" w:rsidRDefault="00015304" w:rsidP="00015304">
      <w:pPr>
        <w:numPr>
          <w:ilvl w:val="1"/>
          <w:numId w:val="7"/>
        </w:numPr>
      </w:pPr>
      <w:r w:rsidRPr="00015304">
        <w:t>Original: 4 8 3 0</w:t>
      </w:r>
    </w:p>
    <w:p w14:paraId="346E4A5B" w14:textId="77777777" w:rsidR="00015304" w:rsidRPr="00015304" w:rsidRDefault="00015304" w:rsidP="00015304">
      <w:pPr>
        <w:numPr>
          <w:ilvl w:val="1"/>
          <w:numId w:val="7"/>
        </w:numPr>
      </w:pPr>
      <w:r w:rsidRPr="00015304">
        <w:t xml:space="preserve">Invertido (MSB </w:t>
      </w:r>
      <w:proofErr w:type="spellStart"/>
      <w:r w:rsidRPr="00015304">
        <w:t>First</w:t>
      </w:r>
      <w:proofErr w:type="spellEnd"/>
      <w:r w:rsidRPr="00015304">
        <w:t>): 0 3 8 4</w:t>
      </w:r>
    </w:p>
    <w:p w14:paraId="06275B4E" w14:textId="77777777" w:rsidR="00015304" w:rsidRPr="00015304" w:rsidRDefault="00015304" w:rsidP="00015304">
      <w:pPr>
        <w:numPr>
          <w:ilvl w:val="1"/>
          <w:numId w:val="7"/>
        </w:numPr>
      </w:pPr>
      <w:proofErr w:type="spellStart"/>
      <w:r w:rsidRPr="00015304">
        <w:t>String</w:t>
      </w:r>
      <w:proofErr w:type="spellEnd"/>
      <w:r w:rsidRPr="00015304">
        <w:t xml:space="preserve"> Hexadecimal resultante: 0384 (ou simplesmente 384)</w:t>
      </w:r>
    </w:p>
    <w:p w14:paraId="2EE6756F" w14:textId="77777777" w:rsidR="00015304" w:rsidRPr="00015304" w:rsidRDefault="00015304" w:rsidP="00015304">
      <w:pPr>
        <w:numPr>
          <w:ilvl w:val="0"/>
          <w:numId w:val="7"/>
        </w:numPr>
      </w:pPr>
      <w:r w:rsidRPr="00015304">
        <w:rPr>
          <w:b/>
          <w:bCs/>
        </w:rPr>
        <w:lastRenderedPageBreak/>
        <w:t xml:space="preserve">Converter a </w:t>
      </w:r>
      <w:proofErr w:type="spellStart"/>
      <w:r w:rsidRPr="00015304">
        <w:rPr>
          <w:b/>
          <w:bCs/>
        </w:rPr>
        <w:t>String</w:t>
      </w:r>
      <w:proofErr w:type="spellEnd"/>
      <w:r w:rsidRPr="00015304">
        <w:rPr>
          <w:b/>
          <w:bCs/>
        </w:rPr>
        <w:t xml:space="preserve"> Hexadecimal para Decimal:</w:t>
      </w:r>
      <w:r w:rsidRPr="00015304">
        <w:t xml:space="preserve"> </w:t>
      </w:r>
    </w:p>
    <w:p w14:paraId="5A3402B5" w14:textId="77777777" w:rsidR="00015304" w:rsidRPr="00015304" w:rsidRDefault="00015304" w:rsidP="00015304">
      <w:r w:rsidRPr="00015304">
        <w:t>$$0384</w:t>
      </w:r>
      <w:proofErr w:type="gramStart"/>
      <w:r w:rsidRPr="00015304">
        <w:t>_{</w:t>
      </w:r>
      <w:proofErr w:type="gramEnd"/>
      <w:r w:rsidRPr="00015304">
        <w:t>16} = (3 \times 16^2) + (8 \times 16^1) + (4 \times 16^0) = 768 + 128 + 4 = 900</w:t>
      </w:r>
      <w:proofErr w:type="gramStart"/>
      <w:r w:rsidRPr="00015304">
        <w:t>_{10}$</w:t>
      </w:r>
      <w:proofErr w:type="gramEnd"/>
      <w:r w:rsidRPr="00015304">
        <w:t>$</w:t>
      </w:r>
    </w:p>
    <w:p w14:paraId="1858BC5D" w14:textId="77777777" w:rsidR="00015304" w:rsidRPr="00015304" w:rsidRDefault="00015304" w:rsidP="00015304">
      <w:r w:rsidRPr="00015304">
        <w:rPr>
          <w:i/>
          <w:iCs/>
        </w:rPr>
        <w:t>(O código do país 900 foi descodificado com sucesso!)</w:t>
      </w:r>
    </w:p>
    <w:p w14:paraId="1F3EF0C3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 xml:space="preserve">Passo 4: Validação dos Dados (Cálculo do </w:t>
      </w:r>
      <w:proofErr w:type="spellStart"/>
      <w:r w:rsidRPr="00015304">
        <w:rPr>
          <w:b/>
          <w:bCs/>
        </w:rPr>
        <w:t>Checksum</w:t>
      </w:r>
      <w:proofErr w:type="spellEnd"/>
      <w:r w:rsidRPr="00015304">
        <w:rPr>
          <w:b/>
          <w:bCs/>
        </w:rPr>
        <w:t>)</w:t>
      </w:r>
    </w:p>
    <w:p w14:paraId="4CA72C6D" w14:textId="77777777" w:rsidR="00015304" w:rsidRPr="00015304" w:rsidRDefault="00015304" w:rsidP="00015304">
      <w:r w:rsidRPr="00015304">
        <w:t xml:space="preserve">O módulo envia um </w:t>
      </w:r>
      <w:proofErr w:type="spellStart"/>
      <w:r w:rsidRPr="00015304">
        <w:t>checksum</w:t>
      </w:r>
      <w:proofErr w:type="spellEnd"/>
      <w:r w:rsidRPr="00015304">
        <w:t xml:space="preserve"> de segurança para garantir que a </w:t>
      </w:r>
      <w:proofErr w:type="spellStart"/>
      <w:r w:rsidRPr="00015304">
        <w:t>string</w:t>
      </w:r>
      <w:proofErr w:type="spellEnd"/>
      <w:r w:rsidRPr="00015304">
        <w:t xml:space="preserve"> não foi corrompida.</w:t>
      </w:r>
    </w:p>
    <w:p w14:paraId="4460254B" w14:textId="77777777" w:rsidR="00015304" w:rsidRPr="00015304" w:rsidRDefault="00015304" w:rsidP="00015304">
      <w:pPr>
        <w:numPr>
          <w:ilvl w:val="0"/>
          <w:numId w:val="8"/>
        </w:numPr>
      </w:pPr>
      <w:r w:rsidRPr="00015304">
        <w:rPr>
          <w:b/>
          <w:bCs/>
        </w:rPr>
        <w:t xml:space="preserve">Fórmula do </w:t>
      </w:r>
      <w:proofErr w:type="spellStart"/>
      <w:r w:rsidRPr="00015304">
        <w:rPr>
          <w:b/>
          <w:bCs/>
        </w:rPr>
        <w:t>Checksum</w:t>
      </w:r>
      <w:proofErr w:type="spellEnd"/>
      <w:r w:rsidRPr="00015304">
        <w:rPr>
          <w:b/>
          <w:bCs/>
        </w:rPr>
        <w:t xml:space="preserve"> (XOR de todos os 26 caracteres de dados):</w:t>
      </w:r>
      <w:r w:rsidRPr="00015304">
        <w:t xml:space="preserve"> Pegamos nos valores numéricos correspondentes aos caracteres ASCII obtidos no passo 2: '1' (0x31) $\</w:t>
      </w:r>
      <w:proofErr w:type="spellStart"/>
      <w:r w:rsidRPr="00015304">
        <w:t>oplus</w:t>
      </w:r>
      <w:proofErr w:type="spellEnd"/>
      <w:r w:rsidRPr="00015304">
        <w:t>$ '7' (0x37) $\</w:t>
      </w:r>
      <w:proofErr w:type="spellStart"/>
      <w:r w:rsidRPr="00015304">
        <w:t>oplus</w:t>
      </w:r>
      <w:proofErr w:type="spellEnd"/>
      <w:r w:rsidRPr="00015304">
        <w:t>$ '1' (0x31) $\</w:t>
      </w:r>
      <w:proofErr w:type="spellStart"/>
      <w:r w:rsidRPr="00015304">
        <w:t>oplus</w:t>
      </w:r>
      <w:proofErr w:type="spellEnd"/>
      <w:r w:rsidRPr="00015304">
        <w:t>$ 'A' (0x41) $\</w:t>
      </w:r>
      <w:proofErr w:type="spellStart"/>
      <w:r w:rsidRPr="00015304">
        <w:t>oplus</w:t>
      </w:r>
      <w:proofErr w:type="spellEnd"/>
      <w:r w:rsidRPr="00015304">
        <w:t>$ ... $\</w:t>
      </w:r>
      <w:proofErr w:type="spellStart"/>
      <w:r w:rsidRPr="00015304">
        <w:t>oplus</w:t>
      </w:r>
      <w:proofErr w:type="spellEnd"/>
      <w:r w:rsidRPr="00015304">
        <w:t>$ '0' (0x30).</w:t>
      </w:r>
    </w:p>
    <w:p w14:paraId="378383F7" w14:textId="77777777" w:rsidR="00015304" w:rsidRPr="00015304" w:rsidRDefault="00015304" w:rsidP="00015304">
      <w:pPr>
        <w:numPr>
          <w:ilvl w:val="0"/>
          <w:numId w:val="8"/>
        </w:numPr>
      </w:pPr>
      <w:r w:rsidRPr="00015304">
        <w:rPr>
          <w:b/>
          <w:bCs/>
        </w:rPr>
        <w:t>Resultado da operação XOR cumulativa:</w:t>
      </w:r>
      <w:r w:rsidRPr="00015304">
        <w:t xml:space="preserve"> 07 (Hexadecimal).</w:t>
      </w:r>
    </w:p>
    <w:p w14:paraId="4B6A6CC7" w14:textId="77777777" w:rsidR="00015304" w:rsidRPr="00015304" w:rsidRDefault="00015304" w:rsidP="00015304">
      <w:pPr>
        <w:numPr>
          <w:ilvl w:val="0"/>
          <w:numId w:val="8"/>
        </w:numPr>
      </w:pPr>
      <w:r w:rsidRPr="00015304">
        <w:rPr>
          <w:b/>
          <w:bCs/>
        </w:rPr>
        <w:t xml:space="preserve">Validação </w:t>
      </w:r>
      <w:proofErr w:type="spellStart"/>
      <w:r w:rsidRPr="00015304">
        <w:rPr>
          <w:b/>
          <w:bCs/>
        </w:rPr>
        <w:t>Bitwise</w:t>
      </w:r>
      <w:proofErr w:type="spellEnd"/>
      <w:r w:rsidRPr="00015304">
        <w:rPr>
          <w:b/>
          <w:bCs/>
        </w:rPr>
        <w:t xml:space="preserve"> Invertido (NOT):</w:t>
      </w:r>
      <w:r w:rsidRPr="00015304">
        <w:t xml:space="preserve"> O byte seguinte é a negação lógica de 07. </w:t>
      </w:r>
    </w:p>
    <w:p w14:paraId="4CDBE429" w14:textId="77777777" w:rsidR="00015304" w:rsidRPr="00015304" w:rsidRDefault="00015304" w:rsidP="00015304">
      <w:r w:rsidRPr="00015304">
        <w:t>$$\sim 07</w:t>
      </w:r>
      <w:proofErr w:type="gramStart"/>
      <w:r w:rsidRPr="00015304">
        <w:t>_{</w:t>
      </w:r>
      <w:proofErr w:type="gramEnd"/>
      <w:r w:rsidRPr="00015304">
        <w:t>16} = F8</w:t>
      </w:r>
      <w:proofErr w:type="gramStart"/>
      <w:r w:rsidRPr="00015304">
        <w:t>_{16}$</w:t>
      </w:r>
      <w:proofErr w:type="gramEnd"/>
      <w:r w:rsidRPr="00015304">
        <w:t>$</w:t>
      </w:r>
    </w:p>
    <w:p w14:paraId="2ACCD8E1" w14:textId="77777777" w:rsidR="00015304" w:rsidRPr="00015304" w:rsidRDefault="00015304" w:rsidP="00015304">
      <w:r w:rsidRPr="00015304">
        <w:t>Como o byte transmitido pelo leitor foi exatamente F8, a integridade do pacote de dados está validada e o pacote é seguro para processamento.</w:t>
      </w:r>
    </w:p>
    <w:p w14:paraId="0FA8FD5E" w14:textId="77777777" w:rsidR="00015304" w:rsidRPr="00015304" w:rsidRDefault="00015304" w:rsidP="00015304">
      <w:pPr>
        <w:rPr>
          <w:b/>
          <w:bCs/>
        </w:rPr>
      </w:pPr>
      <w:r w:rsidRPr="00015304">
        <w:rPr>
          <w:b/>
          <w:bCs/>
        </w:rPr>
        <w:t>7. Notas e Melhores Práticas de Hardware</w:t>
      </w:r>
    </w:p>
    <w:p w14:paraId="610CB984" w14:textId="77777777" w:rsidR="00015304" w:rsidRPr="00015304" w:rsidRDefault="00015304" w:rsidP="00015304">
      <w:pPr>
        <w:numPr>
          <w:ilvl w:val="0"/>
          <w:numId w:val="9"/>
        </w:numPr>
      </w:pPr>
      <w:r w:rsidRPr="00015304">
        <w:rPr>
          <w:b/>
          <w:bCs/>
        </w:rPr>
        <w:t>Ajuste Fino de Antena:</w:t>
      </w:r>
      <w:r w:rsidRPr="00015304">
        <w:t xml:space="preserve"> Pode utilizar e alterar os jumpers físicos de </w:t>
      </w:r>
      <w:r w:rsidRPr="00015304">
        <w:rPr>
          <w:b/>
          <w:bCs/>
        </w:rPr>
        <w:t>J5 a J10</w:t>
      </w:r>
      <w:r w:rsidRPr="00015304">
        <w:t xml:space="preserve"> na placa de circuito impresso do WL-134 para obter a melhor ressonância, máxima corrente na antena e, consequentemente, a maior distância de leitura para o seu modelo específico de bobine.</w:t>
      </w:r>
    </w:p>
    <w:p w14:paraId="4035E9E6" w14:textId="77777777" w:rsidR="00015304" w:rsidRPr="00015304" w:rsidRDefault="00015304" w:rsidP="00015304">
      <w:pPr>
        <w:numPr>
          <w:ilvl w:val="0"/>
          <w:numId w:val="9"/>
        </w:numPr>
      </w:pPr>
      <w:r w:rsidRPr="00015304">
        <w:rPr>
          <w:b/>
          <w:bCs/>
        </w:rPr>
        <w:t>Ruído Elétrico:</w:t>
      </w:r>
      <w:r w:rsidRPr="00015304">
        <w:t xml:space="preserve"> O leitor opera numa frequência baixa (134.2 KHz) e possui um amplificador analógico sensível. Fontes de alimentação comutadas geram harmónicas que anulam a capacidade de deteção do </w:t>
      </w:r>
      <w:proofErr w:type="spellStart"/>
      <w:r w:rsidRPr="00015304">
        <w:t>recetor</w:t>
      </w:r>
      <w:proofErr w:type="spellEnd"/>
      <w:r w:rsidRPr="00015304">
        <w:t>. Dê sempre preferência a transformadores lineares com excelente filtragem capacitiva e filtros RC na linha de alimentação de 9V.</w:t>
      </w:r>
    </w:p>
    <w:p w14:paraId="0489E04F" w14:textId="77777777" w:rsidR="00F04952" w:rsidRDefault="00F04952"/>
    <w:sectPr w:rsidR="00F04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D56"/>
    <w:multiLevelType w:val="multilevel"/>
    <w:tmpl w:val="D228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36B1F"/>
    <w:multiLevelType w:val="multilevel"/>
    <w:tmpl w:val="BBC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4645B"/>
    <w:multiLevelType w:val="multilevel"/>
    <w:tmpl w:val="8828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4346C"/>
    <w:multiLevelType w:val="multilevel"/>
    <w:tmpl w:val="BFB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14E6B"/>
    <w:multiLevelType w:val="multilevel"/>
    <w:tmpl w:val="68E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B005F"/>
    <w:multiLevelType w:val="multilevel"/>
    <w:tmpl w:val="EE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635DF"/>
    <w:multiLevelType w:val="multilevel"/>
    <w:tmpl w:val="F4BC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63E5F"/>
    <w:multiLevelType w:val="multilevel"/>
    <w:tmpl w:val="EAC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74104"/>
    <w:multiLevelType w:val="multilevel"/>
    <w:tmpl w:val="E0E6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546223">
    <w:abstractNumId w:val="7"/>
  </w:num>
  <w:num w:numId="2" w16cid:durableId="1880361388">
    <w:abstractNumId w:val="1"/>
  </w:num>
  <w:num w:numId="3" w16cid:durableId="1155797649">
    <w:abstractNumId w:val="4"/>
  </w:num>
  <w:num w:numId="4" w16cid:durableId="1784300580">
    <w:abstractNumId w:val="3"/>
  </w:num>
  <w:num w:numId="5" w16cid:durableId="759906104">
    <w:abstractNumId w:val="5"/>
  </w:num>
  <w:num w:numId="6" w16cid:durableId="1042367836">
    <w:abstractNumId w:val="0"/>
  </w:num>
  <w:num w:numId="7" w16cid:durableId="281573670">
    <w:abstractNumId w:val="2"/>
  </w:num>
  <w:num w:numId="8" w16cid:durableId="1157846781">
    <w:abstractNumId w:val="8"/>
  </w:num>
  <w:num w:numId="9" w16cid:durableId="4598121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04"/>
    <w:rsid w:val="00015304"/>
    <w:rsid w:val="002B3D11"/>
    <w:rsid w:val="008E654B"/>
    <w:rsid w:val="00956E86"/>
    <w:rsid w:val="00E81BA3"/>
    <w:rsid w:val="00ED3745"/>
    <w:rsid w:val="00F0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2FF62"/>
  <w15:chartTrackingRefBased/>
  <w15:docId w15:val="{D64F9484-759F-42A3-B150-5B7B8E47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5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5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5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5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5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5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5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5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5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5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5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5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53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53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53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53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53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53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5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5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5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53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53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53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5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53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5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1030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Lombardi Maluf</dc:creator>
  <cp:keywords/>
  <dc:description/>
  <cp:lastModifiedBy>Rodrigo Lombardi Maluf</cp:lastModifiedBy>
  <cp:revision>1</cp:revision>
  <dcterms:created xsi:type="dcterms:W3CDTF">2026-05-19T13:54:00Z</dcterms:created>
  <dcterms:modified xsi:type="dcterms:W3CDTF">2026-05-19T13:55:00Z</dcterms:modified>
</cp:coreProperties>
</file>