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838" w:rsidRDefault="005F1838">
      <w:pPr>
        <w:pStyle w:val="Heading1"/>
      </w:pPr>
      <w:r>
        <w:t xml:space="preserve">CMOS </w:t>
      </w:r>
      <w:r w:rsidR="007B58B6">
        <w:t>2 Input NAND Gate</w:t>
      </w:r>
      <w:r w:rsidR="007B58B6">
        <w:tab/>
      </w:r>
      <w:r>
        <w:t xml:space="preserve">                                            </w:t>
      </w:r>
      <w:r w:rsidR="007B58B6">
        <w:t>cmos2nand</w:t>
      </w:r>
    </w:p>
    <w:p w:rsidR="005F1838" w:rsidRDefault="00680D63">
      <w:pPr>
        <w:rPr>
          <w:b/>
          <w:bCs/>
        </w:rPr>
      </w:pPr>
      <w:r w:rsidRPr="00680D63">
        <w:rPr>
          <w:b/>
          <w:bCs/>
          <w:noProof/>
          <w:sz w:val="20"/>
        </w:rPr>
        <w:pict>
          <v:line id="_x0000_s1028" style="position:absolute;z-index:251644416" from="0,1.9pt" to="396pt,1.9pt" strokeweight="1.5pt"/>
        </w:pict>
      </w:r>
    </w:p>
    <w:p w:rsidR="005F1838" w:rsidRDefault="00680D63">
      <w:r>
        <w:rPr>
          <w:noProof/>
          <w:lang w:val="en-IN" w:eastAsia="en-IN"/>
        </w:rPr>
        <w:pict>
          <v:shapetype id="_x0000_t202" coordsize="21600,21600" o:spt="202" path="m,l,21600r21600,l21600,xe">
            <v:stroke joinstyle="miter"/>
            <v:path gradientshapeok="t" o:connecttype="rect"/>
          </v:shapetype>
          <v:shape id="_x0000_s1057" type="#_x0000_t202" style="position:absolute;margin-left:113.25pt;margin-top:2.35pt;width:37.5pt;height:24.75pt;z-index:251659776" strokecolor="white">
            <v:textbox style="mso-next-textbox:#_x0000_s1057">
              <w:txbxContent>
                <w:p w:rsidR="007B58B6" w:rsidRPr="007B58B6" w:rsidRDefault="007B58B6">
                  <w:pPr>
                    <w:rPr>
                      <w:lang w:val="en-IN"/>
                    </w:rPr>
                  </w:pPr>
                  <w:r>
                    <w:rPr>
                      <w:lang w:val="en-IN"/>
                    </w:rPr>
                    <w:t>IN1</w:t>
                  </w:r>
                </w:p>
              </w:txbxContent>
            </v:textbox>
          </v:shape>
        </w:pict>
      </w:r>
      <w:r>
        <w:rPr>
          <w:noProof/>
          <w:lang w:val="en-IN" w:eastAsia="en-IN"/>
        </w:rPr>
        <w:pict>
          <v:shape id="_x0000_s1059" type="#_x0000_t202" style="position:absolute;margin-left:259.5pt;margin-top:12.1pt;width:47.25pt;height:24.75pt;z-index:251661824" strokecolor="white">
            <v:textbox style="mso-next-textbox:#_x0000_s1059">
              <w:txbxContent>
                <w:p w:rsidR="007B58B6" w:rsidRPr="007B58B6" w:rsidRDefault="007B58B6" w:rsidP="007B58B6">
                  <w:pPr>
                    <w:rPr>
                      <w:lang w:val="en-IN"/>
                    </w:rPr>
                  </w:pPr>
                  <w:r>
                    <w:rPr>
                      <w:lang w:val="en-IN"/>
                    </w:rPr>
                    <w:t>OUT</w:t>
                  </w:r>
                </w:p>
              </w:txbxContent>
            </v:textbox>
          </v:shape>
        </w:pict>
      </w:r>
      <w:r w:rsidR="00A56C17">
        <w:rPr>
          <w:noProof/>
          <w:lang w:val="en-IN" w:eastAsia="en-IN"/>
        </w:rPr>
        <w:drawing>
          <wp:anchor distT="0" distB="0" distL="114300" distR="114300" simplePos="0" relativeHeight="251658752" behindDoc="1" locked="0" layoutInCell="1" allowOverlap="1">
            <wp:simplePos x="0" y="0"/>
            <wp:positionH relativeFrom="column">
              <wp:posOffset>1933575</wp:posOffset>
            </wp:positionH>
            <wp:positionV relativeFrom="paragraph">
              <wp:posOffset>10795</wp:posOffset>
            </wp:positionV>
            <wp:extent cx="1308735" cy="608965"/>
            <wp:effectExtent l="19050" t="0" r="5715" b="0"/>
            <wp:wrapThrough wrapText="bothSides">
              <wp:wrapPolygon edited="0">
                <wp:start x="-314" y="0"/>
                <wp:lineTo x="-314" y="20947"/>
                <wp:lineTo x="21694" y="20947"/>
                <wp:lineTo x="21694" y="0"/>
                <wp:lineTo x="-314" y="0"/>
              </wp:wrapPolygon>
            </wp:wrapThrough>
            <wp:docPr id="53" name="Picture 32" descr="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and"/>
                    <pic:cNvPicPr>
                      <a:picLocks noChangeAspect="1" noChangeArrowheads="1"/>
                    </pic:cNvPicPr>
                  </pic:nvPicPr>
                  <pic:blipFill>
                    <a:blip r:embed="rId8"/>
                    <a:srcRect/>
                    <a:stretch>
                      <a:fillRect/>
                    </a:stretch>
                  </pic:blipFill>
                  <pic:spPr bwMode="auto">
                    <a:xfrm>
                      <a:off x="0" y="0"/>
                      <a:ext cx="1308735" cy="608965"/>
                    </a:xfrm>
                    <a:prstGeom prst="rect">
                      <a:avLst/>
                    </a:prstGeom>
                    <a:noFill/>
                    <a:ln w="9525">
                      <a:noFill/>
                      <a:miter lim="800000"/>
                      <a:headEnd/>
                      <a:tailEnd/>
                    </a:ln>
                  </pic:spPr>
                </pic:pic>
              </a:graphicData>
            </a:graphic>
          </wp:anchor>
        </w:drawing>
      </w:r>
    </w:p>
    <w:p w:rsidR="005F1838" w:rsidRDefault="00680D63">
      <w:pPr>
        <w:rPr>
          <w:b/>
          <w:bCs/>
        </w:rPr>
      </w:pPr>
      <w:r>
        <w:rPr>
          <w:b/>
          <w:bCs/>
          <w:noProof/>
          <w:lang w:val="en-IN" w:eastAsia="en-IN"/>
        </w:rPr>
        <w:pict>
          <v:shape id="_x0000_s1058" type="#_x0000_t202" style="position:absolute;margin-left:113.25pt;margin-top:9.55pt;width:37.5pt;height:24.75pt;z-index:251660800" strokecolor="white">
            <v:textbox style="mso-next-textbox:#_x0000_s1058">
              <w:txbxContent>
                <w:p w:rsidR="007B58B6" w:rsidRPr="007B58B6" w:rsidRDefault="007B58B6" w:rsidP="007B58B6">
                  <w:pPr>
                    <w:rPr>
                      <w:lang w:val="en-IN"/>
                    </w:rPr>
                  </w:pPr>
                  <w:r>
                    <w:rPr>
                      <w:lang w:val="en-IN"/>
                    </w:rPr>
                    <w:t>IN2</w:t>
                  </w:r>
                </w:p>
              </w:txbxContent>
            </v:textbox>
          </v:shape>
        </w:pict>
      </w:r>
      <w:r w:rsidR="005F1838">
        <w:t xml:space="preserve">                               </w:t>
      </w:r>
    </w:p>
    <w:p w:rsidR="007B58B6" w:rsidRDefault="005F1838">
      <w:r>
        <w:t xml:space="preserve">                                   </w:t>
      </w:r>
      <w:r w:rsidR="007B58B6">
        <w:tab/>
      </w:r>
      <w:r w:rsidR="007B58B6">
        <w:tab/>
      </w:r>
    </w:p>
    <w:p w:rsidR="005F1838" w:rsidRDefault="005F1838">
      <w:r>
        <w:rPr>
          <w:b/>
          <w:bCs/>
        </w:rPr>
        <w:t xml:space="preserve"> </w:t>
      </w:r>
    </w:p>
    <w:p w:rsidR="005F1838" w:rsidRDefault="00680D63">
      <w:pPr>
        <w:rPr>
          <w:i/>
          <w:iCs/>
        </w:rPr>
      </w:pPr>
      <w:r w:rsidRPr="00680D63">
        <w:rPr>
          <w:noProof/>
          <w:sz w:val="20"/>
        </w:rPr>
        <w:pict>
          <v:line id="_x0000_s1034" style="position:absolute;z-index:251645440" from="0,9.1pt" to="396pt,9.1pt" strokeweight="1.5pt"/>
        </w:pict>
      </w:r>
    </w:p>
    <w:p w:rsidR="005F1838" w:rsidRDefault="005F1838">
      <w:pPr>
        <w:rPr>
          <w:i/>
          <w:iCs/>
        </w:rPr>
      </w:pPr>
      <w:r>
        <w:rPr>
          <w:i/>
          <w:iCs/>
        </w:rPr>
        <w:t>Description:</w:t>
      </w:r>
    </w:p>
    <w:p w:rsidR="005F1838" w:rsidRDefault="001647DD">
      <w:r>
        <w:t>This is an Intrinsic Super Element which</w:t>
      </w:r>
      <w:r w:rsidR="005F1838">
        <w:t xml:space="preserve"> models a </w:t>
      </w:r>
      <w:r w:rsidR="007B58B6">
        <w:t xml:space="preserve">2 Input </w:t>
      </w:r>
      <w:r w:rsidR="005F1838">
        <w:t>CMOS NAND gate</w:t>
      </w:r>
      <w:r w:rsidR="007B58B6">
        <w:t xml:space="preserve"> utilizing the EKV model</w:t>
      </w:r>
      <w:r w:rsidR="005F1838">
        <w:t xml:space="preserve">. </w:t>
      </w:r>
    </w:p>
    <w:p w:rsidR="005F1838" w:rsidRDefault="00680D63">
      <w:pPr>
        <w:rPr>
          <w:i/>
          <w:iCs/>
        </w:rPr>
      </w:pPr>
      <w:r w:rsidRPr="00680D63">
        <w:rPr>
          <w:noProof/>
          <w:sz w:val="20"/>
        </w:rPr>
        <w:pict>
          <v:line id="_x0000_s1044" style="position:absolute;z-index:251653632" from="0,9.1pt" to="396pt,9.1pt" strokeweight="1.5pt"/>
        </w:pict>
      </w:r>
    </w:p>
    <w:p w:rsidR="005F1838" w:rsidRDefault="005F1838">
      <w:r>
        <w:rPr>
          <w:i/>
          <w:iCs/>
        </w:rPr>
        <w:t xml:space="preserve">Form: </w:t>
      </w:r>
      <w:r w:rsidR="007B58B6">
        <w:t>cmos2nand</w:t>
      </w:r>
      <w:r>
        <w:t xml:space="preserve">:&lt;instance name&gt; </w:t>
      </w:r>
      <w:r>
        <w:rPr>
          <w:i/>
          <w:iCs/>
        </w:rPr>
        <w:t>n1 n2 n3 n4 n5</w:t>
      </w:r>
      <w:r>
        <w:rPr>
          <w:i/>
          <w:iCs/>
          <w:vertAlign w:val="subscript"/>
        </w:rPr>
        <w:t xml:space="preserve"> </w:t>
      </w:r>
      <w:r>
        <w:t>&lt;parameter list&gt;</w:t>
      </w:r>
    </w:p>
    <w:p w:rsidR="005F1838" w:rsidRDefault="005F1838"/>
    <w:p w:rsidR="005F1838" w:rsidRDefault="005F1838">
      <w:r>
        <w:tab/>
      </w:r>
      <w:r>
        <w:tab/>
      </w:r>
      <w:r>
        <w:rPr>
          <w:i/>
          <w:iCs/>
        </w:rPr>
        <w:t>n1</w:t>
      </w:r>
      <w:r>
        <w:rPr>
          <w:i/>
          <w:iCs/>
          <w:vertAlign w:val="subscript"/>
        </w:rPr>
        <w:t xml:space="preserve">   </w:t>
      </w:r>
      <w:r>
        <w:t>is the high voltage source (Vdd) terminal,</w:t>
      </w:r>
    </w:p>
    <w:p w:rsidR="005F1838" w:rsidRDefault="005F1838">
      <w:r>
        <w:rPr>
          <w:i/>
          <w:iCs/>
          <w:vertAlign w:val="subscript"/>
        </w:rPr>
        <w:tab/>
      </w:r>
      <w:r>
        <w:rPr>
          <w:i/>
          <w:iCs/>
          <w:vertAlign w:val="subscript"/>
        </w:rPr>
        <w:tab/>
      </w:r>
      <w:r>
        <w:rPr>
          <w:i/>
          <w:iCs/>
        </w:rPr>
        <w:t>n2</w:t>
      </w:r>
      <w:r>
        <w:rPr>
          <w:i/>
          <w:iCs/>
          <w:vertAlign w:val="subscript"/>
        </w:rPr>
        <w:t xml:space="preserve">   </w:t>
      </w:r>
      <w:r>
        <w:t>is the first input terminal,</w:t>
      </w:r>
    </w:p>
    <w:p w:rsidR="005F1838" w:rsidRDefault="005F1838">
      <w:r>
        <w:t xml:space="preserve">                        </w:t>
      </w:r>
      <w:r>
        <w:rPr>
          <w:i/>
          <w:iCs/>
        </w:rPr>
        <w:t>n3</w:t>
      </w:r>
      <w:r>
        <w:rPr>
          <w:i/>
          <w:iCs/>
          <w:vertAlign w:val="subscript"/>
        </w:rPr>
        <w:t xml:space="preserve">   </w:t>
      </w:r>
      <w:r>
        <w:t>is the second input terminal,</w:t>
      </w:r>
    </w:p>
    <w:p w:rsidR="005F1838" w:rsidRDefault="005F1838">
      <w:r>
        <w:t xml:space="preserve">                        </w:t>
      </w:r>
      <w:r>
        <w:rPr>
          <w:i/>
          <w:iCs/>
        </w:rPr>
        <w:t xml:space="preserve">n4 </w:t>
      </w:r>
      <w:r>
        <w:t xml:space="preserve"> is the output terminal,</w:t>
      </w:r>
    </w:p>
    <w:p w:rsidR="005F1838" w:rsidRDefault="005F1838">
      <w:pPr>
        <w:rPr>
          <w:i/>
          <w:iCs/>
        </w:rPr>
      </w:pPr>
      <w:r>
        <w:t xml:space="preserve">                        </w:t>
      </w:r>
      <w:r>
        <w:rPr>
          <w:i/>
          <w:iCs/>
        </w:rPr>
        <w:t>n5</w:t>
      </w:r>
      <w:r>
        <w:t xml:space="preserve">  is the ground or Vss terminal</w:t>
      </w:r>
      <w:r>
        <w:rPr>
          <w:i/>
          <w:iCs/>
        </w:rPr>
        <w:t xml:space="preserve"> </w:t>
      </w:r>
    </w:p>
    <w:p w:rsidR="007F5DF1" w:rsidRDefault="00680D63">
      <w:pPr>
        <w:rPr>
          <w:i/>
          <w:iCs/>
        </w:rPr>
      </w:pPr>
      <w:r w:rsidRPr="00680D63">
        <w:rPr>
          <w:noProof/>
          <w:sz w:val="20"/>
        </w:rPr>
        <w:pict>
          <v:line id="_x0000_s1038" style="position:absolute;z-index:251649536" from="0,9.1pt" to="396pt,9.1pt" strokeweight="1.5pt"/>
        </w:pict>
      </w:r>
    </w:p>
    <w:p w:rsidR="005F1838" w:rsidRDefault="005F1838">
      <w:pPr>
        <w:rPr>
          <w:i/>
          <w:iCs/>
        </w:rPr>
      </w:pPr>
      <w:r>
        <w:rPr>
          <w:i/>
          <w:iCs/>
        </w:rPr>
        <w:t>Parameters:</w:t>
      </w:r>
    </w:p>
    <w:p w:rsidR="005F1838" w:rsidRDefault="005F1838">
      <w:pPr>
        <w:rPr>
          <w:i/>
          <w:iCs/>
        </w:rPr>
      </w:pPr>
    </w:p>
    <w:tbl>
      <w:tblPr>
        <w:tblW w:w="1049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54"/>
        <w:gridCol w:w="1701"/>
        <w:gridCol w:w="1560"/>
        <w:gridCol w:w="1275"/>
      </w:tblGrid>
      <w:tr w:rsidR="005C30BB" w:rsidTr="00B87805">
        <w:trPr>
          <w:trHeight w:val="373"/>
        </w:trPr>
        <w:tc>
          <w:tcPr>
            <w:tcW w:w="5954" w:type="dxa"/>
          </w:tcPr>
          <w:p w:rsidR="005C30BB" w:rsidRDefault="005C30BB" w:rsidP="00B87805">
            <w:r>
              <w:t xml:space="preserve">                     Parameter</w:t>
            </w:r>
          </w:p>
        </w:tc>
        <w:tc>
          <w:tcPr>
            <w:tcW w:w="1701" w:type="dxa"/>
          </w:tcPr>
          <w:p w:rsidR="005C30BB" w:rsidRDefault="005C30BB" w:rsidP="00B87805">
            <w:r>
              <w:t xml:space="preserve">      Type</w:t>
            </w:r>
          </w:p>
        </w:tc>
        <w:tc>
          <w:tcPr>
            <w:tcW w:w="1560" w:type="dxa"/>
          </w:tcPr>
          <w:p w:rsidR="005C30BB" w:rsidRDefault="005C30BB" w:rsidP="00B87805">
            <w:r>
              <w:t>Default Value</w:t>
            </w:r>
          </w:p>
        </w:tc>
        <w:tc>
          <w:tcPr>
            <w:tcW w:w="1275" w:type="dxa"/>
          </w:tcPr>
          <w:p w:rsidR="005C30BB" w:rsidRDefault="005C30BB" w:rsidP="00B87805">
            <w:r>
              <w:t>Required</w:t>
            </w:r>
          </w:p>
        </w:tc>
      </w:tr>
      <w:tr w:rsidR="005C30BB" w:rsidTr="00B87805">
        <w:tc>
          <w:tcPr>
            <w:tcW w:w="5954" w:type="dxa"/>
          </w:tcPr>
          <w:p w:rsidR="005C30BB" w:rsidRDefault="005C30BB" w:rsidP="00B87805">
            <w:r>
              <w:t xml:space="preserve">ln: Channel Length </w:t>
            </w:r>
            <w:r w:rsidRPr="008B745A">
              <w:t>of NMOS (m)</w:t>
            </w:r>
          </w:p>
        </w:tc>
        <w:tc>
          <w:tcPr>
            <w:tcW w:w="1701" w:type="dxa"/>
          </w:tcPr>
          <w:p w:rsidR="005C30BB" w:rsidRDefault="005C30BB" w:rsidP="00B87805">
            <w:r>
              <w:t>TR_DOUBLE</w:t>
            </w:r>
          </w:p>
        </w:tc>
        <w:tc>
          <w:tcPr>
            <w:tcW w:w="1560" w:type="dxa"/>
          </w:tcPr>
          <w:p w:rsidR="005C30BB" w:rsidRDefault="005C30BB" w:rsidP="00B87805">
            <w:r w:rsidRPr="00F36523">
              <w:t>1.0e-6</w:t>
            </w:r>
          </w:p>
        </w:tc>
        <w:tc>
          <w:tcPr>
            <w:tcW w:w="1275" w:type="dxa"/>
          </w:tcPr>
          <w:p w:rsidR="005C30BB" w:rsidRDefault="005C30BB" w:rsidP="00B87805">
            <w:r>
              <w:t>No</w:t>
            </w:r>
          </w:p>
        </w:tc>
      </w:tr>
      <w:tr w:rsidR="005C30BB" w:rsidTr="00B87805">
        <w:tc>
          <w:tcPr>
            <w:tcW w:w="5954" w:type="dxa"/>
          </w:tcPr>
          <w:p w:rsidR="005C30BB" w:rsidRDefault="005C30BB" w:rsidP="00B87805">
            <w:r>
              <w:t xml:space="preserve">wn: </w:t>
            </w:r>
            <w:r w:rsidRPr="008B745A">
              <w:t>Channel Width of NMOS (m)</w:t>
            </w:r>
          </w:p>
        </w:tc>
        <w:tc>
          <w:tcPr>
            <w:tcW w:w="1701" w:type="dxa"/>
          </w:tcPr>
          <w:p w:rsidR="005C30BB" w:rsidRDefault="005C30BB" w:rsidP="00B87805">
            <w:r>
              <w:t>TR_DOUBLE</w:t>
            </w:r>
          </w:p>
        </w:tc>
        <w:tc>
          <w:tcPr>
            <w:tcW w:w="1560" w:type="dxa"/>
          </w:tcPr>
          <w:p w:rsidR="005C30BB" w:rsidRDefault="005C30BB" w:rsidP="00B87805">
            <w:r w:rsidRPr="00F36523">
              <w:t>1.0e-6</w:t>
            </w:r>
          </w:p>
        </w:tc>
        <w:tc>
          <w:tcPr>
            <w:tcW w:w="1275" w:type="dxa"/>
          </w:tcPr>
          <w:p w:rsidR="005C30BB" w:rsidRDefault="005C30BB" w:rsidP="00B87805">
            <w:r>
              <w:t>No</w:t>
            </w:r>
          </w:p>
        </w:tc>
      </w:tr>
      <w:tr w:rsidR="005C30BB" w:rsidTr="00B87805">
        <w:tc>
          <w:tcPr>
            <w:tcW w:w="5954" w:type="dxa"/>
          </w:tcPr>
          <w:p w:rsidR="005C30BB" w:rsidRDefault="005C30BB" w:rsidP="00B87805">
            <w:r>
              <w:t>lp: Channel Length of P</w:t>
            </w:r>
            <w:r w:rsidRPr="008B745A">
              <w:t>MOS (m)</w:t>
            </w:r>
          </w:p>
        </w:tc>
        <w:tc>
          <w:tcPr>
            <w:tcW w:w="1701" w:type="dxa"/>
          </w:tcPr>
          <w:p w:rsidR="005C30BB" w:rsidRDefault="005C30BB" w:rsidP="00B87805">
            <w:r>
              <w:t>TR_DOUBLE</w:t>
            </w:r>
          </w:p>
        </w:tc>
        <w:tc>
          <w:tcPr>
            <w:tcW w:w="1560" w:type="dxa"/>
          </w:tcPr>
          <w:p w:rsidR="005C30BB" w:rsidRDefault="005C30BB" w:rsidP="00B87805">
            <w:r w:rsidRPr="00F36523">
              <w:t>1.0e-6</w:t>
            </w:r>
          </w:p>
        </w:tc>
        <w:tc>
          <w:tcPr>
            <w:tcW w:w="1275" w:type="dxa"/>
          </w:tcPr>
          <w:p w:rsidR="005C30BB" w:rsidRDefault="005C30BB" w:rsidP="00B87805">
            <w:r>
              <w:t>No</w:t>
            </w:r>
          </w:p>
        </w:tc>
      </w:tr>
      <w:tr w:rsidR="005C30BB" w:rsidTr="00B87805">
        <w:tc>
          <w:tcPr>
            <w:tcW w:w="5954" w:type="dxa"/>
          </w:tcPr>
          <w:p w:rsidR="005C30BB" w:rsidRDefault="005C30BB" w:rsidP="00B87805">
            <w:r>
              <w:t>wp: Channel Width of P</w:t>
            </w:r>
            <w:r w:rsidRPr="008B745A">
              <w:t>MOS (m)</w:t>
            </w:r>
          </w:p>
        </w:tc>
        <w:tc>
          <w:tcPr>
            <w:tcW w:w="1701" w:type="dxa"/>
          </w:tcPr>
          <w:p w:rsidR="005C30BB" w:rsidRDefault="005C30BB" w:rsidP="00B87805">
            <w:r>
              <w:t>TR_DOUBLE</w:t>
            </w:r>
          </w:p>
        </w:tc>
        <w:tc>
          <w:tcPr>
            <w:tcW w:w="1560" w:type="dxa"/>
          </w:tcPr>
          <w:p w:rsidR="005C30BB" w:rsidRDefault="005C30BB" w:rsidP="00B87805">
            <w:r w:rsidRPr="00F36523">
              <w:t>1.0e-6</w:t>
            </w:r>
          </w:p>
        </w:tc>
        <w:tc>
          <w:tcPr>
            <w:tcW w:w="1275" w:type="dxa"/>
          </w:tcPr>
          <w:p w:rsidR="005C30BB" w:rsidRDefault="005C30BB" w:rsidP="00B87805">
            <w:r>
              <w:t>No</w:t>
            </w:r>
          </w:p>
        </w:tc>
      </w:tr>
      <w:tr w:rsidR="005C30BB" w:rsidTr="00B87805">
        <w:tc>
          <w:tcPr>
            <w:tcW w:w="5954" w:type="dxa"/>
          </w:tcPr>
          <w:p w:rsidR="005C30BB" w:rsidRDefault="005C30BB" w:rsidP="00B87805">
            <w:r>
              <w:t xml:space="preserve">np_n: </w:t>
            </w:r>
            <w:r w:rsidRPr="008B745A">
              <w:t>Parallel multiple device number of NMOS</w:t>
            </w:r>
          </w:p>
        </w:tc>
        <w:tc>
          <w:tcPr>
            <w:tcW w:w="1701" w:type="dxa"/>
          </w:tcPr>
          <w:p w:rsidR="005C30BB" w:rsidRDefault="005C30BB" w:rsidP="00B87805">
            <w:r>
              <w:t>TR_DOUBLE</w:t>
            </w:r>
          </w:p>
        </w:tc>
        <w:tc>
          <w:tcPr>
            <w:tcW w:w="1560" w:type="dxa"/>
          </w:tcPr>
          <w:p w:rsidR="005C30BB" w:rsidRDefault="005C30BB" w:rsidP="00B87805">
            <w:r w:rsidRPr="00F36523">
              <w:t>1.0</w:t>
            </w:r>
          </w:p>
        </w:tc>
        <w:tc>
          <w:tcPr>
            <w:tcW w:w="1275" w:type="dxa"/>
          </w:tcPr>
          <w:p w:rsidR="005C30BB" w:rsidRDefault="005C30BB" w:rsidP="00B87805">
            <w:r>
              <w:t>No</w:t>
            </w:r>
          </w:p>
        </w:tc>
      </w:tr>
      <w:tr w:rsidR="005C30BB" w:rsidTr="00B87805">
        <w:tc>
          <w:tcPr>
            <w:tcW w:w="5954" w:type="dxa"/>
          </w:tcPr>
          <w:p w:rsidR="005C30BB" w:rsidRDefault="005C30BB" w:rsidP="00B87805">
            <w:r>
              <w:t xml:space="preserve">np_p: </w:t>
            </w:r>
            <w:r w:rsidRPr="008B745A">
              <w:t>Para</w:t>
            </w:r>
            <w:r>
              <w:t>llel multiple device number of P</w:t>
            </w:r>
            <w:r w:rsidRPr="008B745A">
              <w:t>MOS</w:t>
            </w:r>
          </w:p>
        </w:tc>
        <w:tc>
          <w:tcPr>
            <w:tcW w:w="1701" w:type="dxa"/>
          </w:tcPr>
          <w:p w:rsidR="005C30BB" w:rsidRDefault="005C30BB" w:rsidP="00B87805">
            <w:r>
              <w:t>TR_DOUBLE</w:t>
            </w:r>
          </w:p>
        </w:tc>
        <w:tc>
          <w:tcPr>
            <w:tcW w:w="1560" w:type="dxa"/>
          </w:tcPr>
          <w:p w:rsidR="005C30BB" w:rsidRDefault="005C30BB" w:rsidP="00B87805">
            <w:r w:rsidRPr="00F36523">
              <w:t>1.0</w:t>
            </w:r>
          </w:p>
        </w:tc>
        <w:tc>
          <w:tcPr>
            <w:tcW w:w="1275" w:type="dxa"/>
          </w:tcPr>
          <w:p w:rsidR="005C30BB" w:rsidRDefault="005C30BB" w:rsidP="00B87805">
            <w:r>
              <w:t>No</w:t>
            </w:r>
          </w:p>
        </w:tc>
      </w:tr>
      <w:tr w:rsidR="005C30BB" w:rsidTr="00B87805">
        <w:tc>
          <w:tcPr>
            <w:tcW w:w="5954" w:type="dxa"/>
          </w:tcPr>
          <w:p w:rsidR="005C30BB" w:rsidRDefault="005C30BB" w:rsidP="00B87805">
            <w:r>
              <w:t xml:space="preserve">ns_n: </w:t>
            </w:r>
            <w:r w:rsidRPr="00CA33CE">
              <w:t>Serial multiple device number of NMOS</w:t>
            </w:r>
          </w:p>
        </w:tc>
        <w:tc>
          <w:tcPr>
            <w:tcW w:w="1701" w:type="dxa"/>
          </w:tcPr>
          <w:p w:rsidR="005C30BB" w:rsidRDefault="005C30BB" w:rsidP="00B87805">
            <w:r>
              <w:t>TR_DOUBLE</w:t>
            </w:r>
          </w:p>
        </w:tc>
        <w:tc>
          <w:tcPr>
            <w:tcW w:w="1560" w:type="dxa"/>
          </w:tcPr>
          <w:p w:rsidR="005C30BB" w:rsidRDefault="005C30BB" w:rsidP="00B87805">
            <w:r w:rsidRPr="00F36523">
              <w:t>1.0</w:t>
            </w:r>
          </w:p>
        </w:tc>
        <w:tc>
          <w:tcPr>
            <w:tcW w:w="1275" w:type="dxa"/>
          </w:tcPr>
          <w:p w:rsidR="005C30BB" w:rsidRDefault="005C30BB" w:rsidP="00B87805">
            <w:r>
              <w:t>No</w:t>
            </w:r>
          </w:p>
        </w:tc>
      </w:tr>
      <w:tr w:rsidR="005C30BB" w:rsidTr="00B87805">
        <w:tc>
          <w:tcPr>
            <w:tcW w:w="5954" w:type="dxa"/>
          </w:tcPr>
          <w:p w:rsidR="005C30BB" w:rsidRDefault="005C30BB" w:rsidP="00B87805">
            <w:r>
              <w:t xml:space="preserve">ns_p: </w:t>
            </w:r>
            <w:r w:rsidRPr="00CA33CE">
              <w:t>Se</w:t>
            </w:r>
            <w:r>
              <w:t>rial multiple device number of P</w:t>
            </w:r>
            <w:r w:rsidRPr="00CA33CE">
              <w:t>MOS</w:t>
            </w:r>
          </w:p>
        </w:tc>
        <w:tc>
          <w:tcPr>
            <w:tcW w:w="1701" w:type="dxa"/>
          </w:tcPr>
          <w:p w:rsidR="005C30BB" w:rsidRDefault="005C30BB" w:rsidP="00B87805">
            <w:r>
              <w:t>TR_DOUBLE</w:t>
            </w:r>
          </w:p>
        </w:tc>
        <w:tc>
          <w:tcPr>
            <w:tcW w:w="1560" w:type="dxa"/>
          </w:tcPr>
          <w:p w:rsidR="005C30BB" w:rsidRDefault="005C30BB" w:rsidP="00B87805">
            <w:r w:rsidRPr="00F36523">
              <w:t>1.0</w:t>
            </w:r>
          </w:p>
        </w:tc>
        <w:tc>
          <w:tcPr>
            <w:tcW w:w="1275" w:type="dxa"/>
          </w:tcPr>
          <w:p w:rsidR="005C30BB" w:rsidRDefault="005C30BB" w:rsidP="00B87805">
            <w:r>
              <w:t>No</w:t>
            </w:r>
          </w:p>
        </w:tc>
      </w:tr>
      <w:tr w:rsidR="005C30BB" w:rsidTr="00B87805">
        <w:tc>
          <w:tcPr>
            <w:tcW w:w="5954" w:type="dxa"/>
          </w:tcPr>
          <w:p w:rsidR="005C30BB" w:rsidRDefault="005C30BB" w:rsidP="00B87805">
            <w:r>
              <w:t xml:space="preserve">cox_n: </w:t>
            </w:r>
            <w:r w:rsidRPr="00831EA0">
              <w:t>Gate oxide capacitance per area of NMOS (F/m^2)</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cox_p: </w:t>
            </w:r>
            <w:r w:rsidRPr="00831EA0">
              <w:t>Gate</w:t>
            </w:r>
            <w:r>
              <w:t xml:space="preserve"> oxide capacitance per area of P</w:t>
            </w:r>
            <w:r w:rsidRPr="00831EA0">
              <w:t>MOS (F/m^2)</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xj_n: </w:t>
            </w:r>
            <w:r w:rsidRPr="00831EA0">
              <w:t>Junction depth of NMOS (m)</w:t>
            </w:r>
          </w:p>
        </w:tc>
        <w:tc>
          <w:tcPr>
            <w:tcW w:w="1701" w:type="dxa"/>
          </w:tcPr>
          <w:p w:rsidR="005C30BB" w:rsidRDefault="005C30BB" w:rsidP="00B87805">
            <w:r>
              <w:t>TR_DOUBLE</w:t>
            </w:r>
          </w:p>
        </w:tc>
        <w:tc>
          <w:tcPr>
            <w:tcW w:w="1560" w:type="dxa"/>
          </w:tcPr>
          <w:p w:rsidR="005C30BB" w:rsidRDefault="005C30BB" w:rsidP="00B87805">
            <w:r w:rsidRPr="00F36523">
              <w:t>1.0e-7</w:t>
            </w:r>
          </w:p>
        </w:tc>
        <w:tc>
          <w:tcPr>
            <w:tcW w:w="1275" w:type="dxa"/>
          </w:tcPr>
          <w:p w:rsidR="005C30BB" w:rsidRDefault="005C30BB" w:rsidP="00B87805">
            <w:r>
              <w:t>No</w:t>
            </w:r>
          </w:p>
        </w:tc>
      </w:tr>
      <w:tr w:rsidR="005C30BB" w:rsidTr="00B87805">
        <w:tc>
          <w:tcPr>
            <w:tcW w:w="5954" w:type="dxa"/>
          </w:tcPr>
          <w:p w:rsidR="005C30BB" w:rsidRDefault="005C30BB" w:rsidP="00B87805">
            <w:r>
              <w:t xml:space="preserve">xj_p: </w:t>
            </w:r>
            <w:r w:rsidRPr="00831EA0">
              <w:t>J</w:t>
            </w:r>
            <w:r>
              <w:t>unction depth of P</w:t>
            </w:r>
            <w:r w:rsidRPr="00831EA0">
              <w:t>MOS (m)</w:t>
            </w:r>
          </w:p>
        </w:tc>
        <w:tc>
          <w:tcPr>
            <w:tcW w:w="1701" w:type="dxa"/>
          </w:tcPr>
          <w:p w:rsidR="005C30BB" w:rsidRDefault="005C30BB" w:rsidP="00B87805">
            <w:r>
              <w:t>TR_DOUBLE</w:t>
            </w:r>
          </w:p>
        </w:tc>
        <w:tc>
          <w:tcPr>
            <w:tcW w:w="1560" w:type="dxa"/>
          </w:tcPr>
          <w:p w:rsidR="005C30BB" w:rsidRDefault="005C30BB" w:rsidP="00B87805">
            <w:r w:rsidRPr="00F36523">
              <w:t>1.0e-7</w:t>
            </w:r>
          </w:p>
        </w:tc>
        <w:tc>
          <w:tcPr>
            <w:tcW w:w="1275" w:type="dxa"/>
          </w:tcPr>
          <w:p w:rsidR="005C30BB" w:rsidRDefault="005C30BB" w:rsidP="00B87805">
            <w:r>
              <w:t>No</w:t>
            </w:r>
          </w:p>
        </w:tc>
      </w:tr>
      <w:tr w:rsidR="005C30BB" w:rsidTr="00B87805">
        <w:tc>
          <w:tcPr>
            <w:tcW w:w="5954" w:type="dxa"/>
          </w:tcPr>
          <w:p w:rsidR="005C30BB" w:rsidRDefault="005C30BB" w:rsidP="00B87805">
            <w:r>
              <w:t xml:space="preserve">dw_n: </w:t>
            </w:r>
            <w:r w:rsidRPr="00A83158">
              <w:t>Channel width correction of NMOS (m)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dw_p: Channel width correction of P</w:t>
            </w:r>
            <w:r w:rsidRPr="00A83158">
              <w:t>MOS (m)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dl_n: </w:t>
            </w:r>
            <w:r w:rsidRPr="00CA6264">
              <w:t>Channel length correction of NMOS (m)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dl_p: Channel length correction of P</w:t>
            </w:r>
            <w:r w:rsidRPr="00CA6264">
              <w:t>MOS (m)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vto_n: </w:t>
            </w:r>
            <w:r w:rsidRPr="00442E1B">
              <w:t>Long_channel threshold voltage of NMOS (V)</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vto_p: </w:t>
            </w:r>
            <w:r w:rsidRPr="00442E1B">
              <w:t>Lon</w:t>
            </w:r>
            <w:r>
              <w:t>g_channel threshold voltage of P</w:t>
            </w:r>
            <w:r w:rsidRPr="00442E1B">
              <w:t>MOS (V)</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gamma_n: </w:t>
            </w:r>
            <w:r w:rsidRPr="00442E1B">
              <w:t>Body effect parameter of NMOS (V^1/2)</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gamma_p: Body effect parameter of P</w:t>
            </w:r>
            <w:r w:rsidRPr="00442E1B">
              <w:t>MOS (V^1/2)</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phi_n: </w:t>
            </w:r>
            <w:r w:rsidRPr="00442E1B">
              <w:t>Bulk Fermi potential of NMOS (V)</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phi_p: Bulk Fermi potential of P</w:t>
            </w:r>
            <w:r w:rsidRPr="00442E1B">
              <w:t>MOS (V)</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lastRenderedPageBreak/>
              <w:t xml:space="preserve">kp_n: </w:t>
            </w:r>
            <w:r w:rsidRPr="00442E1B">
              <w:t>Transconductance parameter of NMOS (A/V^2)</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kp_p: </w:t>
            </w:r>
            <w:r w:rsidRPr="00442E1B">
              <w:t xml:space="preserve">Transconductance parameter of </w:t>
            </w:r>
            <w:r>
              <w:t>P</w:t>
            </w:r>
            <w:r w:rsidRPr="00442E1B">
              <w:t>MOS (A/V^2)</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eo_n: </w:t>
            </w:r>
            <w:r w:rsidRPr="00442E1B">
              <w:t>Mobility reduction coefficient of NMOS (V/m)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eo_p: </w:t>
            </w:r>
            <w:r w:rsidRPr="00442E1B">
              <w:t>Mob</w:t>
            </w:r>
            <w:r>
              <w:t>ility reduction coefficient of P</w:t>
            </w:r>
            <w:r w:rsidRPr="00442E1B">
              <w:t>MOS (V/m)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ucrit_n: </w:t>
            </w:r>
            <w:r w:rsidRPr="00442E1B">
              <w:t>Longitudinal critical field of NMOS (V/m)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ucrit_p: Longitudinal critical field of P</w:t>
            </w:r>
            <w:r w:rsidRPr="00442E1B">
              <w:t>MOS (V/m)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tox_n:  </w:t>
            </w:r>
            <w:r w:rsidRPr="00442E1B">
              <w:t>Oxide thickness of NMOS (m)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tox_p:  Oxide thickness of P</w:t>
            </w:r>
            <w:r w:rsidRPr="00442E1B">
              <w:t>MOS (m)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Pr="00C17451" w:rsidRDefault="005C30BB" w:rsidP="00B87805">
            <w:pPr>
              <w:rPr>
                <w:b/>
              </w:rPr>
            </w:pPr>
            <w:r>
              <w:t xml:space="preserve">nsub: </w:t>
            </w:r>
            <w:r w:rsidRPr="00442E1B">
              <w:t>Channel doping of NMOS (1/cm^3)</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Pr="00C17451" w:rsidRDefault="005C30BB" w:rsidP="00B87805">
            <w:pPr>
              <w:rPr>
                <w:b/>
              </w:rPr>
            </w:pPr>
            <w:r>
              <w:t>psub: Channel doping of P</w:t>
            </w:r>
            <w:r w:rsidRPr="00442E1B">
              <w:t>MOS (1/cm^3)</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vfb_n: </w:t>
            </w:r>
            <w:r w:rsidRPr="00442E1B">
              <w:t>Flat-band voltage of NMOS (V)</w:t>
            </w:r>
          </w:p>
        </w:tc>
        <w:tc>
          <w:tcPr>
            <w:tcW w:w="1701" w:type="dxa"/>
          </w:tcPr>
          <w:p w:rsidR="005C30BB" w:rsidRDefault="005C30BB" w:rsidP="00B87805">
            <w:r>
              <w:t>TR_DOUBLE</w:t>
            </w:r>
          </w:p>
        </w:tc>
        <w:tc>
          <w:tcPr>
            <w:tcW w:w="1560" w:type="dxa"/>
          </w:tcPr>
          <w:p w:rsidR="005C30BB" w:rsidRDefault="005C30BB" w:rsidP="00B87805">
            <w:r w:rsidRPr="00F36523">
              <w:t>-2003.0</w:t>
            </w:r>
          </w:p>
        </w:tc>
        <w:tc>
          <w:tcPr>
            <w:tcW w:w="1275" w:type="dxa"/>
          </w:tcPr>
          <w:p w:rsidR="005C30BB" w:rsidRDefault="005C30BB" w:rsidP="00B87805">
            <w:r>
              <w:t>No</w:t>
            </w:r>
          </w:p>
        </w:tc>
      </w:tr>
      <w:tr w:rsidR="005C30BB" w:rsidTr="00B87805">
        <w:tc>
          <w:tcPr>
            <w:tcW w:w="5954" w:type="dxa"/>
          </w:tcPr>
          <w:p w:rsidR="005C30BB" w:rsidRDefault="005C30BB" w:rsidP="00B87805">
            <w:r>
              <w:t>vfb_p: Flat-band voltage of P</w:t>
            </w:r>
            <w:r w:rsidRPr="00442E1B">
              <w:t>MOS (V)</w:t>
            </w:r>
          </w:p>
        </w:tc>
        <w:tc>
          <w:tcPr>
            <w:tcW w:w="1701" w:type="dxa"/>
          </w:tcPr>
          <w:p w:rsidR="005C30BB" w:rsidRDefault="005C30BB" w:rsidP="00B87805">
            <w:r>
              <w:t>TR_DOUBLE</w:t>
            </w:r>
          </w:p>
        </w:tc>
        <w:tc>
          <w:tcPr>
            <w:tcW w:w="1560" w:type="dxa"/>
          </w:tcPr>
          <w:p w:rsidR="005C30BB" w:rsidRDefault="005C30BB" w:rsidP="00B87805">
            <w:r w:rsidRPr="00F36523">
              <w:t>-2003.0</w:t>
            </w:r>
          </w:p>
        </w:tc>
        <w:tc>
          <w:tcPr>
            <w:tcW w:w="1275" w:type="dxa"/>
          </w:tcPr>
          <w:p w:rsidR="005C30BB" w:rsidRDefault="005C30BB" w:rsidP="00B87805">
            <w:r>
              <w:t>No</w:t>
            </w:r>
          </w:p>
        </w:tc>
      </w:tr>
      <w:tr w:rsidR="005C30BB" w:rsidTr="00B87805">
        <w:tc>
          <w:tcPr>
            <w:tcW w:w="5954" w:type="dxa"/>
          </w:tcPr>
          <w:p w:rsidR="005C30BB" w:rsidRDefault="005C30BB" w:rsidP="00B87805">
            <w:r>
              <w:t xml:space="preserve">uo_n: </w:t>
            </w:r>
            <w:r w:rsidRPr="00442E1B">
              <w:t>Low-field mobility of NMOS(cm^2/(V.s))</w:t>
            </w:r>
          </w:p>
        </w:tc>
        <w:tc>
          <w:tcPr>
            <w:tcW w:w="1701" w:type="dxa"/>
          </w:tcPr>
          <w:p w:rsidR="005C30BB" w:rsidRDefault="005C30BB" w:rsidP="00B87805">
            <w:r>
              <w:t>TR_DOUBLE</w:t>
            </w:r>
          </w:p>
        </w:tc>
        <w:tc>
          <w:tcPr>
            <w:tcW w:w="1560" w:type="dxa"/>
          </w:tcPr>
          <w:p w:rsidR="005C30BB" w:rsidRDefault="005C30BB" w:rsidP="00B87805">
            <w:r>
              <w:t>500</w:t>
            </w:r>
          </w:p>
        </w:tc>
        <w:tc>
          <w:tcPr>
            <w:tcW w:w="1275" w:type="dxa"/>
          </w:tcPr>
          <w:p w:rsidR="005C30BB" w:rsidRDefault="005C30BB" w:rsidP="00B87805">
            <w:r>
              <w:t>No</w:t>
            </w:r>
          </w:p>
        </w:tc>
      </w:tr>
      <w:tr w:rsidR="005C30BB" w:rsidTr="00B87805">
        <w:tc>
          <w:tcPr>
            <w:tcW w:w="5954" w:type="dxa"/>
          </w:tcPr>
          <w:p w:rsidR="005C30BB" w:rsidRDefault="005C30BB" w:rsidP="00B87805">
            <w:r>
              <w:t>uo_p: Low-field mobility of P</w:t>
            </w:r>
            <w:r w:rsidRPr="00442E1B">
              <w:t>MOS(cm^2/(V.s))</w:t>
            </w:r>
          </w:p>
        </w:tc>
        <w:tc>
          <w:tcPr>
            <w:tcW w:w="1701" w:type="dxa"/>
          </w:tcPr>
          <w:p w:rsidR="005C30BB" w:rsidRDefault="005C30BB" w:rsidP="00B87805">
            <w:r>
              <w:t>TR_DOUBLE</w:t>
            </w:r>
          </w:p>
        </w:tc>
        <w:tc>
          <w:tcPr>
            <w:tcW w:w="1560" w:type="dxa"/>
          </w:tcPr>
          <w:p w:rsidR="005C30BB" w:rsidRDefault="005C30BB" w:rsidP="00B87805">
            <w:r>
              <w:t>200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vmax_n : </w:t>
            </w:r>
            <w:r w:rsidRPr="00442E1B">
              <w:t>Saturation velocity of NMOS (m/s)</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vmax_p: Saturation velocity of P</w:t>
            </w:r>
            <w:r w:rsidRPr="00442E1B">
              <w:t>MOS (m/s)</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lambda_n: </w:t>
            </w:r>
            <w:r w:rsidRPr="00442E1B">
              <w:t>Channel-length modulation of NMOS</w:t>
            </w:r>
          </w:p>
        </w:tc>
        <w:tc>
          <w:tcPr>
            <w:tcW w:w="1701" w:type="dxa"/>
          </w:tcPr>
          <w:p w:rsidR="005C30BB" w:rsidRDefault="005C30BB" w:rsidP="00B87805">
            <w:r>
              <w:t>TR_DOUBLE</w:t>
            </w:r>
          </w:p>
        </w:tc>
        <w:tc>
          <w:tcPr>
            <w:tcW w:w="1560" w:type="dxa"/>
          </w:tcPr>
          <w:p w:rsidR="005C30BB" w:rsidRDefault="005C30BB" w:rsidP="00B87805">
            <w:r w:rsidRPr="00F36523">
              <w:t>0.5</w:t>
            </w:r>
          </w:p>
        </w:tc>
        <w:tc>
          <w:tcPr>
            <w:tcW w:w="1275" w:type="dxa"/>
          </w:tcPr>
          <w:p w:rsidR="005C30BB" w:rsidRDefault="005C30BB" w:rsidP="00B87805">
            <w:r>
              <w:t>No</w:t>
            </w:r>
          </w:p>
        </w:tc>
      </w:tr>
      <w:tr w:rsidR="005C30BB" w:rsidTr="00B87805">
        <w:tc>
          <w:tcPr>
            <w:tcW w:w="5954" w:type="dxa"/>
          </w:tcPr>
          <w:p w:rsidR="005C30BB" w:rsidRDefault="005C30BB" w:rsidP="00B87805">
            <w:r>
              <w:t>lambda_p: Channel-length modulation of P</w:t>
            </w:r>
            <w:r w:rsidRPr="00442E1B">
              <w:t>MOS</w:t>
            </w:r>
          </w:p>
        </w:tc>
        <w:tc>
          <w:tcPr>
            <w:tcW w:w="1701" w:type="dxa"/>
          </w:tcPr>
          <w:p w:rsidR="005C30BB" w:rsidRDefault="005C30BB" w:rsidP="00B87805">
            <w:r>
              <w:t>TR_DOUBLE</w:t>
            </w:r>
          </w:p>
        </w:tc>
        <w:tc>
          <w:tcPr>
            <w:tcW w:w="1560" w:type="dxa"/>
          </w:tcPr>
          <w:p w:rsidR="005C30BB" w:rsidRDefault="005C30BB" w:rsidP="00B87805">
            <w:r w:rsidRPr="00F36523">
              <w:t>0.5</w:t>
            </w:r>
          </w:p>
        </w:tc>
        <w:tc>
          <w:tcPr>
            <w:tcW w:w="1275" w:type="dxa"/>
          </w:tcPr>
          <w:p w:rsidR="005C30BB" w:rsidRDefault="005C30BB" w:rsidP="00B87805">
            <w:r>
              <w:t>No</w:t>
            </w:r>
          </w:p>
        </w:tc>
      </w:tr>
      <w:tr w:rsidR="005C30BB" w:rsidTr="00B87805">
        <w:tc>
          <w:tcPr>
            <w:tcW w:w="5954" w:type="dxa"/>
          </w:tcPr>
          <w:p w:rsidR="005C30BB" w:rsidRDefault="005C30BB" w:rsidP="00B87805">
            <w:r>
              <w:t xml:space="preserve">weta_n: </w:t>
            </w:r>
            <w:r w:rsidRPr="00442E1B">
              <w:t>Narrow-channel effect coefficient of NMOS</w:t>
            </w:r>
          </w:p>
        </w:tc>
        <w:tc>
          <w:tcPr>
            <w:tcW w:w="1701" w:type="dxa"/>
          </w:tcPr>
          <w:p w:rsidR="005C30BB" w:rsidRDefault="005C30BB" w:rsidP="00B87805">
            <w:r>
              <w:t>TR_DOUBLE</w:t>
            </w:r>
          </w:p>
        </w:tc>
        <w:tc>
          <w:tcPr>
            <w:tcW w:w="1560" w:type="dxa"/>
          </w:tcPr>
          <w:p w:rsidR="005C30BB" w:rsidRDefault="005C30BB" w:rsidP="00B87805">
            <w:r w:rsidRPr="00F36523">
              <w:t>0.25</w:t>
            </w:r>
          </w:p>
        </w:tc>
        <w:tc>
          <w:tcPr>
            <w:tcW w:w="1275" w:type="dxa"/>
          </w:tcPr>
          <w:p w:rsidR="005C30BB" w:rsidRDefault="005C30BB" w:rsidP="00B87805">
            <w:r>
              <w:t>No</w:t>
            </w:r>
          </w:p>
        </w:tc>
      </w:tr>
      <w:tr w:rsidR="005C30BB" w:rsidTr="00B87805">
        <w:tc>
          <w:tcPr>
            <w:tcW w:w="5954" w:type="dxa"/>
          </w:tcPr>
          <w:p w:rsidR="005C30BB" w:rsidRDefault="005C30BB" w:rsidP="00B87805">
            <w:r>
              <w:t xml:space="preserve">weta_p: </w:t>
            </w:r>
            <w:r w:rsidRPr="00442E1B">
              <w:t>Narrow</w:t>
            </w:r>
            <w:r>
              <w:t>-channel effect coefficient of P</w:t>
            </w:r>
            <w:r w:rsidRPr="00442E1B">
              <w:t>MOS</w:t>
            </w:r>
          </w:p>
        </w:tc>
        <w:tc>
          <w:tcPr>
            <w:tcW w:w="1701" w:type="dxa"/>
          </w:tcPr>
          <w:p w:rsidR="005C30BB" w:rsidRDefault="005C30BB" w:rsidP="00B87805">
            <w:r>
              <w:t>TR_DOUBLE</w:t>
            </w:r>
          </w:p>
        </w:tc>
        <w:tc>
          <w:tcPr>
            <w:tcW w:w="1560" w:type="dxa"/>
          </w:tcPr>
          <w:p w:rsidR="005C30BB" w:rsidRDefault="005C30BB" w:rsidP="00B87805">
            <w:r w:rsidRPr="00F36523">
              <w:t>0.25</w:t>
            </w:r>
          </w:p>
        </w:tc>
        <w:tc>
          <w:tcPr>
            <w:tcW w:w="1275" w:type="dxa"/>
          </w:tcPr>
          <w:p w:rsidR="005C30BB" w:rsidRDefault="005C30BB" w:rsidP="00B87805">
            <w:r>
              <w:t>No</w:t>
            </w:r>
          </w:p>
        </w:tc>
      </w:tr>
      <w:tr w:rsidR="005C30BB" w:rsidTr="00B87805">
        <w:tc>
          <w:tcPr>
            <w:tcW w:w="5954" w:type="dxa"/>
          </w:tcPr>
          <w:p w:rsidR="005C30BB" w:rsidRDefault="005C30BB" w:rsidP="00B87805">
            <w:r>
              <w:t xml:space="preserve">leta_n: </w:t>
            </w:r>
            <w:r w:rsidRPr="00442E1B">
              <w:t>Short-channel effect coefficient of NMOS</w:t>
            </w:r>
          </w:p>
        </w:tc>
        <w:tc>
          <w:tcPr>
            <w:tcW w:w="1701" w:type="dxa"/>
          </w:tcPr>
          <w:p w:rsidR="005C30BB" w:rsidRDefault="005C30BB" w:rsidP="00B87805">
            <w:r>
              <w:t>TR_DOUBLE</w:t>
            </w:r>
          </w:p>
        </w:tc>
        <w:tc>
          <w:tcPr>
            <w:tcW w:w="1560" w:type="dxa"/>
          </w:tcPr>
          <w:p w:rsidR="005C30BB" w:rsidRDefault="005C30BB" w:rsidP="00B87805">
            <w:r>
              <w:t>0.1</w:t>
            </w:r>
          </w:p>
        </w:tc>
        <w:tc>
          <w:tcPr>
            <w:tcW w:w="1275" w:type="dxa"/>
          </w:tcPr>
          <w:p w:rsidR="005C30BB" w:rsidRDefault="005C30BB" w:rsidP="00B87805">
            <w:r>
              <w:t>No</w:t>
            </w:r>
          </w:p>
        </w:tc>
      </w:tr>
      <w:tr w:rsidR="005C30BB" w:rsidTr="00B87805">
        <w:tc>
          <w:tcPr>
            <w:tcW w:w="5954" w:type="dxa"/>
          </w:tcPr>
          <w:p w:rsidR="005C30BB" w:rsidRDefault="005C30BB" w:rsidP="00B87805">
            <w:r>
              <w:t xml:space="preserve">leta_p: </w:t>
            </w:r>
            <w:r w:rsidRPr="00442E1B">
              <w:t>Short</w:t>
            </w:r>
            <w:r>
              <w:t>-channel effect coefficient of P</w:t>
            </w:r>
            <w:r w:rsidRPr="00442E1B">
              <w:t>MOS</w:t>
            </w:r>
          </w:p>
        </w:tc>
        <w:tc>
          <w:tcPr>
            <w:tcW w:w="1701" w:type="dxa"/>
          </w:tcPr>
          <w:p w:rsidR="005C30BB" w:rsidRDefault="005C30BB" w:rsidP="00B87805">
            <w:r>
              <w:t>TR_DOUBLE</w:t>
            </w:r>
          </w:p>
        </w:tc>
        <w:tc>
          <w:tcPr>
            <w:tcW w:w="1560" w:type="dxa"/>
          </w:tcPr>
          <w:p w:rsidR="005C30BB" w:rsidRDefault="005C30BB" w:rsidP="00B87805">
            <w:r>
              <w:t>0.1</w:t>
            </w:r>
          </w:p>
        </w:tc>
        <w:tc>
          <w:tcPr>
            <w:tcW w:w="1275" w:type="dxa"/>
          </w:tcPr>
          <w:p w:rsidR="005C30BB" w:rsidRDefault="005C30BB" w:rsidP="00B87805">
            <w:r>
              <w:t>No</w:t>
            </w:r>
          </w:p>
        </w:tc>
      </w:tr>
      <w:tr w:rsidR="005C30BB" w:rsidTr="00B87805">
        <w:tc>
          <w:tcPr>
            <w:tcW w:w="5954" w:type="dxa"/>
          </w:tcPr>
          <w:p w:rsidR="005C30BB" w:rsidRDefault="005C30BB" w:rsidP="00B87805">
            <w:r>
              <w:t xml:space="preserve">qo_n: </w:t>
            </w:r>
            <w:r w:rsidRPr="008E1ED7">
              <w:t>Reverse short channel effect peak charge density of NMOS (A.s/m^2)</w:t>
            </w:r>
          </w:p>
        </w:tc>
        <w:tc>
          <w:tcPr>
            <w:tcW w:w="1701" w:type="dxa"/>
          </w:tcPr>
          <w:p w:rsidR="005C30BB" w:rsidRDefault="005C30BB" w:rsidP="00B87805">
            <w:r>
              <w:t>TR_DOUBLE</w:t>
            </w:r>
          </w:p>
        </w:tc>
        <w:tc>
          <w:tcPr>
            <w:tcW w:w="1560" w:type="dxa"/>
          </w:tcPr>
          <w:p w:rsidR="005C30BB" w:rsidRDefault="005C30BB" w:rsidP="00B87805">
            <w:r>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qo_p: </w:t>
            </w:r>
            <w:r w:rsidRPr="008E1ED7">
              <w:t>Reverse short channel</w:t>
            </w:r>
            <w:r>
              <w:t xml:space="preserve"> effect peak charge density of P</w:t>
            </w:r>
            <w:r w:rsidRPr="008E1ED7">
              <w:t>MOS (A.s/m^2)</w:t>
            </w:r>
          </w:p>
        </w:tc>
        <w:tc>
          <w:tcPr>
            <w:tcW w:w="1701" w:type="dxa"/>
          </w:tcPr>
          <w:p w:rsidR="005C30BB" w:rsidRDefault="005C30BB" w:rsidP="00B87805">
            <w:r>
              <w:t>TR_DOUBLE</w:t>
            </w:r>
          </w:p>
        </w:tc>
        <w:tc>
          <w:tcPr>
            <w:tcW w:w="1560" w:type="dxa"/>
          </w:tcPr>
          <w:p w:rsidR="005C30BB" w:rsidRDefault="005C30BB" w:rsidP="00B87805">
            <w:r>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lk_n: </w:t>
            </w:r>
            <w:r w:rsidRPr="008E1ED7">
              <w:t>Reverse short channel effect characteristic length of NMOS (m)</w:t>
            </w:r>
          </w:p>
        </w:tc>
        <w:tc>
          <w:tcPr>
            <w:tcW w:w="1701" w:type="dxa"/>
          </w:tcPr>
          <w:p w:rsidR="005C30BB" w:rsidRDefault="005C30BB" w:rsidP="00B87805">
            <w:r>
              <w:t>TR_DOUBLE</w:t>
            </w:r>
          </w:p>
        </w:tc>
        <w:tc>
          <w:tcPr>
            <w:tcW w:w="1560" w:type="dxa"/>
          </w:tcPr>
          <w:p w:rsidR="005C30BB" w:rsidRDefault="005C30BB" w:rsidP="00B87805">
            <w:r w:rsidRPr="00F36523">
              <w:t>2.9e-7</w:t>
            </w:r>
          </w:p>
        </w:tc>
        <w:tc>
          <w:tcPr>
            <w:tcW w:w="1275" w:type="dxa"/>
          </w:tcPr>
          <w:p w:rsidR="005C30BB" w:rsidRDefault="005C30BB" w:rsidP="00B87805">
            <w:r>
              <w:t>No</w:t>
            </w:r>
          </w:p>
        </w:tc>
      </w:tr>
      <w:tr w:rsidR="005C30BB" w:rsidTr="00B87805">
        <w:tc>
          <w:tcPr>
            <w:tcW w:w="5954" w:type="dxa"/>
          </w:tcPr>
          <w:p w:rsidR="005C30BB" w:rsidRDefault="005C30BB" w:rsidP="00B87805">
            <w:r>
              <w:t xml:space="preserve">lk_p: </w:t>
            </w:r>
            <w:r w:rsidRPr="008E1ED7">
              <w:t>Reverse short channel e</w:t>
            </w:r>
            <w:r>
              <w:t>ffect characteristic length of P</w:t>
            </w:r>
            <w:r w:rsidRPr="008E1ED7">
              <w:t>MOS (m)</w:t>
            </w:r>
          </w:p>
        </w:tc>
        <w:tc>
          <w:tcPr>
            <w:tcW w:w="1701" w:type="dxa"/>
          </w:tcPr>
          <w:p w:rsidR="005C30BB" w:rsidRDefault="005C30BB" w:rsidP="00B87805">
            <w:r>
              <w:t>TR_DOUBLE</w:t>
            </w:r>
          </w:p>
        </w:tc>
        <w:tc>
          <w:tcPr>
            <w:tcW w:w="1560" w:type="dxa"/>
          </w:tcPr>
          <w:p w:rsidR="005C30BB" w:rsidRDefault="005C30BB" w:rsidP="00B87805">
            <w:r w:rsidRPr="00F36523">
              <w:t>2.9e-7</w:t>
            </w:r>
          </w:p>
        </w:tc>
        <w:tc>
          <w:tcPr>
            <w:tcW w:w="1275" w:type="dxa"/>
          </w:tcPr>
          <w:p w:rsidR="005C30BB" w:rsidRDefault="005C30BB" w:rsidP="00B87805">
            <w:r>
              <w:t>No</w:t>
            </w:r>
          </w:p>
        </w:tc>
      </w:tr>
      <w:tr w:rsidR="005C30BB" w:rsidTr="00B87805">
        <w:tc>
          <w:tcPr>
            <w:tcW w:w="5954" w:type="dxa"/>
          </w:tcPr>
          <w:p w:rsidR="005C30BB" w:rsidRDefault="005C30BB" w:rsidP="00B87805">
            <w:r>
              <w:t xml:space="preserve">iba_n: </w:t>
            </w:r>
            <w:r w:rsidRPr="008E1ED7">
              <w:t>First impact ionization coefficient of NMOS (1/m)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iba_p: </w:t>
            </w:r>
            <w:r w:rsidRPr="008E1ED7">
              <w:t>First im</w:t>
            </w:r>
            <w:r>
              <w:t>pact ionization coefficient of P</w:t>
            </w:r>
            <w:r w:rsidRPr="008E1ED7">
              <w:t>MOS (1/m)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ibb_n: </w:t>
            </w:r>
            <w:r w:rsidRPr="008E1ED7">
              <w:t>Second impact</w:t>
            </w:r>
            <w:r>
              <w:t xml:space="preserve"> ionization coefficient of NMOS </w:t>
            </w:r>
            <w:r w:rsidRPr="008E1ED7">
              <w:t>(V/m)</w:t>
            </w:r>
          </w:p>
        </w:tc>
        <w:tc>
          <w:tcPr>
            <w:tcW w:w="1701" w:type="dxa"/>
          </w:tcPr>
          <w:p w:rsidR="005C30BB" w:rsidRDefault="005C30BB" w:rsidP="00B87805">
            <w:r>
              <w:t>TR_DOUBLE</w:t>
            </w:r>
          </w:p>
        </w:tc>
        <w:tc>
          <w:tcPr>
            <w:tcW w:w="1560" w:type="dxa"/>
          </w:tcPr>
          <w:p w:rsidR="005C30BB" w:rsidRDefault="005C30BB" w:rsidP="00B87805">
            <w:r w:rsidRPr="00F36523">
              <w:t>3.0e8</w:t>
            </w:r>
          </w:p>
        </w:tc>
        <w:tc>
          <w:tcPr>
            <w:tcW w:w="1275" w:type="dxa"/>
          </w:tcPr>
          <w:p w:rsidR="005C30BB" w:rsidRDefault="005C30BB" w:rsidP="00B87805">
            <w:r>
              <w:t>No</w:t>
            </w:r>
          </w:p>
        </w:tc>
      </w:tr>
      <w:tr w:rsidR="005C30BB" w:rsidTr="00B87805">
        <w:tc>
          <w:tcPr>
            <w:tcW w:w="5954" w:type="dxa"/>
          </w:tcPr>
          <w:p w:rsidR="005C30BB" w:rsidRDefault="005C30BB" w:rsidP="00B87805">
            <w:r>
              <w:t xml:space="preserve">ibb_p: </w:t>
            </w:r>
            <w:r w:rsidRPr="008E1ED7">
              <w:t>Second impact</w:t>
            </w:r>
            <w:r>
              <w:t xml:space="preserve"> ionization coefficient of PMOS </w:t>
            </w:r>
            <w:r w:rsidRPr="008E1ED7">
              <w:t>(V/m)</w:t>
            </w:r>
          </w:p>
        </w:tc>
        <w:tc>
          <w:tcPr>
            <w:tcW w:w="1701" w:type="dxa"/>
          </w:tcPr>
          <w:p w:rsidR="005C30BB" w:rsidRDefault="005C30BB" w:rsidP="00B87805">
            <w:r>
              <w:t>TR_DOUBLE</w:t>
            </w:r>
          </w:p>
        </w:tc>
        <w:tc>
          <w:tcPr>
            <w:tcW w:w="1560" w:type="dxa"/>
          </w:tcPr>
          <w:p w:rsidR="005C30BB" w:rsidRDefault="005C30BB" w:rsidP="00B87805">
            <w:r w:rsidRPr="00F36523">
              <w:t>3.0e8</w:t>
            </w:r>
          </w:p>
        </w:tc>
        <w:tc>
          <w:tcPr>
            <w:tcW w:w="1275" w:type="dxa"/>
          </w:tcPr>
          <w:p w:rsidR="005C30BB" w:rsidRDefault="005C30BB" w:rsidP="00B87805">
            <w:r>
              <w:t>No</w:t>
            </w:r>
          </w:p>
        </w:tc>
      </w:tr>
      <w:tr w:rsidR="005C30BB" w:rsidTr="00B87805">
        <w:tc>
          <w:tcPr>
            <w:tcW w:w="5954" w:type="dxa"/>
          </w:tcPr>
          <w:p w:rsidR="005C30BB" w:rsidRDefault="005C30BB" w:rsidP="00B87805">
            <w:r>
              <w:t xml:space="preserve">ibn_n: </w:t>
            </w:r>
            <w:r w:rsidRPr="008E1ED7">
              <w:t>Saturation voltage factor for impact ionization of NMOS</w:t>
            </w:r>
          </w:p>
        </w:tc>
        <w:tc>
          <w:tcPr>
            <w:tcW w:w="1701" w:type="dxa"/>
          </w:tcPr>
          <w:p w:rsidR="005C30BB" w:rsidRDefault="005C30BB" w:rsidP="00B87805">
            <w:r>
              <w:t>TR_DOUBLE</w:t>
            </w:r>
          </w:p>
        </w:tc>
        <w:tc>
          <w:tcPr>
            <w:tcW w:w="1560" w:type="dxa"/>
          </w:tcPr>
          <w:p w:rsidR="005C30BB" w:rsidRDefault="005C30BB" w:rsidP="00B87805">
            <w:r w:rsidRPr="00F36523">
              <w:t>1.0</w:t>
            </w:r>
          </w:p>
        </w:tc>
        <w:tc>
          <w:tcPr>
            <w:tcW w:w="1275" w:type="dxa"/>
          </w:tcPr>
          <w:p w:rsidR="005C30BB" w:rsidRDefault="005C30BB" w:rsidP="00B87805">
            <w:r>
              <w:t>No</w:t>
            </w:r>
          </w:p>
        </w:tc>
      </w:tr>
      <w:tr w:rsidR="005C30BB" w:rsidTr="00B87805">
        <w:tc>
          <w:tcPr>
            <w:tcW w:w="5954" w:type="dxa"/>
          </w:tcPr>
          <w:p w:rsidR="005C30BB" w:rsidRDefault="005C30BB" w:rsidP="00B87805">
            <w:r>
              <w:t xml:space="preserve">ibn_p: </w:t>
            </w:r>
            <w:r w:rsidRPr="008E1ED7">
              <w:t>Saturation voltage factor for impact ionization of PMOS</w:t>
            </w:r>
          </w:p>
        </w:tc>
        <w:tc>
          <w:tcPr>
            <w:tcW w:w="1701" w:type="dxa"/>
          </w:tcPr>
          <w:p w:rsidR="005C30BB" w:rsidRDefault="005C30BB" w:rsidP="00B87805">
            <w:r>
              <w:t>TR_DOUBLE</w:t>
            </w:r>
          </w:p>
        </w:tc>
        <w:tc>
          <w:tcPr>
            <w:tcW w:w="1560" w:type="dxa"/>
          </w:tcPr>
          <w:p w:rsidR="005C30BB" w:rsidRDefault="005C30BB" w:rsidP="00B87805">
            <w:r w:rsidRPr="00F36523">
              <w:t>1.0</w:t>
            </w:r>
          </w:p>
        </w:tc>
        <w:tc>
          <w:tcPr>
            <w:tcW w:w="1275" w:type="dxa"/>
          </w:tcPr>
          <w:p w:rsidR="005C30BB" w:rsidRDefault="005C30BB" w:rsidP="00B87805">
            <w:r>
              <w:t>No</w:t>
            </w:r>
          </w:p>
        </w:tc>
      </w:tr>
      <w:tr w:rsidR="005C30BB" w:rsidTr="00B87805">
        <w:tc>
          <w:tcPr>
            <w:tcW w:w="5954" w:type="dxa"/>
          </w:tcPr>
          <w:p w:rsidR="005C30BB" w:rsidRDefault="005C30BB" w:rsidP="00B87805">
            <w:r>
              <w:t xml:space="preserve">tcv_n: </w:t>
            </w:r>
            <w:r w:rsidRPr="008E1ED7">
              <w:t>Threshold voltage temperature coefficient of NMOS (V/K)</w:t>
            </w:r>
          </w:p>
        </w:tc>
        <w:tc>
          <w:tcPr>
            <w:tcW w:w="1701" w:type="dxa"/>
          </w:tcPr>
          <w:p w:rsidR="005C30BB" w:rsidRDefault="005C30BB" w:rsidP="00B87805">
            <w:r>
              <w:t>TR_DOUBLE</w:t>
            </w:r>
          </w:p>
        </w:tc>
        <w:tc>
          <w:tcPr>
            <w:tcW w:w="1560" w:type="dxa"/>
          </w:tcPr>
          <w:p w:rsidR="005C30BB" w:rsidRDefault="005C30BB" w:rsidP="00B87805">
            <w:r w:rsidRPr="00F36523">
              <w:t>1.0e-3</w:t>
            </w:r>
          </w:p>
        </w:tc>
        <w:tc>
          <w:tcPr>
            <w:tcW w:w="1275" w:type="dxa"/>
          </w:tcPr>
          <w:p w:rsidR="005C30BB" w:rsidRDefault="005C30BB" w:rsidP="00B87805">
            <w:r>
              <w:t>No</w:t>
            </w:r>
          </w:p>
        </w:tc>
      </w:tr>
      <w:tr w:rsidR="005C30BB" w:rsidTr="00B87805">
        <w:tc>
          <w:tcPr>
            <w:tcW w:w="5954" w:type="dxa"/>
          </w:tcPr>
          <w:p w:rsidR="005C30BB" w:rsidRDefault="005C30BB" w:rsidP="00B87805">
            <w:r>
              <w:t xml:space="preserve">tcv_p: </w:t>
            </w:r>
            <w:r w:rsidRPr="008E1ED7">
              <w:t>Threshold volt</w:t>
            </w:r>
            <w:r>
              <w:t>age temperature coefficient of P</w:t>
            </w:r>
            <w:r w:rsidRPr="008E1ED7">
              <w:t>MOS (V/K)</w:t>
            </w:r>
          </w:p>
        </w:tc>
        <w:tc>
          <w:tcPr>
            <w:tcW w:w="1701" w:type="dxa"/>
          </w:tcPr>
          <w:p w:rsidR="005C30BB" w:rsidRDefault="005C30BB" w:rsidP="00B87805">
            <w:r>
              <w:t>TR_DOUBLE</w:t>
            </w:r>
          </w:p>
        </w:tc>
        <w:tc>
          <w:tcPr>
            <w:tcW w:w="1560" w:type="dxa"/>
          </w:tcPr>
          <w:p w:rsidR="005C30BB" w:rsidRDefault="005C30BB" w:rsidP="00B87805">
            <w:r w:rsidRPr="00F36523">
              <w:t>1.0e-3</w:t>
            </w:r>
          </w:p>
        </w:tc>
        <w:tc>
          <w:tcPr>
            <w:tcW w:w="1275" w:type="dxa"/>
          </w:tcPr>
          <w:p w:rsidR="005C30BB" w:rsidRDefault="005C30BB" w:rsidP="00B87805">
            <w:r>
              <w:t>No</w:t>
            </w:r>
          </w:p>
        </w:tc>
      </w:tr>
      <w:tr w:rsidR="005C30BB" w:rsidTr="00B87805">
        <w:tc>
          <w:tcPr>
            <w:tcW w:w="5954" w:type="dxa"/>
          </w:tcPr>
          <w:p w:rsidR="005C30BB" w:rsidRDefault="005C30BB" w:rsidP="00B87805">
            <w:r>
              <w:t xml:space="preserve">bex_n: </w:t>
            </w:r>
            <w:r w:rsidRPr="008E1ED7">
              <w:t>Mobili</w:t>
            </w:r>
            <w:r>
              <w:t>ty temperature exponent of NMOS</w:t>
            </w:r>
          </w:p>
        </w:tc>
        <w:tc>
          <w:tcPr>
            <w:tcW w:w="1701" w:type="dxa"/>
          </w:tcPr>
          <w:p w:rsidR="005C30BB" w:rsidRDefault="005C30BB" w:rsidP="00B87805">
            <w:r>
              <w:t>TR_DOUBLE</w:t>
            </w:r>
          </w:p>
        </w:tc>
        <w:tc>
          <w:tcPr>
            <w:tcW w:w="1560" w:type="dxa"/>
          </w:tcPr>
          <w:p w:rsidR="005C30BB" w:rsidRDefault="005C30BB" w:rsidP="00B87805">
            <w:r w:rsidRPr="00F36523">
              <w:t>-1.5</w:t>
            </w:r>
          </w:p>
        </w:tc>
        <w:tc>
          <w:tcPr>
            <w:tcW w:w="1275" w:type="dxa"/>
          </w:tcPr>
          <w:p w:rsidR="005C30BB" w:rsidRDefault="005C30BB" w:rsidP="00B87805">
            <w:r>
              <w:t>No</w:t>
            </w:r>
          </w:p>
        </w:tc>
      </w:tr>
      <w:tr w:rsidR="005C30BB" w:rsidTr="00B87805">
        <w:tc>
          <w:tcPr>
            <w:tcW w:w="5954" w:type="dxa"/>
          </w:tcPr>
          <w:p w:rsidR="005C30BB" w:rsidRDefault="005C30BB" w:rsidP="00B87805">
            <w:r>
              <w:lastRenderedPageBreak/>
              <w:t xml:space="preserve">bex_p: </w:t>
            </w:r>
            <w:r w:rsidRPr="008E1ED7">
              <w:t>Mobili</w:t>
            </w:r>
            <w:r>
              <w:t>ty temperature exponent of PMOS</w:t>
            </w:r>
          </w:p>
        </w:tc>
        <w:tc>
          <w:tcPr>
            <w:tcW w:w="1701" w:type="dxa"/>
          </w:tcPr>
          <w:p w:rsidR="005C30BB" w:rsidRDefault="005C30BB" w:rsidP="00B87805">
            <w:r>
              <w:t>TR_DOUBLE</w:t>
            </w:r>
          </w:p>
        </w:tc>
        <w:tc>
          <w:tcPr>
            <w:tcW w:w="1560" w:type="dxa"/>
          </w:tcPr>
          <w:p w:rsidR="005C30BB" w:rsidRDefault="005C30BB" w:rsidP="00B87805">
            <w:r w:rsidRPr="00F36523">
              <w:t>-1.5</w:t>
            </w:r>
          </w:p>
        </w:tc>
        <w:tc>
          <w:tcPr>
            <w:tcW w:w="1275" w:type="dxa"/>
          </w:tcPr>
          <w:p w:rsidR="005C30BB" w:rsidRDefault="005C30BB" w:rsidP="00B87805">
            <w:r>
              <w:t>No</w:t>
            </w:r>
          </w:p>
        </w:tc>
      </w:tr>
      <w:tr w:rsidR="005C30BB" w:rsidTr="00B87805">
        <w:tc>
          <w:tcPr>
            <w:tcW w:w="5954" w:type="dxa"/>
          </w:tcPr>
          <w:p w:rsidR="005C30BB" w:rsidRDefault="005C30BB" w:rsidP="00B87805">
            <w:r>
              <w:t xml:space="preserve">ucex_n: </w:t>
            </w:r>
            <w:r w:rsidRPr="008E1ED7">
              <w:t>Longitudinal critical field temperature exponent of NMOS</w:t>
            </w:r>
          </w:p>
        </w:tc>
        <w:tc>
          <w:tcPr>
            <w:tcW w:w="1701" w:type="dxa"/>
          </w:tcPr>
          <w:p w:rsidR="005C30BB" w:rsidRDefault="005C30BB" w:rsidP="00B87805">
            <w:r>
              <w:t>TR_DOUBLE</w:t>
            </w:r>
          </w:p>
        </w:tc>
        <w:tc>
          <w:tcPr>
            <w:tcW w:w="1560" w:type="dxa"/>
          </w:tcPr>
          <w:p w:rsidR="005C30BB" w:rsidRDefault="005C30BB" w:rsidP="00B87805">
            <w:r w:rsidRPr="00F36523">
              <w:t>0.8</w:t>
            </w:r>
          </w:p>
        </w:tc>
        <w:tc>
          <w:tcPr>
            <w:tcW w:w="1275" w:type="dxa"/>
          </w:tcPr>
          <w:p w:rsidR="005C30BB" w:rsidRDefault="005C30BB" w:rsidP="00B87805">
            <w:r>
              <w:t>No</w:t>
            </w:r>
          </w:p>
        </w:tc>
      </w:tr>
      <w:tr w:rsidR="005C30BB" w:rsidTr="00B87805">
        <w:tc>
          <w:tcPr>
            <w:tcW w:w="5954" w:type="dxa"/>
          </w:tcPr>
          <w:p w:rsidR="005C30BB" w:rsidRDefault="005C30BB" w:rsidP="00B87805">
            <w:r>
              <w:t xml:space="preserve">ucex_p: </w:t>
            </w:r>
            <w:r w:rsidRPr="008E1ED7">
              <w:t>Longitudinal critical</w:t>
            </w:r>
            <w:r>
              <w:t xml:space="preserve"> field temperature exponent of P</w:t>
            </w:r>
            <w:r w:rsidRPr="008E1ED7">
              <w:t>MOS</w:t>
            </w:r>
          </w:p>
        </w:tc>
        <w:tc>
          <w:tcPr>
            <w:tcW w:w="1701" w:type="dxa"/>
          </w:tcPr>
          <w:p w:rsidR="005C30BB" w:rsidRDefault="005C30BB" w:rsidP="00B87805">
            <w:r>
              <w:t>TR_DOUBLE</w:t>
            </w:r>
          </w:p>
        </w:tc>
        <w:tc>
          <w:tcPr>
            <w:tcW w:w="1560" w:type="dxa"/>
          </w:tcPr>
          <w:p w:rsidR="005C30BB" w:rsidRDefault="005C30BB" w:rsidP="00B87805">
            <w:r w:rsidRPr="00F36523">
              <w:t>0.8</w:t>
            </w:r>
          </w:p>
        </w:tc>
        <w:tc>
          <w:tcPr>
            <w:tcW w:w="1275" w:type="dxa"/>
          </w:tcPr>
          <w:p w:rsidR="005C30BB" w:rsidRDefault="005C30BB" w:rsidP="00B87805">
            <w:r>
              <w:t>No</w:t>
            </w:r>
          </w:p>
        </w:tc>
      </w:tr>
      <w:tr w:rsidR="005C30BB" w:rsidTr="00B87805">
        <w:tc>
          <w:tcPr>
            <w:tcW w:w="5954" w:type="dxa"/>
          </w:tcPr>
          <w:p w:rsidR="005C30BB" w:rsidRDefault="005C30BB" w:rsidP="00B87805">
            <w:r>
              <w:t xml:space="preserve">ibbt_n: </w:t>
            </w:r>
            <w:r w:rsidRPr="008E1ED7">
              <w:t>Temperature coefficient for IBB of NMOS (1/K)</w:t>
            </w:r>
          </w:p>
        </w:tc>
        <w:tc>
          <w:tcPr>
            <w:tcW w:w="1701" w:type="dxa"/>
          </w:tcPr>
          <w:p w:rsidR="005C30BB" w:rsidRDefault="005C30BB" w:rsidP="00B87805">
            <w:r>
              <w:t>TR_DOUBLE</w:t>
            </w:r>
          </w:p>
        </w:tc>
        <w:tc>
          <w:tcPr>
            <w:tcW w:w="1560" w:type="dxa"/>
          </w:tcPr>
          <w:p w:rsidR="005C30BB" w:rsidRDefault="005C30BB" w:rsidP="00B87805">
            <w:r w:rsidRPr="00F36523">
              <w:t>9.0e-4</w:t>
            </w:r>
          </w:p>
        </w:tc>
        <w:tc>
          <w:tcPr>
            <w:tcW w:w="1275" w:type="dxa"/>
          </w:tcPr>
          <w:p w:rsidR="005C30BB" w:rsidRDefault="005C30BB" w:rsidP="00B87805">
            <w:r>
              <w:t>No</w:t>
            </w:r>
          </w:p>
        </w:tc>
      </w:tr>
      <w:tr w:rsidR="005C30BB" w:rsidTr="00B87805">
        <w:tc>
          <w:tcPr>
            <w:tcW w:w="5954" w:type="dxa"/>
          </w:tcPr>
          <w:p w:rsidR="005C30BB" w:rsidRDefault="005C30BB" w:rsidP="00B87805">
            <w:r>
              <w:t xml:space="preserve">ibbt_p: </w:t>
            </w:r>
            <w:r w:rsidRPr="008E1ED7">
              <w:t>Temperature coefficient for IBB of</w:t>
            </w:r>
            <w:r>
              <w:t xml:space="preserve"> P</w:t>
            </w:r>
            <w:r w:rsidRPr="008E1ED7">
              <w:t>MOS (1/K)</w:t>
            </w:r>
          </w:p>
        </w:tc>
        <w:tc>
          <w:tcPr>
            <w:tcW w:w="1701" w:type="dxa"/>
          </w:tcPr>
          <w:p w:rsidR="005C30BB" w:rsidRDefault="005C30BB" w:rsidP="00B87805">
            <w:r>
              <w:t>TR_DOUBLE</w:t>
            </w:r>
          </w:p>
        </w:tc>
        <w:tc>
          <w:tcPr>
            <w:tcW w:w="1560" w:type="dxa"/>
          </w:tcPr>
          <w:p w:rsidR="005C30BB" w:rsidRDefault="005C30BB" w:rsidP="00B87805">
            <w:r w:rsidRPr="00F36523">
              <w:t>9.0e-4</w:t>
            </w:r>
          </w:p>
        </w:tc>
        <w:tc>
          <w:tcPr>
            <w:tcW w:w="1275" w:type="dxa"/>
          </w:tcPr>
          <w:p w:rsidR="005C30BB" w:rsidRDefault="005C30BB" w:rsidP="00B87805">
            <w:r>
              <w:t>No</w:t>
            </w:r>
          </w:p>
        </w:tc>
      </w:tr>
      <w:tr w:rsidR="005C30BB" w:rsidTr="00B87805">
        <w:tc>
          <w:tcPr>
            <w:tcW w:w="5954" w:type="dxa"/>
          </w:tcPr>
          <w:p w:rsidR="005C30BB" w:rsidRDefault="005C30BB" w:rsidP="00B87805">
            <w:r>
              <w:t xml:space="preserve">avto_n: </w:t>
            </w:r>
            <w:r w:rsidRPr="00F8596C">
              <w:t>Area related threshold voltage mismatch parameter of NMOS (Vm)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avto_p: </w:t>
            </w:r>
            <w:r w:rsidRPr="00F8596C">
              <w:t>Area related threshold</w:t>
            </w:r>
            <w:r>
              <w:t xml:space="preserve"> voltage mismatch parameter of P</w:t>
            </w:r>
            <w:r w:rsidRPr="00F8596C">
              <w:t>MOS (Vm)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akp_n: </w:t>
            </w:r>
            <w:r w:rsidRPr="000B2ADC">
              <w:t>Area related gain mismatch parameter of NMOS (m)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akp_p: </w:t>
            </w:r>
            <w:r w:rsidRPr="000B2ADC">
              <w:t>Area rela</w:t>
            </w:r>
            <w:r>
              <w:t>ted gain mismatch parameter of P</w:t>
            </w:r>
            <w:r w:rsidRPr="000B2ADC">
              <w:t>MOS (m)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agamma_n: </w:t>
            </w:r>
            <w:r w:rsidRPr="000B2ADC">
              <w:t>Area related body effect mismatch parameter of NMOS (V^(1/2)m)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agamma_p: </w:t>
            </w:r>
            <w:r w:rsidRPr="000B2ADC">
              <w:t>Area related bod</w:t>
            </w:r>
            <w:r>
              <w:t>y effect mismatch parameter of P</w:t>
            </w:r>
            <w:r w:rsidRPr="000B2ADC">
              <w:t>MOS (V^(1/2)m)</w:t>
            </w:r>
          </w:p>
        </w:tc>
        <w:tc>
          <w:tcPr>
            <w:tcW w:w="1701" w:type="dxa"/>
          </w:tcPr>
          <w:p w:rsidR="005C30BB" w:rsidRDefault="005C30BB" w:rsidP="00B87805">
            <w:r>
              <w:t>TR_DOUBLE</w:t>
            </w:r>
          </w:p>
        </w:tc>
        <w:tc>
          <w:tcPr>
            <w:tcW w:w="1560" w:type="dxa"/>
          </w:tcPr>
          <w:p w:rsidR="005C30BB" w:rsidRDefault="005C30BB" w:rsidP="00B87805">
            <w:r w:rsidRPr="00F36523">
              <w:t>0.0</w:t>
            </w:r>
          </w:p>
        </w:tc>
        <w:tc>
          <w:tcPr>
            <w:tcW w:w="1275" w:type="dxa"/>
          </w:tcPr>
          <w:p w:rsidR="005C30BB" w:rsidRDefault="005C30BB" w:rsidP="00B87805">
            <w:r>
              <w:t>No</w:t>
            </w:r>
          </w:p>
        </w:tc>
      </w:tr>
      <w:tr w:rsidR="005C30BB" w:rsidTr="00B87805">
        <w:tc>
          <w:tcPr>
            <w:tcW w:w="5954" w:type="dxa"/>
          </w:tcPr>
          <w:p w:rsidR="005C30BB" w:rsidRDefault="005C30BB" w:rsidP="00B87805">
            <w:r>
              <w:t xml:space="preserve">scale: </w:t>
            </w:r>
            <w:r w:rsidRPr="000B2ADC">
              <w:t>Scale parameter</w:t>
            </w:r>
          </w:p>
        </w:tc>
        <w:tc>
          <w:tcPr>
            <w:tcW w:w="1701" w:type="dxa"/>
          </w:tcPr>
          <w:p w:rsidR="005C30BB" w:rsidRDefault="005C30BB" w:rsidP="00B87805">
            <w:r>
              <w:t>TR_DOUBLE</w:t>
            </w:r>
          </w:p>
        </w:tc>
        <w:tc>
          <w:tcPr>
            <w:tcW w:w="1560" w:type="dxa"/>
          </w:tcPr>
          <w:p w:rsidR="005C30BB" w:rsidRDefault="005C30BB" w:rsidP="00B87805">
            <w:r w:rsidRPr="00F36523">
              <w:t>1.0</w:t>
            </w:r>
          </w:p>
        </w:tc>
        <w:tc>
          <w:tcPr>
            <w:tcW w:w="1275" w:type="dxa"/>
          </w:tcPr>
          <w:p w:rsidR="005C30BB" w:rsidRDefault="005C30BB" w:rsidP="00B87805">
            <w:r>
              <w:t>No</w:t>
            </w:r>
          </w:p>
        </w:tc>
      </w:tr>
      <w:tr w:rsidR="005C30BB" w:rsidTr="00B87805">
        <w:tc>
          <w:tcPr>
            <w:tcW w:w="5954" w:type="dxa"/>
          </w:tcPr>
          <w:p w:rsidR="005C30BB" w:rsidRDefault="005C30BB" w:rsidP="00B87805">
            <w:r>
              <w:t xml:space="preserve">tnom: </w:t>
            </w:r>
            <w:r w:rsidRPr="000B2ADC">
              <w:t>Nominal temperature of model parameters (K)</w:t>
            </w:r>
          </w:p>
        </w:tc>
        <w:tc>
          <w:tcPr>
            <w:tcW w:w="1701" w:type="dxa"/>
          </w:tcPr>
          <w:p w:rsidR="005C30BB" w:rsidRDefault="005C30BB" w:rsidP="00B87805">
            <w:r>
              <w:t>TR_DOUBLE</w:t>
            </w:r>
          </w:p>
        </w:tc>
        <w:tc>
          <w:tcPr>
            <w:tcW w:w="1560" w:type="dxa"/>
          </w:tcPr>
          <w:p w:rsidR="005C30BB" w:rsidRDefault="005C30BB" w:rsidP="00B87805">
            <w:r w:rsidRPr="00F36523">
              <w:t>300.15</w:t>
            </w:r>
          </w:p>
        </w:tc>
        <w:tc>
          <w:tcPr>
            <w:tcW w:w="1275" w:type="dxa"/>
          </w:tcPr>
          <w:p w:rsidR="005C30BB" w:rsidRDefault="005C30BB" w:rsidP="00B87805">
            <w:r>
              <w:t>No</w:t>
            </w:r>
          </w:p>
        </w:tc>
      </w:tr>
      <w:tr w:rsidR="005C30BB" w:rsidTr="00B87805">
        <w:tc>
          <w:tcPr>
            <w:tcW w:w="5954" w:type="dxa"/>
          </w:tcPr>
          <w:p w:rsidR="005C30BB" w:rsidRDefault="005C30BB" w:rsidP="00B87805">
            <w:r>
              <w:t xml:space="preserve">tmp: </w:t>
            </w:r>
            <w:r w:rsidRPr="000B2ADC">
              <w:t>Model simulation temperature (K)</w:t>
            </w:r>
          </w:p>
        </w:tc>
        <w:tc>
          <w:tcPr>
            <w:tcW w:w="1701" w:type="dxa"/>
          </w:tcPr>
          <w:p w:rsidR="005C30BB" w:rsidRDefault="005C30BB" w:rsidP="00B87805">
            <w:r>
              <w:t>TR_DOUBLE</w:t>
            </w:r>
          </w:p>
        </w:tc>
        <w:tc>
          <w:tcPr>
            <w:tcW w:w="1560" w:type="dxa"/>
          </w:tcPr>
          <w:p w:rsidR="005C30BB" w:rsidRDefault="005C30BB" w:rsidP="00B87805">
            <w:r w:rsidRPr="00F36523">
              <w:t>300.15</w:t>
            </w:r>
          </w:p>
        </w:tc>
        <w:tc>
          <w:tcPr>
            <w:tcW w:w="1275" w:type="dxa"/>
          </w:tcPr>
          <w:p w:rsidR="005C30BB" w:rsidRDefault="005C30BB" w:rsidP="00B87805">
            <w:r>
              <w:t>No</w:t>
            </w:r>
          </w:p>
        </w:tc>
      </w:tr>
    </w:tbl>
    <w:p w:rsidR="007F5DF1" w:rsidRDefault="007F5DF1"/>
    <w:p w:rsidR="007F5DF1" w:rsidRDefault="007F5DF1"/>
    <w:p w:rsidR="005C30BB" w:rsidRDefault="005C30BB"/>
    <w:p w:rsidR="005F1838" w:rsidRDefault="00680D63">
      <w:r w:rsidRPr="00680D63">
        <w:rPr>
          <w:noProof/>
          <w:sz w:val="20"/>
        </w:rPr>
        <w:pict>
          <v:line id="_x0000_s1035" style="position:absolute;z-index:251646464" from="0,9.4pt" to="396pt,9.4pt" strokeweight="1.5pt"/>
        </w:pict>
      </w:r>
    </w:p>
    <w:p w:rsidR="005F1838" w:rsidRDefault="005F1838">
      <w:pPr>
        <w:rPr>
          <w:i/>
          <w:iCs/>
        </w:rPr>
      </w:pPr>
      <w:r>
        <w:rPr>
          <w:i/>
          <w:iCs/>
        </w:rPr>
        <w:t>Example:</w:t>
      </w:r>
    </w:p>
    <w:p w:rsidR="005F1838" w:rsidRDefault="007B58B6">
      <w:r>
        <w:t>cmos2nand</w:t>
      </w:r>
      <w:r w:rsidR="003904A1">
        <w:t>:nand</w:t>
      </w:r>
      <w:r w:rsidR="004959C8">
        <w:t xml:space="preserve"> 1 2 3 4 0 </w:t>
      </w:r>
    </w:p>
    <w:p w:rsidR="007F5DF1" w:rsidRDefault="007F5DF1"/>
    <w:p w:rsidR="005F1838" w:rsidRDefault="00680D63">
      <w:r w:rsidRPr="00680D63">
        <w:rPr>
          <w:noProof/>
          <w:sz w:val="20"/>
        </w:rPr>
        <w:pict>
          <v:line id="_x0000_s1036" style="position:absolute;z-index:251647488" from="0,12.45pt" to="396pt,12.45pt" strokeweight="1.5pt"/>
        </w:pict>
      </w:r>
    </w:p>
    <w:p w:rsidR="005F1838" w:rsidRDefault="005F1838">
      <w:pPr>
        <w:rPr>
          <w:i/>
          <w:iCs/>
        </w:rPr>
      </w:pPr>
      <w:r>
        <w:rPr>
          <w:i/>
          <w:iCs/>
        </w:rPr>
        <w:t>Notes:</w:t>
      </w:r>
    </w:p>
    <w:p w:rsidR="007F5DF1" w:rsidRDefault="005C30BB">
      <w:r>
        <w:t>This implementation of cmos nand gate is based on EKV 2.6 [1] mosfet model.</w:t>
      </w:r>
    </w:p>
    <w:p w:rsidR="005C30BB" w:rsidRDefault="005C30BB"/>
    <w:p w:rsidR="005F1838" w:rsidRDefault="00680D63">
      <w:r w:rsidRPr="00680D63">
        <w:rPr>
          <w:noProof/>
          <w:sz w:val="20"/>
        </w:rPr>
        <w:pict>
          <v:line id="_x0000_s1037" style="position:absolute;z-index:251648512" from="0,11.25pt" to="396pt,11.25pt" strokeweight="1.5pt"/>
        </w:pict>
      </w:r>
    </w:p>
    <w:p w:rsidR="005F1838" w:rsidRDefault="005F1838">
      <w:pPr>
        <w:rPr>
          <w:i/>
          <w:iCs/>
        </w:rPr>
      </w:pPr>
      <w:r>
        <w:rPr>
          <w:i/>
          <w:iCs/>
        </w:rPr>
        <w:t>Known Bugs:</w:t>
      </w:r>
    </w:p>
    <w:p w:rsidR="005F1838" w:rsidRDefault="005F1838">
      <w:r>
        <w:t>No known bugs.</w:t>
      </w:r>
    </w:p>
    <w:p w:rsidR="005F1838" w:rsidRDefault="00680D63">
      <w:pPr>
        <w:rPr>
          <w:i/>
          <w:iCs/>
        </w:rPr>
      </w:pPr>
      <w:r w:rsidRPr="00680D63">
        <w:rPr>
          <w:noProof/>
          <w:sz w:val="20"/>
        </w:rPr>
        <w:pict>
          <v:line id="_x0000_s1039" style="position:absolute;z-index:251650560" from="0,9.1pt" to="396pt,9.1pt" strokeweight="1.5pt"/>
        </w:pict>
      </w:r>
    </w:p>
    <w:p w:rsidR="007F5DF1" w:rsidRDefault="007F5DF1">
      <w:pPr>
        <w:rPr>
          <w:i/>
          <w:iCs/>
        </w:rPr>
      </w:pPr>
    </w:p>
    <w:p w:rsidR="007F5DF1" w:rsidRDefault="007F5DF1">
      <w:pPr>
        <w:rPr>
          <w:i/>
          <w:iCs/>
        </w:rPr>
      </w:pPr>
    </w:p>
    <w:p w:rsidR="007F5DF1" w:rsidRDefault="007F5DF1">
      <w:pPr>
        <w:rPr>
          <w:i/>
          <w:iCs/>
        </w:rPr>
      </w:pPr>
    </w:p>
    <w:p w:rsidR="005C30BB" w:rsidRDefault="005C30BB">
      <w:pPr>
        <w:rPr>
          <w:i/>
          <w:iCs/>
        </w:rPr>
      </w:pPr>
    </w:p>
    <w:p w:rsidR="005C30BB" w:rsidRDefault="005C30BB">
      <w:pPr>
        <w:rPr>
          <w:i/>
          <w:iCs/>
        </w:rPr>
      </w:pPr>
    </w:p>
    <w:p w:rsidR="005C30BB" w:rsidRDefault="005C30BB">
      <w:pPr>
        <w:rPr>
          <w:i/>
          <w:iCs/>
        </w:rPr>
      </w:pPr>
    </w:p>
    <w:p w:rsidR="005C30BB" w:rsidRDefault="005C30BB">
      <w:pPr>
        <w:rPr>
          <w:i/>
          <w:iCs/>
        </w:rPr>
      </w:pPr>
    </w:p>
    <w:p w:rsidR="005C30BB" w:rsidRDefault="005C30BB">
      <w:pPr>
        <w:rPr>
          <w:i/>
          <w:iCs/>
        </w:rPr>
      </w:pPr>
    </w:p>
    <w:p w:rsidR="005C30BB" w:rsidRDefault="005C30BB">
      <w:pPr>
        <w:rPr>
          <w:i/>
          <w:iCs/>
        </w:rPr>
      </w:pPr>
    </w:p>
    <w:p w:rsidR="005C30BB" w:rsidRDefault="005C30BB" w:rsidP="005C30BB">
      <w:pPr>
        <w:rPr>
          <w:b/>
          <w:iCs/>
        </w:rPr>
      </w:pPr>
      <w:r w:rsidRPr="00A41E9E">
        <w:rPr>
          <w:b/>
          <w:iCs/>
        </w:rPr>
        <w:lastRenderedPageBreak/>
        <w:t>Implementation Details:</w:t>
      </w:r>
    </w:p>
    <w:p w:rsidR="002C09F9" w:rsidRDefault="002C09F9" w:rsidP="00432ECC">
      <w:pPr>
        <w:jc w:val="both"/>
        <w:rPr>
          <w:iCs/>
        </w:rPr>
      </w:pPr>
      <w:r>
        <w:rPr>
          <w:iCs/>
        </w:rPr>
        <w:t xml:space="preserve">This element is implemented as a fREEDA </w:t>
      </w:r>
      <w:r w:rsidRPr="00A41E9E">
        <w:rPr>
          <w:b/>
          <w:iCs/>
        </w:rPr>
        <w:t>Intrinsic Super Element</w:t>
      </w:r>
      <w:r>
        <w:rPr>
          <w:b/>
          <w:iCs/>
        </w:rPr>
        <w:t xml:space="preserve"> </w:t>
      </w:r>
      <w:r w:rsidR="00432ECC">
        <w:rPr>
          <w:iCs/>
        </w:rPr>
        <w:t xml:space="preserve">based on EKV 2.6 </w:t>
      </w:r>
      <w:r>
        <w:rPr>
          <w:iCs/>
        </w:rPr>
        <w:t>MOSFET model</w:t>
      </w:r>
      <w:r w:rsidR="00432ECC">
        <w:rPr>
          <w:iCs/>
        </w:rPr>
        <w:t xml:space="preserve"> [1]</w:t>
      </w:r>
      <w:r>
        <w:rPr>
          <w:iCs/>
        </w:rPr>
        <w:t xml:space="preserve">. The element has </w:t>
      </w:r>
      <w:r>
        <w:rPr>
          <w:b/>
          <w:iCs/>
        </w:rPr>
        <w:t>4</w:t>
      </w:r>
      <w:r w:rsidRPr="00A41E9E">
        <w:rPr>
          <w:b/>
          <w:iCs/>
        </w:rPr>
        <w:t xml:space="preserve"> state variables</w:t>
      </w:r>
      <w:r>
        <w:rPr>
          <w:b/>
          <w:iCs/>
        </w:rPr>
        <w:t xml:space="preserve">: </w:t>
      </w:r>
      <w:r>
        <w:rPr>
          <w:iCs/>
        </w:rPr>
        <w:t>Input Voltage-1(VIN</w:t>
      </w:r>
      <w:r w:rsidRPr="002C09F9">
        <w:rPr>
          <w:iCs/>
          <w:vertAlign w:val="subscript"/>
        </w:rPr>
        <w:t>1</w:t>
      </w:r>
      <w:r>
        <w:rPr>
          <w:iCs/>
        </w:rPr>
        <w:t>), Input Voltage-2(VIN</w:t>
      </w:r>
      <w:r>
        <w:rPr>
          <w:iCs/>
          <w:vertAlign w:val="subscript"/>
        </w:rPr>
        <w:t>2</w:t>
      </w:r>
      <w:r>
        <w:rPr>
          <w:iCs/>
        </w:rPr>
        <w:t>), Output Voltage (VOUT) and Power Supply Voltage (VDD).</w:t>
      </w:r>
      <w:r>
        <w:rPr>
          <w:b/>
          <w:iCs/>
        </w:rPr>
        <w:t xml:space="preserve"> </w:t>
      </w:r>
      <w:r>
        <w:rPr>
          <w:iCs/>
        </w:rPr>
        <w:t xml:space="preserve"> Following is the schematic</w:t>
      </w:r>
      <w:r w:rsidR="003D10F2">
        <w:rPr>
          <w:iCs/>
        </w:rPr>
        <w:t xml:space="preserve"> and truth table</w:t>
      </w:r>
      <w:r>
        <w:rPr>
          <w:iCs/>
        </w:rPr>
        <w:t xml:space="preserve"> of 2-input nand gate:</w:t>
      </w:r>
    </w:p>
    <w:p w:rsidR="005C30BB" w:rsidRPr="00FB526E" w:rsidRDefault="005C30BB" w:rsidP="005C30BB">
      <w:pPr>
        <w:rPr>
          <w:b/>
          <w:iCs/>
        </w:rPr>
      </w:pPr>
    </w:p>
    <w:p w:rsidR="007F5DF1" w:rsidRPr="005C30BB" w:rsidRDefault="00A56C17">
      <w:pPr>
        <w:rPr>
          <w:iCs/>
        </w:rPr>
      </w:pPr>
      <w:r>
        <w:rPr>
          <w:noProof/>
          <w:lang w:val="en-IN" w:eastAsia="en-IN"/>
        </w:rPr>
        <w:drawing>
          <wp:anchor distT="0" distB="0" distL="114300" distR="114300" simplePos="0" relativeHeight="251662848" behindDoc="1" locked="0" layoutInCell="1" allowOverlap="1">
            <wp:simplePos x="0" y="0"/>
            <wp:positionH relativeFrom="column">
              <wp:posOffset>2758440</wp:posOffset>
            </wp:positionH>
            <wp:positionV relativeFrom="paragraph">
              <wp:posOffset>148590</wp:posOffset>
            </wp:positionV>
            <wp:extent cx="2722880" cy="2647950"/>
            <wp:effectExtent l="19050" t="0" r="1270" b="0"/>
            <wp:wrapThrough wrapText="bothSides">
              <wp:wrapPolygon edited="0">
                <wp:start x="-151" y="0"/>
                <wp:lineTo x="-151" y="21445"/>
                <wp:lineTo x="21610" y="21445"/>
                <wp:lineTo x="21610" y="0"/>
                <wp:lineTo x="-151" y="0"/>
              </wp:wrapPolygon>
            </wp:wrapThrough>
            <wp:docPr id="52" name="Picture 36" descr="C:\Users\admin\Desktop\logic\logic\nand_transis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Desktop\logic\logic\nand_transistor.gif"/>
                    <pic:cNvPicPr>
                      <a:picLocks noChangeAspect="1" noChangeArrowheads="1"/>
                    </pic:cNvPicPr>
                  </pic:nvPicPr>
                  <pic:blipFill>
                    <a:blip r:embed="rId9"/>
                    <a:srcRect/>
                    <a:stretch>
                      <a:fillRect/>
                    </a:stretch>
                  </pic:blipFill>
                  <pic:spPr bwMode="auto">
                    <a:xfrm>
                      <a:off x="0" y="0"/>
                      <a:ext cx="2722880" cy="2647950"/>
                    </a:xfrm>
                    <a:prstGeom prst="rect">
                      <a:avLst/>
                    </a:prstGeom>
                    <a:noFill/>
                    <a:ln w="9525">
                      <a:noFill/>
                      <a:miter lim="800000"/>
                      <a:headEnd/>
                      <a:tailEnd/>
                    </a:ln>
                  </pic:spPr>
                </pic:pic>
              </a:graphicData>
            </a:graphic>
          </wp:anchor>
        </w:drawing>
      </w:r>
    </w:p>
    <w:p w:rsidR="002C09F9" w:rsidRDefault="002C09F9">
      <w:pPr>
        <w:rPr>
          <w:b/>
          <w:i/>
          <w:iCs/>
        </w:rPr>
      </w:pPr>
    </w:p>
    <w:tbl>
      <w:tblPr>
        <w:tblpPr w:leftFromText="180" w:rightFromText="180" w:vertAnchor="text" w:horzAnchor="margin" w:tblpY="50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89"/>
        <w:gridCol w:w="1489"/>
        <w:gridCol w:w="1489"/>
      </w:tblGrid>
      <w:tr w:rsidR="00876BCD" w:rsidTr="00876BCD">
        <w:trPr>
          <w:trHeight w:val="256"/>
        </w:trPr>
        <w:tc>
          <w:tcPr>
            <w:tcW w:w="1489" w:type="dxa"/>
          </w:tcPr>
          <w:p w:rsidR="00876BCD" w:rsidRPr="006C2D95" w:rsidRDefault="00876BCD" w:rsidP="00876BCD">
            <w:pPr>
              <w:rPr>
                <w:b/>
                <w:iCs/>
              </w:rPr>
            </w:pPr>
            <w:r w:rsidRPr="006C2D95">
              <w:rPr>
                <w:b/>
                <w:iCs/>
              </w:rPr>
              <w:t>IN1</w:t>
            </w:r>
          </w:p>
        </w:tc>
        <w:tc>
          <w:tcPr>
            <w:tcW w:w="1489" w:type="dxa"/>
          </w:tcPr>
          <w:p w:rsidR="00876BCD" w:rsidRPr="006C2D95" w:rsidRDefault="00876BCD" w:rsidP="00876BCD">
            <w:pPr>
              <w:rPr>
                <w:b/>
                <w:iCs/>
              </w:rPr>
            </w:pPr>
            <w:r w:rsidRPr="006C2D95">
              <w:rPr>
                <w:b/>
                <w:iCs/>
              </w:rPr>
              <w:t>IN2</w:t>
            </w:r>
          </w:p>
        </w:tc>
        <w:tc>
          <w:tcPr>
            <w:tcW w:w="1489" w:type="dxa"/>
          </w:tcPr>
          <w:p w:rsidR="00876BCD" w:rsidRPr="006C2D95" w:rsidRDefault="00876BCD" w:rsidP="00876BCD">
            <w:pPr>
              <w:rPr>
                <w:b/>
                <w:iCs/>
              </w:rPr>
            </w:pPr>
            <w:r w:rsidRPr="006C2D95">
              <w:rPr>
                <w:b/>
                <w:iCs/>
              </w:rPr>
              <w:t>OUT</w:t>
            </w:r>
          </w:p>
        </w:tc>
      </w:tr>
      <w:tr w:rsidR="00876BCD" w:rsidTr="00876BCD">
        <w:trPr>
          <w:trHeight w:val="270"/>
        </w:trPr>
        <w:tc>
          <w:tcPr>
            <w:tcW w:w="1489" w:type="dxa"/>
          </w:tcPr>
          <w:p w:rsidR="00876BCD" w:rsidRPr="006C2D95" w:rsidRDefault="00876BCD" w:rsidP="00876BCD">
            <w:pPr>
              <w:rPr>
                <w:iCs/>
              </w:rPr>
            </w:pPr>
            <w:r w:rsidRPr="006C2D95">
              <w:rPr>
                <w:iCs/>
              </w:rPr>
              <w:t>0</w:t>
            </w:r>
          </w:p>
        </w:tc>
        <w:tc>
          <w:tcPr>
            <w:tcW w:w="1489" w:type="dxa"/>
          </w:tcPr>
          <w:p w:rsidR="00876BCD" w:rsidRPr="006C2D95" w:rsidRDefault="00876BCD" w:rsidP="00876BCD">
            <w:pPr>
              <w:rPr>
                <w:iCs/>
              </w:rPr>
            </w:pPr>
            <w:r w:rsidRPr="006C2D95">
              <w:rPr>
                <w:iCs/>
              </w:rPr>
              <w:t>0</w:t>
            </w:r>
          </w:p>
        </w:tc>
        <w:tc>
          <w:tcPr>
            <w:tcW w:w="1489" w:type="dxa"/>
          </w:tcPr>
          <w:p w:rsidR="00876BCD" w:rsidRPr="006C2D95" w:rsidRDefault="00876BCD" w:rsidP="00876BCD">
            <w:pPr>
              <w:rPr>
                <w:iCs/>
              </w:rPr>
            </w:pPr>
            <w:r w:rsidRPr="006C2D95">
              <w:rPr>
                <w:iCs/>
              </w:rPr>
              <w:t>0</w:t>
            </w:r>
          </w:p>
        </w:tc>
      </w:tr>
      <w:tr w:rsidR="00876BCD" w:rsidTr="00876BCD">
        <w:trPr>
          <w:trHeight w:val="256"/>
        </w:trPr>
        <w:tc>
          <w:tcPr>
            <w:tcW w:w="1489" w:type="dxa"/>
          </w:tcPr>
          <w:p w:rsidR="00876BCD" w:rsidRPr="006C2D95" w:rsidRDefault="00876BCD" w:rsidP="00876BCD">
            <w:pPr>
              <w:rPr>
                <w:iCs/>
              </w:rPr>
            </w:pPr>
            <w:r w:rsidRPr="006C2D95">
              <w:rPr>
                <w:iCs/>
              </w:rPr>
              <w:t>0</w:t>
            </w:r>
          </w:p>
        </w:tc>
        <w:tc>
          <w:tcPr>
            <w:tcW w:w="1489" w:type="dxa"/>
          </w:tcPr>
          <w:p w:rsidR="00876BCD" w:rsidRPr="006C2D95" w:rsidRDefault="00876BCD" w:rsidP="00876BCD">
            <w:pPr>
              <w:rPr>
                <w:iCs/>
              </w:rPr>
            </w:pPr>
            <w:r w:rsidRPr="006C2D95">
              <w:rPr>
                <w:iCs/>
              </w:rPr>
              <w:t>1</w:t>
            </w:r>
          </w:p>
        </w:tc>
        <w:tc>
          <w:tcPr>
            <w:tcW w:w="1489" w:type="dxa"/>
          </w:tcPr>
          <w:p w:rsidR="00876BCD" w:rsidRPr="006C2D95" w:rsidRDefault="00876BCD" w:rsidP="00876BCD">
            <w:pPr>
              <w:rPr>
                <w:iCs/>
              </w:rPr>
            </w:pPr>
            <w:r w:rsidRPr="006C2D95">
              <w:rPr>
                <w:iCs/>
              </w:rPr>
              <w:t>0</w:t>
            </w:r>
          </w:p>
        </w:tc>
      </w:tr>
      <w:tr w:rsidR="00876BCD" w:rsidTr="00876BCD">
        <w:trPr>
          <w:trHeight w:val="256"/>
        </w:trPr>
        <w:tc>
          <w:tcPr>
            <w:tcW w:w="1489" w:type="dxa"/>
          </w:tcPr>
          <w:p w:rsidR="00876BCD" w:rsidRPr="006C2D95" w:rsidRDefault="00876BCD" w:rsidP="00876BCD">
            <w:pPr>
              <w:rPr>
                <w:iCs/>
              </w:rPr>
            </w:pPr>
            <w:r w:rsidRPr="006C2D95">
              <w:rPr>
                <w:iCs/>
              </w:rPr>
              <w:t>1</w:t>
            </w:r>
          </w:p>
        </w:tc>
        <w:tc>
          <w:tcPr>
            <w:tcW w:w="1489" w:type="dxa"/>
          </w:tcPr>
          <w:p w:rsidR="00876BCD" w:rsidRPr="006C2D95" w:rsidRDefault="00876BCD" w:rsidP="00876BCD">
            <w:pPr>
              <w:rPr>
                <w:iCs/>
              </w:rPr>
            </w:pPr>
            <w:r w:rsidRPr="006C2D95">
              <w:rPr>
                <w:iCs/>
              </w:rPr>
              <w:t>0</w:t>
            </w:r>
          </w:p>
        </w:tc>
        <w:tc>
          <w:tcPr>
            <w:tcW w:w="1489" w:type="dxa"/>
          </w:tcPr>
          <w:p w:rsidR="00876BCD" w:rsidRPr="006C2D95" w:rsidRDefault="00876BCD" w:rsidP="00876BCD">
            <w:pPr>
              <w:rPr>
                <w:iCs/>
              </w:rPr>
            </w:pPr>
            <w:r w:rsidRPr="006C2D95">
              <w:rPr>
                <w:iCs/>
              </w:rPr>
              <w:t>0</w:t>
            </w:r>
          </w:p>
        </w:tc>
      </w:tr>
      <w:tr w:rsidR="00876BCD" w:rsidTr="00876BCD">
        <w:trPr>
          <w:trHeight w:val="256"/>
        </w:trPr>
        <w:tc>
          <w:tcPr>
            <w:tcW w:w="1489" w:type="dxa"/>
          </w:tcPr>
          <w:p w:rsidR="00876BCD" w:rsidRPr="006C2D95" w:rsidRDefault="00876BCD" w:rsidP="00876BCD">
            <w:pPr>
              <w:rPr>
                <w:iCs/>
              </w:rPr>
            </w:pPr>
            <w:r w:rsidRPr="006C2D95">
              <w:rPr>
                <w:iCs/>
              </w:rPr>
              <w:t>1</w:t>
            </w:r>
          </w:p>
        </w:tc>
        <w:tc>
          <w:tcPr>
            <w:tcW w:w="1489" w:type="dxa"/>
          </w:tcPr>
          <w:p w:rsidR="00876BCD" w:rsidRPr="006C2D95" w:rsidRDefault="00876BCD" w:rsidP="00876BCD">
            <w:pPr>
              <w:rPr>
                <w:iCs/>
              </w:rPr>
            </w:pPr>
            <w:r w:rsidRPr="006C2D95">
              <w:rPr>
                <w:iCs/>
              </w:rPr>
              <w:t>1</w:t>
            </w:r>
          </w:p>
        </w:tc>
        <w:tc>
          <w:tcPr>
            <w:tcW w:w="1489" w:type="dxa"/>
          </w:tcPr>
          <w:p w:rsidR="00876BCD" w:rsidRPr="006C2D95" w:rsidRDefault="00876BCD" w:rsidP="00876BCD">
            <w:pPr>
              <w:rPr>
                <w:iCs/>
              </w:rPr>
            </w:pPr>
            <w:r w:rsidRPr="006C2D95">
              <w:rPr>
                <w:iCs/>
              </w:rPr>
              <w:t>1</w:t>
            </w:r>
          </w:p>
        </w:tc>
      </w:tr>
    </w:tbl>
    <w:p w:rsidR="002C09F9" w:rsidRDefault="00680D63">
      <w:pPr>
        <w:rPr>
          <w:b/>
          <w:i/>
          <w:iCs/>
        </w:rPr>
      </w:pPr>
      <w:r>
        <w:rPr>
          <w:b/>
          <w:i/>
          <w:iCs/>
          <w:noProof/>
          <w:lang w:val="en-IN" w:eastAsia="en-IN"/>
        </w:rPr>
        <w:pict>
          <v:shapetype id="_x0000_t32" coordsize="21600,21600" o:spt="32" o:oned="t" path="m,l21600,21600e" filled="f">
            <v:path arrowok="t" fillok="f" o:connecttype="none"/>
            <o:lock v:ext="edit" shapetype="t"/>
          </v:shapetype>
          <v:shape id="_x0000_s1067" type="#_x0000_t32" style="position:absolute;margin-left:413.25pt;margin-top:11.1pt;width:0;height:34.5pt;flip:y;z-index:251667968;mso-position-horizontal-relative:text;mso-position-vertical-relative:text" o:connectortype="straight">
            <v:stroke endarrow="block"/>
          </v:shape>
        </w:pict>
      </w:r>
      <w:r w:rsidRPr="00680D63">
        <w:rPr>
          <w:noProof/>
          <w:lang w:val="en-IN" w:eastAsia="en-IN"/>
        </w:rPr>
        <w:pict>
          <v:shape id="_x0000_s1071" type="#_x0000_t32" style="position:absolute;margin-left:250.5pt;margin-top:11.1pt;width:0;height:34.5pt;flip:y;z-index:251670016;mso-position-horizontal-relative:text;mso-position-vertical-relative:text" o:connectortype="straight">
            <v:stroke endarrow="block"/>
          </v:shape>
        </w:pict>
      </w:r>
      <w:r w:rsidRPr="00680D63">
        <w:rPr>
          <w:noProof/>
          <w:lang w:val="en-IN" w:eastAsia="en-IN"/>
        </w:rPr>
        <w:pict>
          <v:shape id="_x0000_s1070" type="#_x0000_t202" style="position:absolute;margin-left:228.75pt;margin-top:11.1pt;width:27.2pt;height:19.95pt;z-index:251668992;mso-wrap-style:none;mso-position-horizontal-relative:text;mso-position-vertical-relative:text" strokecolor="white">
            <v:textbox style="mso-next-textbox:#_x0000_s1070;mso-fit-shape-to-text:t">
              <w:txbxContent>
                <w:p w:rsidR="00F130CF" w:rsidRPr="00F130CF" w:rsidRDefault="00680D63" w:rsidP="00F130CF">
                  <w:pPr>
                    <w:rPr>
                      <w:sz w:val="20"/>
                      <w:szCs w:val="20"/>
                    </w:rPr>
                  </w:pPr>
                  <m:oMathPara>
                    <m:oMath>
                      <m:sSub>
                        <m:sSubPr>
                          <m:ctrlPr>
                            <w:rPr>
                              <w:rFonts w:ascii="Cambria Math" w:hAnsi="Cambria Math"/>
                              <w:i/>
                              <w:iCs/>
                              <w:sz w:val="20"/>
                              <w:szCs w:val="20"/>
                            </w:rPr>
                          </m:ctrlPr>
                        </m:sSubPr>
                        <m:e>
                          <m:r>
                            <w:rPr>
                              <w:rFonts w:ascii="Cambria Math" w:hAnsi="Cambria Math"/>
                              <w:sz w:val="20"/>
                              <w:szCs w:val="20"/>
                            </w:rPr>
                            <m:t>I</m:t>
                          </m:r>
                        </m:e>
                        <m:sub>
                          <m:r>
                            <w:rPr>
                              <w:rFonts w:ascii="Cambria Math" w:hAnsi="Cambria Math"/>
                              <w:sz w:val="20"/>
                              <w:szCs w:val="20"/>
                            </w:rPr>
                            <m:t>P2</m:t>
                          </m:r>
                        </m:sub>
                      </m:sSub>
                    </m:oMath>
                  </m:oMathPara>
                </w:p>
              </w:txbxContent>
            </v:textbox>
          </v:shape>
        </w:pict>
      </w:r>
      <w:r>
        <w:rPr>
          <w:b/>
          <w:i/>
          <w:iCs/>
          <w:noProof/>
          <w:lang w:val="en-IN" w:eastAsia="en-IN"/>
        </w:rPr>
        <w:pict>
          <v:shape id="_x0000_s1062" type="#_x0000_t202" style="position:absolute;margin-left:375pt;margin-top:11.1pt;width:52.5pt;height:24pt;z-index:251664896;mso-position-horizontal-relative:text;mso-position-vertical-relative:text" strokecolor="white">
            <v:textbox style="mso-next-textbox:#_x0000_s1062">
              <w:txbxContent>
                <w:p w:rsidR="00D144C1" w:rsidRPr="00F130CF" w:rsidRDefault="00680D63">
                  <w:pPr>
                    <w:rPr>
                      <w:sz w:val="20"/>
                      <w:szCs w:val="20"/>
                    </w:rPr>
                  </w:pPr>
                  <m:oMathPara>
                    <m:oMath>
                      <m:sSub>
                        <m:sSubPr>
                          <m:ctrlPr>
                            <w:rPr>
                              <w:rFonts w:ascii="Cambria Math" w:hAnsi="Cambria Math"/>
                              <w:i/>
                              <w:iCs/>
                              <w:sz w:val="20"/>
                              <w:szCs w:val="20"/>
                            </w:rPr>
                          </m:ctrlPr>
                        </m:sSubPr>
                        <m:e>
                          <m:r>
                            <w:rPr>
                              <w:rFonts w:ascii="Cambria Math" w:hAnsi="Cambria Math"/>
                              <w:sz w:val="20"/>
                              <w:szCs w:val="20"/>
                            </w:rPr>
                            <m:t>I</m:t>
                          </m:r>
                        </m:e>
                        <m:sub>
                          <m:r>
                            <w:rPr>
                              <w:rFonts w:ascii="Cambria Math" w:hAnsi="Cambria Math"/>
                              <w:sz w:val="20"/>
                              <w:szCs w:val="20"/>
                            </w:rPr>
                            <m:t>P1</m:t>
                          </m:r>
                        </m:sub>
                      </m:sSub>
                    </m:oMath>
                  </m:oMathPara>
                </w:p>
              </w:txbxContent>
            </v:textbox>
          </v:shape>
        </w:pict>
      </w:r>
    </w:p>
    <w:p w:rsidR="002C09F9" w:rsidRDefault="00680D63">
      <w:pPr>
        <w:rPr>
          <w:b/>
          <w:i/>
          <w:iCs/>
        </w:rPr>
      </w:pPr>
      <w:r w:rsidRPr="00680D63">
        <w:rPr>
          <w:noProof/>
          <w:lang w:val="en-IN" w:eastAsia="en-IN"/>
        </w:rPr>
        <w:pict>
          <v:shape id="_x0000_s1066" type="#_x0000_t202" style="position:absolute;margin-left:422.25pt;margin-top:-5.95pt;width:52.5pt;height:24pt;z-index:251666944" strokecolor="white">
            <v:textbox style="mso-next-textbox:#_x0000_s1066">
              <w:txbxContent>
                <w:p w:rsidR="00F130CF" w:rsidRPr="00F130CF" w:rsidRDefault="00680D63" w:rsidP="00F130CF">
                  <w:pPr>
                    <w:rPr>
                      <w:sz w:val="20"/>
                      <w:szCs w:val="20"/>
                    </w:rPr>
                  </w:pPr>
                  <m:oMathPara>
                    <m:oMath>
                      <m:sSub>
                        <m:sSubPr>
                          <m:ctrlPr>
                            <w:rPr>
                              <w:rFonts w:ascii="Cambria Math" w:hAnsi="Cambria Math"/>
                              <w:i/>
                              <w:iCs/>
                              <w:sz w:val="20"/>
                              <w:szCs w:val="20"/>
                            </w:rPr>
                          </m:ctrlPr>
                        </m:sSubPr>
                        <m:e>
                          <m:r>
                            <w:rPr>
                              <w:rFonts w:ascii="Cambria Math" w:hAnsi="Cambria Math"/>
                              <w:sz w:val="20"/>
                              <w:szCs w:val="20"/>
                            </w:rPr>
                            <m:t>I</m:t>
                          </m:r>
                        </m:e>
                        <m:sub>
                          <m:r>
                            <w:rPr>
                              <w:rFonts w:ascii="Cambria Math" w:hAnsi="Cambria Math"/>
                              <w:sz w:val="20"/>
                              <w:szCs w:val="20"/>
                            </w:rPr>
                            <m:t>OUT</m:t>
                          </m:r>
                        </m:sub>
                      </m:sSub>
                    </m:oMath>
                  </m:oMathPara>
                </w:p>
              </w:txbxContent>
            </v:textbox>
          </v:shape>
        </w:pict>
      </w:r>
      <w:r>
        <w:rPr>
          <w:b/>
          <w:i/>
          <w:iCs/>
          <w:noProof/>
          <w:lang w:val="en-IN" w:eastAsia="en-IN"/>
        </w:rPr>
        <w:pict>
          <v:shape id="_x0000_s1061" type="#_x0000_t32" style="position:absolute;margin-left:393pt;margin-top:-8.55pt;width:42pt;height:.75pt;flip:x;z-index:251663872" o:connectortype="straight">
            <v:stroke endarrow="block"/>
          </v:shape>
        </w:pict>
      </w:r>
    </w:p>
    <w:p w:rsidR="002C09F9" w:rsidRDefault="00680D63">
      <w:pPr>
        <w:rPr>
          <w:b/>
          <w:i/>
          <w:iCs/>
        </w:rPr>
      </w:pPr>
      <w:r w:rsidRPr="00680D63">
        <w:rPr>
          <w:noProof/>
          <w:lang w:val="en-IN" w:eastAsia="en-IN"/>
        </w:rPr>
        <w:pict>
          <v:shape id="_x0000_s1064" type="#_x0000_t32" style="position:absolute;margin-left:390.75pt;margin-top:10.95pt;width:0;height:34.5pt;z-index:251665920" o:connectortype="straight">
            <v:stroke endarrow="block"/>
          </v:shape>
        </w:pict>
      </w:r>
    </w:p>
    <w:p w:rsidR="002C09F9" w:rsidRDefault="00680D63">
      <w:pPr>
        <w:rPr>
          <w:b/>
          <w:i/>
          <w:iCs/>
        </w:rPr>
      </w:pPr>
      <w:r w:rsidRPr="00680D63">
        <w:rPr>
          <w:noProof/>
          <w:lang w:val="en-IN" w:eastAsia="en-IN"/>
        </w:rPr>
        <w:pict>
          <v:shape id="_x0000_s1072" type="#_x0000_t202" style="position:absolute;margin-left:393pt;margin-top:1.65pt;width:52.5pt;height:24pt;z-index:251671040" strokecolor="white">
            <v:textbox style="mso-next-textbox:#_x0000_s1072">
              <w:txbxContent>
                <w:p w:rsidR="00F130CF" w:rsidRPr="00F130CF" w:rsidRDefault="00680D63" w:rsidP="00F130CF">
                  <w:pPr>
                    <w:rPr>
                      <w:sz w:val="20"/>
                      <w:szCs w:val="20"/>
                    </w:rPr>
                  </w:pPr>
                  <m:oMathPara>
                    <m:oMath>
                      <m:sSub>
                        <m:sSubPr>
                          <m:ctrlPr>
                            <w:rPr>
                              <w:rFonts w:ascii="Cambria Math" w:hAnsi="Cambria Math"/>
                              <w:i/>
                              <w:iCs/>
                              <w:sz w:val="20"/>
                              <w:szCs w:val="20"/>
                            </w:rPr>
                          </m:ctrlPr>
                        </m:sSubPr>
                        <m:e>
                          <m:r>
                            <w:rPr>
                              <w:rFonts w:ascii="Cambria Math" w:hAnsi="Cambria Math"/>
                              <w:sz w:val="20"/>
                              <w:szCs w:val="20"/>
                            </w:rPr>
                            <m:t>I</m:t>
                          </m:r>
                        </m:e>
                        <m:sub>
                          <m:r>
                            <w:rPr>
                              <w:rFonts w:ascii="Cambria Math" w:hAnsi="Cambria Math"/>
                              <w:sz w:val="20"/>
                              <w:szCs w:val="20"/>
                            </w:rPr>
                            <m:t>N</m:t>
                          </m:r>
                        </m:sub>
                      </m:sSub>
                    </m:oMath>
                  </m:oMathPara>
                </w:p>
              </w:txbxContent>
            </v:textbox>
          </v:shape>
        </w:pict>
      </w:r>
    </w:p>
    <w:p w:rsidR="002C09F9" w:rsidRDefault="002C09F9">
      <w:pPr>
        <w:rPr>
          <w:b/>
          <w:i/>
          <w:iCs/>
        </w:rPr>
      </w:pPr>
    </w:p>
    <w:p w:rsidR="002C09F9" w:rsidRDefault="002C09F9">
      <w:pPr>
        <w:rPr>
          <w:b/>
          <w:i/>
          <w:iCs/>
        </w:rPr>
      </w:pPr>
    </w:p>
    <w:p w:rsidR="002C09F9" w:rsidRDefault="002C09F9">
      <w:pPr>
        <w:rPr>
          <w:b/>
          <w:i/>
          <w:iCs/>
        </w:rPr>
      </w:pPr>
    </w:p>
    <w:p w:rsidR="002C09F9" w:rsidRDefault="002C09F9">
      <w:pPr>
        <w:rPr>
          <w:b/>
          <w:i/>
          <w:iCs/>
        </w:rPr>
      </w:pPr>
    </w:p>
    <w:p w:rsidR="00432ECC" w:rsidRDefault="00432ECC" w:rsidP="00432ECC">
      <w:pPr>
        <w:jc w:val="both"/>
        <w:rPr>
          <w:iCs/>
        </w:rPr>
      </w:pPr>
      <w:r>
        <w:rPr>
          <w:iCs/>
        </w:rPr>
        <w:t xml:space="preserve">If it would have been implemented as </w:t>
      </w:r>
      <w:r w:rsidRPr="00550ACF">
        <w:rPr>
          <w:b/>
          <w:iCs/>
        </w:rPr>
        <w:t>Extrinsic Super Element</w:t>
      </w:r>
      <w:r>
        <w:rPr>
          <w:b/>
          <w:iCs/>
        </w:rPr>
        <w:t xml:space="preserve">, </w:t>
      </w:r>
      <w:r w:rsidRPr="00550ACF">
        <w:rPr>
          <w:iCs/>
        </w:rPr>
        <w:t xml:space="preserve">then </w:t>
      </w:r>
      <w:r>
        <w:rPr>
          <w:iCs/>
        </w:rPr>
        <w:t xml:space="preserve">there would have been </w:t>
      </w:r>
      <w:r>
        <w:rPr>
          <w:b/>
          <w:iCs/>
        </w:rPr>
        <w:t>12</w:t>
      </w:r>
      <w:r w:rsidRPr="00550ACF">
        <w:rPr>
          <w:b/>
          <w:iCs/>
        </w:rPr>
        <w:t xml:space="preserve"> state variables</w:t>
      </w:r>
      <w:r>
        <w:rPr>
          <w:iCs/>
        </w:rPr>
        <w:t xml:space="preserve"> (3 corresponding to each transistor). Intrinsic implementation has reduced the state variables by factor of 3 which will lead to faster run time of simulation</w:t>
      </w:r>
    </w:p>
    <w:p w:rsidR="00432ECC" w:rsidRDefault="00432ECC" w:rsidP="00432ECC">
      <w:pPr>
        <w:jc w:val="both"/>
        <w:rPr>
          <w:iCs/>
        </w:rPr>
      </w:pPr>
    </w:p>
    <w:p w:rsidR="00432ECC" w:rsidRDefault="00432ECC" w:rsidP="00432ECC">
      <w:pPr>
        <w:rPr>
          <w:iCs/>
        </w:rPr>
      </w:pPr>
      <w:r>
        <w:rPr>
          <w:iCs/>
        </w:rPr>
        <w:t>State Variables of Intrinsic Super Element:</w:t>
      </w:r>
    </w:p>
    <w:p w:rsidR="00432ECC" w:rsidRDefault="00A56C17" w:rsidP="00432ECC">
      <w:pPr>
        <w:rPr>
          <w:iCs/>
        </w:rPr>
      </w:pPr>
      <m:oMath>
        <m:r>
          <w:rPr>
            <w:rFonts w:ascii="Cambria Math" w:hAnsi="Cambria Math"/>
          </w:rPr>
          <m:t>x</m:t>
        </m:r>
        <m:d>
          <m:dPr>
            <m:begChr m:val="["/>
            <m:endChr m:val="]"/>
            <m:ctrlPr>
              <w:rPr>
                <w:rFonts w:ascii="Cambria Math" w:hAnsi="Cambria Math"/>
                <w:i/>
                <w:iCs/>
              </w:rPr>
            </m:ctrlPr>
          </m:dPr>
          <m:e>
            <m:r>
              <w:rPr>
                <w:rFonts w:ascii="Cambria Math" w:hAnsi="Cambria Math"/>
              </w:rPr>
              <m:t>0</m:t>
            </m:r>
          </m:e>
        </m:d>
        <m:r>
          <w:rPr>
            <w:rFonts w:ascii="Cambria Math" w:hAnsi="Cambria Math"/>
          </w:rPr>
          <m:t>=VDD</m:t>
        </m:r>
      </m:oMath>
      <w:r w:rsidR="00432ECC">
        <w:rPr>
          <w:iCs/>
        </w:rPr>
        <w:tab/>
      </w:r>
      <w:r w:rsidR="00432ECC">
        <w:rPr>
          <w:iCs/>
        </w:rPr>
        <w:tab/>
      </w:r>
      <w:r w:rsidR="00432ECC">
        <w:rPr>
          <w:iCs/>
        </w:rPr>
        <w:tab/>
      </w:r>
      <m:oMath>
        <m:r>
          <w:rPr>
            <w:rFonts w:ascii="Cambria Math" w:hAnsi="Cambria Math"/>
          </w:rPr>
          <m:t>x</m:t>
        </m:r>
        <m:d>
          <m:dPr>
            <m:begChr m:val="["/>
            <m:endChr m:val="]"/>
            <m:ctrlPr>
              <w:rPr>
                <w:rFonts w:ascii="Cambria Math" w:hAnsi="Cambria Math"/>
                <w:i/>
                <w:iCs/>
              </w:rPr>
            </m:ctrlPr>
          </m:dPr>
          <m:e>
            <m:r>
              <w:rPr>
                <w:rFonts w:ascii="Cambria Math" w:hAnsi="Cambria Math"/>
              </w:rPr>
              <m:t>1</m:t>
            </m:r>
          </m:e>
        </m:d>
        <m:r>
          <w:rPr>
            <w:rFonts w:ascii="Cambria Math" w:hAnsi="Cambria Math"/>
          </w:rPr>
          <m:t>=VIN1</m:t>
        </m:r>
      </m:oMath>
      <w:r w:rsidR="00432ECC">
        <w:rPr>
          <w:iCs/>
        </w:rPr>
        <w:tab/>
      </w:r>
      <w:r w:rsidR="00432ECC">
        <w:rPr>
          <w:iCs/>
        </w:rPr>
        <w:tab/>
      </w:r>
      <m:oMath>
        <m:r>
          <w:rPr>
            <w:rFonts w:ascii="Cambria Math" w:hAnsi="Cambria Math"/>
          </w:rPr>
          <m:t>x</m:t>
        </m:r>
        <m:d>
          <m:dPr>
            <m:begChr m:val="["/>
            <m:endChr m:val="]"/>
            <m:ctrlPr>
              <w:rPr>
                <w:rFonts w:ascii="Cambria Math" w:hAnsi="Cambria Math"/>
                <w:i/>
                <w:iCs/>
              </w:rPr>
            </m:ctrlPr>
          </m:dPr>
          <m:e>
            <m:r>
              <w:rPr>
                <w:rFonts w:ascii="Cambria Math" w:hAnsi="Cambria Math"/>
              </w:rPr>
              <m:t>2</m:t>
            </m:r>
          </m:e>
        </m:d>
        <m:r>
          <w:rPr>
            <w:rFonts w:ascii="Cambria Math" w:hAnsi="Cambria Math"/>
          </w:rPr>
          <m:t>=VIN</m:t>
        </m:r>
      </m:oMath>
      <w:r w:rsidR="00CE1887">
        <w:t xml:space="preserve">2          </w:t>
      </w:r>
      <w:r w:rsidR="00432ECC">
        <w:rPr>
          <w:iCs/>
        </w:rPr>
        <w:tab/>
      </w:r>
      <m:oMath>
        <m:r>
          <w:rPr>
            <w:rFonts w:ascii="Cambria Math" w:hAnsi="Cambria Math"/>
          </w:rPr>
          <m:t>x</m:t>
        </m:r>
        <m:d>
          <m:dPr>
            <m:begChr m:val="["/>
            <m:endChr m:val="]"/>
            <m:ctrlPr>
              <w:rPr>
                <w:rFonts w:ascii="Cambria Math" w:hAnsi="Cambria Math"/>
                <w:i/>
                <w:iCs/>
              </w:rPr>
            </m:ctrlPr>
          </m:dPr>
          <m:e>
            <m:r>
              <w:rPr>
                <w:rFonts w:ascii="Cambria Math" w:hAnsi="Cambria Math"/>
              </w:rPr>
              <m:t>3</m:t>
            </m:r>
          </m:e>
        </m:d>
        <m:r>
          <w:rPr>
            <w:rFonts w:ascii="Cambria Math" w:hAnsi="Cambria Math"/>
          </w:rPr>
          <m:t>=VOUT</m:t>
        </m:r>
      </m:oMath>
    </w:p>
    <w:p w:rsidR="00432ECC" w:rsidRDefault="00432ECC" w:rsidP="00432ECC">
      <w:pPr>
        <w:jc w:val="both"/>
        <w:rPr>
          <w:iCs/>
        </w:rPr>
      </w:pPr>
    </w:p>
    <w:p w:rsidR="00CE1887" w:rsidRDefault="00CE1887" w:rsidP="00CE1887">
      <w:pPr>
        <w:jc w:val="both"/>
        <w:rPr>
          <w:iCs/>
        </w:rPr>
      </w:pPr>
      <w:r>
        <w:rPr>
          <w:iCs/>
        </w:rPr>
        <w:t xml:space="preserve">State variables of EKV PMOS and NMOS have been represented in terms of these variables. This is charged based model. The current entering in each terminal is sum of corresponding AC and DC current. </w:t>
      </w:r>
    </w:p>
    <w:p w:rsidR="00CE1887" w:rsidRDefault="00CE1887" w:rsidP="00CE1887">
      <w:pPr>
        <w:rPr>
          <w:iCs/>
        </w:rPr>
      </w:pPr>
    </w:p>
    <w:p w:rsidR="00CE1887" w:rsidRPr="00CE1887" w:rsidRDefault="00CE1887" w:rsidP="00CE1887">
      <w:pPr>
        <w:rPr>
          <w:iCs/>
        </w:rPr>
      </w:pPr>
      <w:r w:rsidRPr="008354C5">
        <w:rPr>
          <w:iCs/>
        </w:rPr>
        <w:tab/>
      </w:r>
      <w:r>
        <w:rPr>
          <w:iCs/>
        </w:rPr>
        <w:t xml:space="preserve">        </w:t>
      </w:r>
      <m:oMath>
        <m:sSub>
          <m:sSubPr>
            <m:ctrlPr>
              <w:rPr>
                <w:rFonts w:ascii="Cambria Math" w:hAnsi="Cambria Math"/>
                <w:i/>
                <w:iCs/>
              </w:rPr>
            </m:ctrlPr>
          </m:sSubPr>
          <m:e>
            <m:r>
              <w:rPr>
                <w:rFonts w:ascii="Cambria Math" w:hAnsi="Cambria Math"/>
              </w:rPr>
              <m:t>I</m:t>
            </m:r>
          </m:e>
          <m:sub>
            <m:r>
              <w:rPr>
                <w:rFonts w:ascii="Cambria Math" w:hAnsi="Cambria Math"/>
              </w:rPr>
              <m:t>in1</m:t>
            </m:r>
          </m:sub>
        </m:sSub>
        <m:r>
          <w:rPr>
            <w:rFonts w:ascii="Cambria Math" w:hAnsi="Cambria Math"/>
          </w:rPr>
          <m:t>=</m:t>
        </m:r>
        <m:f>
          <m:fPr>
            <m:ctrlPr>
              <w:rPr>
                <w:rFonts w:ascii="Cambria Math" w:hAnsi="Cambria Math"/>
                <w:i/>
                <w:iCs/>
              </w:rPr>
            </m:ctrlPr>
          </m:fPr>
          <m:num>
            <m:box>
              <m:boxPr>
                <m:diff m:val="on"/>
                <m:ctrlPr>
                  <w:rPr>
                    <w:rFonts w:ascii="Cambria Math" w:hAnsi="Cambria Math"/>
                    <w:i/>
                    <w:iCs/>
                  </w:rPr>
                </m:ctrlPr>
              </m:boxPr>
              <m:e>
                <m:r>
                  <w:rPr>
                    <w:rFonts w:ascii="Cambria Math" w:hAnsi="Cambria Math"/>
                  </w:rPr>
                  <m:t>d</m:t>
                </m:r>
                <m:sSub>
                  <m:sSubPr>
                    <m:ctrlPr>
                      <w:rPr>
                        <w:rFonts w:ascii="Cambria Math" w:hAnsi="Cambria Math"/>
                        <w:i/>
                        <w:iCs/>
                      </w:rPr>
                    </m:ctrlPr>
                  </m:sSubPr>
                  <m:e>
                    <m:r>
                      <w:rPr>
                        <w:rFonts w:ascii="Cambria Math" w:hAnsi="Cambria Math"/>
                      </w:rPr>
                      <m:t>Q</m:t>
                    </m:r>
                  </m:e>
                  <m:sub>
                    <m:r>
                      <w:rPr>
                        <w:rFonts w:ascii="Cambria Math" w:hAnsi="Cambria Math"/>
                      </w:rPr>
                      <m:t>in1</m:t>
                    </m:r>
                  </m:sub>
                </m:sSub>
              </m:e>
            </m:box>
          </m:num>
          <m:den>
            <m:r>
              <w:rPr>
                <w:rFonts w:ascii="Cambria Math" w:hAnsi="Cambria Math"/>
              </w:rPr>
              <m:t>dt</m:t>
            </m:r>
          </m:den>
        </m:f>
        <m:r>
          <w:rPr>
            <w:rFonts w:ascii="Cambria Math" w:hAnsi="Cambria Math"/>
          </w:rPr>
          <m:t xml:space="preserve">    ---(1)    </m:t>
        </m:r>
      </m:oMath>
      <w:r w:rsidRPr="00CE1887">
        <w:rPr>
          <w:iCs/>
        </w:rPr>
        <w:t xml:space="preserve">                  </w:t>
      </w:r>
      <m:oMath>
        <m:sSub>
          <m:sSubPr>
            <m:ctrlPr>
              <w:rPr>
                <w:rFonts w:ascii="Cambria Math" w:hAnsi="Cambria Math"/>
                <w:i/>
                <w:iCs/>
              </w:rPr>
            </m:ctrlPr>
          </m:sSubPr>
          <m:e>
            <m:r>
              <w:rPr>
                <w:rFonts w:ascii="Cambria Math" w:hAnsi="Cambria Math"/>
              </w:rPr>
              <m:t>I</m:t>
            </m:r>
          </m:e>
          <m:sub>
            <m:r>
              <w:rPr>
                <w:rFonts w:ascii="Cambria Math" w:hAnsi="Cambria Math"/>
              </w:rPr>
              <m:t>in2</m:t>
            </m:r>
          </m:sub>
        </m:sSub>
        <m:r>
          <w:rPr>
            <w:rFonts w:ascii="Cambria Math" w:hAnsi="Cambria Math"/>
          </w:rPr>
          <m:t>=</m:t>
        </m:r>
        <m:f>
          <m:fPr>
            <m:ctrlPr>
              <w:rPr>
                <w:rFonts w:ascii="Cambria Math" w:hAnsi="Cambria Math"/>
                <w:i/>
                <w:iCs/>
              </w:rPr>
            </m:ctrlPr>
          </m:fPr>
          <m:num>
            <m:box>
              <m:boxPr>
                <m:diff m:val="on"/>
                <m:ctrlPr>
                  <w:rPr>
                    <w:rFonts w:ascii="Cambria Math" w:hAnsi="Cambria Math"/>
                    <w:i/>
                    <w:iCs/>
                  </w:rPr>
                </m:ctrlPr>
              </m:boxPr>
              <m:e>
                <m:r>
                  <w:rPr>
                    <w:rFonts w:ascii="Cambria Math" w:hAnsi="Cambria Math"/>
                  </w:rPr>
                  <m:t>d</m:t>
                </m:r>
                <m:sSub>
                  <m:sSubPr>
                    <m:ctrlPr>
                      <w:rPr>
                        <w:rFonts w:ascii="Cambria Math" w:hAnsi="Cambria Math"/>
                        <w:i/>
                        <w:iCs/>
                      </w:rPr>
                    </m:ctrlPr>
                  </m:sSubPr>
                  <m:e>
                    <m:r>
                      <w:rPr>
                        <w:rFonts w:ascii="Cambria Math" w:hAnsi="Cambria Math"/>
                      </w:rPr>
                      <m:t>Q</m:t>
                    </m:r>
                  </m:e>
                  <m:sub>
                    <m:r>
                      <w:rPr>
                        <w:rFonts w:ascii="Cambria Math" w:hAnsi="Cambria Math"/>
                      </w:rPr>
                      <m:t>in2</m:t>
                    </m:r>
                  </m:sub>
                </m:sSub>
              </m:e>
            </m:box>
          </m:num>
          <m:den>
            <m:r>
              <w:rPr>
                <w:rFonts w:ascii="Cambria Math" w:hAnsi="Cambria Math"/>
              </w:rPr>
              <m:t>dt</m:t>
            </m:r>
          </m:den>
        </m:f>
        <m:r>
          <w:rPr>
            <w:rFonts w:ascii="Cambria Math" w:hAnsi="Cambria Math"/>
          </w:rPr>
          <m:t xml:space="preserve">    ---(2)    </m:t>
        </m:r>
      </m:oMath>
    </w:p>
    <w:p w:rsidR="00CE1887" w:rsidRDefault="00CE1887">
      <w:pPr>
        <w:rPr>
          <w:iCs/>
        </w:rPr>
      </w:pPr>
    </w:p>
    <w:p w:rsidR="002C09F9" w:rsidRDefault="00CE1887">
      <w:pPr>
        <w:rPr>
          <w:iCs/>
        </w:rPr>
      </w:pPr>
      <w:r>
        <w:rPr>
          <w:iCs/>
        </w:rPr>
        <w:t xml:space="preserve">In equation (1) and equation (2), </w:t>
      </w:r>
      <w:r w:rsidRPr="00BB229F">
        <w:rPr>
          <w:i/>
          <w:iCs/>
        </w:rPr>
        <w:t>Q</w:t>
      </w:r>
      <w:r w:rsidRPr="00BB229F">
        <w:rPr>
          <w:i/>
          <w:iCs/>
          <w:vertAlign w:val="subscript"/>
        </w:rPr>
        <w:t>in</w:t>
      </w:r>
      <w:r>
        <w:rPr>
          <w:i/>
          <w:iCs/>
          <w:vertAlign w:val="subscript"/>
        </w:rPr>
        <w:t xml:space="preserve">1 </w:t>
      </w:r>
      <w:r>
        <w:rPr>
          <w:iCs/>
        </w:rPr>
        <w:t xml:space="preserve">and </w:t>
      </w:r>
      <w:r w:rsidRPr="00BB229F">
        <w:rPr>
          <w:i/>
          <w:iCs/>
        </w:rPr>
        <w:t>Q</w:t>
      </w:r>
      <w:r w:rsidRPr="00BB229F">
        <w:rPr>
          <w:i/>
          <w:iCs/>
          <w:vertAlign w:val="subscript"/>
        </w:rPr>
        <w:t>in</w:t>
      </w:r>
      <w:r>
        <w:rPr>
          <w:i/>
          <w:iCs/>
          <w:vertAlign w:val="subscript"/>
        </w:rPr>
        <w:t xml:space="preserve">2  </w:t>
      </w:r>
      <w:r>
        <w:rPr>
          <w:iCs/>
        </w:rPr>
        <w:t>indicates charge at gate. The derivative of these charges will give AC current entering in gates. DC current entering in gate is zero.</w:t>
      </w:r>
    </w:p>
    <w:p w:rsidR="009979AE" w:rsidRDefault="009979AE">
      <w:pPr>
        <w:rPr>
          <w:iCs/>
        </w:rPr>
      </w:pPr>
    </w:p>
    <w:p w:rsidR="009979AE" w:rsidRDefault="009979AE" w:rsidP="009979AE">
      <w:pPr>
        <w:rPr>
          <w:iCs/>
        </w:rPr>
      </w:pPr>
      <w:r>
        <w:t xml:space="preserve">                                        </w:t>
      </w:r>
      <m:oMath>
        <m:sSub>
          <m:sSubPr>
            <m:ctrlPr>
              <w:rPr>
                <w:rFonts w:ascii="Cambria Math" w:hAnsi="Cambria Math"/>
                <w:i/>
                <w:iCs/>
              </w:rPr>
            </m:ctrlPr>
          </m:sSubPr>
          <m:e>
            <m:r>
              <w:rPr>
                <w:rFonts w:ascii="Cambria Math" w:hAnsi="Cambria Math"/>
              </w:rPr>
              <m:t>I</m:t>
            </m:r>
          </m:e>
          <m:sub>
            <m:r>
              <w:rPr>
                <w:rFonts w:ascii="Cambria Math" w:hAnsi="Cambria Math"/>
              </w:rPr>
              <m:t>out</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 xml:space="preserve">N </m:t>
            </m:r>
          </m:sub>
        </m:sSub>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P1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P2</m:t>
            </m:r>
          </m:sub>
        </m:sSub>
        <m:r>
          <w:rPr>
            <w:rFonts w:ascii="Cambria Math" w:hAnsi="Cambria Math"/>
          </w:rPr>
          <m:t>+</m:t>
        </m:r>
        <m:f>
          <m:fPr>
            <m:ctrlPr>
              <w:rPr>
                <w:rFonts w:ascii="Cambria Math" w:hAnsi="Cambria Math"/>
                <w:i/>
                <w:iCs/>
              </w:rPr>
            </m:ctrlPr>
          </m:fPr>
          <m:num>
            <m:box>
              <m:boxPr>
                <m:diff m:val="on"/>
                <m:ctrlPr>
                  <w:rPr>
                    <w:rFonts w:ascii="Cambria Math" w:hAnsi="Cambria Math"/>
                    <w:i/>
                    <w:iCs/>
                  </w:rPr>
                </m:ctrlPr>
              </m:boxPr>
              <m:e>
                <m:r>
                  <w:rPr>
                    <w:rFonts w:ascii="Cambria Math" w:hAnsi="Cambria Math"/>
                  </w:rPr>
                  <m:t>d</m:t>
                </m:r>
                <m:sSub>
                  <m:sSubPr>
                    <m:ctrlPr>
                      <w:rPr>
                        <w:rFonts w:ascii="Cambria Math" w:hAnsi="Cambria Math"/>
                        <w:i/>
                        <w:iCs/>
                      </w:rPr>
                    </m:ctrlPr>
                  </m:sSubPr>
                  <m:e>
                    <m:r>
                      <w:rPr>
                        <w:rFonts w:ascii="Cambria Math" w:hAnsi="Cambria Math"/>
                      </w:rPr>
                      <m:t>Q</m:t>
                    </m:r>
                  </m:e>
                  <m:sub>
                    <m:r>
                      <w:rPr>
                        <w:rFonts w:ascii="Cambria Math" w:hAnsi="Cambria Math"/>
                      </w:rPr>
                      <m:t>out</m:t>
                    </m:r>
                  </m:sub>
                </m:sSub>
              </m:e>
            </m:box>
          </m:num>
          <m:den>
            <m:r>
              <w:rPr>
                <w:rFonts w:ascii="Cambria Math" w:hAnsi="Cambria Math"/>
              </w:rPr>
              <m:t>dt</m:t>
            </m:r>
          </m:den>
        </m:f>
        <m:r>
          <w:rPr>
            <w:rFonts w:ascii="Cambria Math" w:hAnsi="Cambria Math"/>
          </w:rPr>
          <m:t xml:space="preserve">    ---(3)    </m:t>
        </m:r>
      </m:oMath>
    </w:p>
    <w:p w:rsidR="009979AE" w:rsidRDefault="009979AE" w:rsidP="009979AE">
      <w:pPr>
        <w:rPr>
          <w:iCs/>
        </w:rPr>
      </w:pPr>
    </w:p>
    <w:p w:rsidR="009979AE" w:rsidRDefault="009979AE" w:rsidP="009979AE">
      <w:pPr>
        <w:rPr>
          <w:iCs/>
        </w:rPr>
      </w:pPr>
      <w:r w:rsidRPr="00A14C18">
        <w:rPr>
          <w:i/>
          <w:iCs/>
        </w:rPr>
        <w:t>I</w:t>
      </w:r>
      <w:r w:rsidRPr="00A14C18">
        <w:rPr>
          <w:i/>
          <w:iCs/>
          <w:vertAlign w:val="subscript"/>
        </w:rPr>
        <w:t>N</w:t>
      </w:r>
      <w:r>
        <w:rPr>
          <w:i/>
          <w:iCs/>
          <w:vertAlign w:val="subscript"/>
        </w:rPr>
        <w:t xml:space="preserve"> </w:t>
      </w:r>
      <w:r>
        <w:rPr>
          <w:iCs/>
        </w:rPr>
        <w:t xml:space="preserve">, </w:t>
      </w:r>
      <w:r w:rsidRPr="00A14C18">
        <w:rPr>
          <w:i/>
          <w:iCs/>
        </w:rPr>
        <w:t>I</w:t>
      </w:r>
      <w:r>
        <w:rPr>
          <w:i/>
          <w:iCs/>
          <w:vertAlign w:val="subscript"/>
        </w:rPr>
        <w:t xml:space="preserve">P1 </w:t>
      </w:r>
      <w:r>
        <w:rPr>
          <w:iCs/>
        </w:rPr>
        <w:t xml:space="preserve">and </w:t>
      </w:r>
      <w:r w:rsidRPr="00A14C18">
        <w:rPr>
          <w:i/>
          <w:iCs/>
        </w:rPr>
        <w:t>I</w:t>
      </w:r>
      <w:r>
        <w:rPr>
          <w:i/>
          <w:iCs/>
          <w:vertAlign w:val="subscript"/>
        </w:rPr>
        <w:t>P2</w:t>
      </w:r>
      <w:r>
        <w:rPr>
          <w:iCs/>
        </w:rPr>
        <w:t xml:space="preserve">  are DC current</w:t>
      </w:r>
      <w:r w:rsidR="007774AC">
        <w:rPr>
          <w:iCs/>
        </w:rPr>
        <w:t>s</w:t>
      </w:r>
      <w:r>
        <w:rPr>
          <w:iCs/>
        </w:rPr>
        <w:t xml:space="preserve"> through nmos and pmos. </w:t>
      </w:r>
      <w:r w:rsidRPr="00A14C18">
        <w:rPr>
          <w:i/>
          <w:iCs/>
        </w:rPr>
        <w:t>Q</w:t>
      </w:r>
      <w:r w:rsidRPr="00A14C18">
        <w:rPr>
          <w:iCs/>
          <w:vertAlign w:val="subscript"/>
        </w:rPr>
        <w:t>out</w:t>
      </w:r>
      <w:r>
        <w:rPr>
          <w:iCs/>
        </w:rPr>
        <w:t xml:space="preserve">  is charge stored at output node</w:t>
      </w:r>
      <w:r w:rsidR="007774AC">
        <w:rPr>
          <w:iCs/>
        </w:rPr>
        <w:t>.</w:t>
      </w:r>
    </w:p>
    <w:p w:rsidR="007774AC" w:rsidRDefault="007774AC" w:rsidP="009979AE">
      <w:pPr>
        <w:rPr>
          <w:iCs/>
        </w:rPr>
      </w:pPr>
    </w:p>
    <w:p w:rsidR="007774AC" w:rsidRDefault="007774AC" w:rsidP="009979AE">
      <w:pPr>
        <w:rPr>
          <w:iCs/>
        </w:rPr>
      </w:pPr>
      <w:r>
        <w:rPr>
          <w:iCs/>
        </w:rPr>
        <w:t>Current entering in VDD terminal can be given as:</w:t>
      </w:r>
    </w:p>
    <w:p w:rsidR="007774AC" w:rsidRDefault="007774AC" w:rsidP="009979AE">
      <w:pPr>
        <w:rPr>
          <w:iCs/>
        </w:rPr>
      </w:pPr>
    </w:p>
    <w:p w:rsidR="009979AE" w:rsidRPr="00CE1887" w:rsidRDefault="00680D63">
      <w:pPr>
        <w:rPr>
          <w:iCs/>
          <w:sz w:val="28"/>
          <w:szCs w:val="28"/>
        </w:rPr>
      </w:pPr>
      <m:oMathPara>
        <m:oMath>
          <m:sSub>
            <m:sSubPr>
              <m:ctrlPr>
                <w:rPr>
                  <w:rFonts w:ascii="Cambria Math" w:hAnsi="Cambria Math"/>
                  <w:i/>
                  <w:iCs/>
                </w:rPr>
              </m:ctrlPr>
            </m:sSubPr>
            <m:e>
              <m:r>
                <w:rPr>
                  <w:rFonts w:ascii="Cambria Math" w:hAnsi="Cambria Math"/>
                </w:rPr>
                <m:t>I</m:t>
              </m:r>
            </m:e>
            <m:sub>
              <m:r>
                <w:rPr>
                  <w:rFonts w:ascii="Cambria Math" w:hAnsi="Cambria Math"/>
                </w:rPr>
                <m:t>vdd</m:t>
              </m:r>
            </m:sub>
          </m:sSub>
          <m:r>
            <w:rPr>
              <w:rFonts w:ascii="Cambria Math" w:hAnsi="Cambria Math"/>
            </w:rPr>
            <m:t>= -</m:t>
          </m:r>
          <m:sSub>
            <m:sSubPr>
              <m:ctrlPr>
                <w:rPr>
                  <w:rFonts w:ascii="Cambria Math" w:hAnsi="Cambria Math"/>
                  <w:i/>
                  <w:iCs/>
                </w:rPr>
              </m:ctrlPr>
            </m:sSubPr>
            <m:e>
              <m:r>
                <w:rPr>
                  <w:rFonts w:ascii="Cambria Math" w:hAnsi="Cambria Math"/>
                </w:rPr>
                <m:t>I</m:t>
              </m:r>
            </m:e>
            <m:sub>
              <m:r>
                <w:rPr>
                  <w:rFonts w:ascii="Cambria Math" w:hAnsi="Cambria Math"/>
                </w:rPr>
                <m:t>P1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P2</m:t>
              </m:r>
            </m:sub>
          </m:sSub>
          <m:r>
            <w:rPr>
              <w:rFonts w:ascii="Cambria Math" w:hAnsi="Cambria Math"/>
            </w:rPr>
            <m:t>+</m:t>
          </m:r>
          <m:f>
            <m:fPr>
              <m:ctrlPr>
                <w:rPr>
                  <w:rFonts w:ascii="Cambria Math" w:hAnsi="Cambria Math"/>
                  <w:i/>
                  <w:iCs/>
                </w:rPr>
              </m:ctrlPr>
            </m:fPr>
            <m:num>
              <m:box>
                <m:boxPr>
                  <m:diff m:val="on"/>
                  <m:ctrlPr>
                    <w:rPr>
                      <w:rFonts w:ascii="Cambria Math" w:hAnsi="Cambria Math"/>
                      <w:i/>
                      <w:iCs/>
                    </w:rPr>
                  </m:ctrlPr>
                </m:boxPr>
                <m:e>
                  <m:r>
                    <w:rPr>
                      <w:rFonts w:ascii="Cambria Math" w:hAnsi="Cambria Math"/>
                    </w:rPr>
                    <m:t>d</m:t>
                  </m:r>
                  <m:sSub>
                    <m:sSubPr>
                      <m:ctrlPr>
                        <w:rPr>
                          <w:rFonts w:ascii="Cambria Math" w:hAnsi="Cambria Math"/>
                          <w:i/>
                          <w:iCs/>
                        </w:rPr>
                      </m:ctrlPr>
                    </m:sSubPr>
                    <m:e>
                      <m:r>
                        <w:rPr>
                          <w:rFonts w:ascii="Cambria Math" w:hAnsi="Cambria Math"/>
                        </w:rPr>
                        <m:t>Q</m:t>
                      </m:r>
                    </m:e>
                    <m:sub>
                      <m:r>
                        <w:rPr>
                          <w:rFonts w:ascii="Cambria Math" w:hAnsi="Cambria Math"/>
                        </w:rPr>
                        <m:t>VDD</m:t>
                      </m:r>
                    </m:sub>
                  </m:sSub>
                </m:e>
              </m:box>
            </m:num>
            <m:den>
              <m:r>
                <w:rPr>
                  <w:rFonts w:ascii="Cambria Math" w:hAnsi="Cambria Math"/>
                </w:rPr>
                <m:t>dt</m:t>
              </m:r>
            </m:den>
          </m:f>
          <m:r>
            <w:rPr>
              <w:rFonts w:ascii="Cambria Math" w:hAnsi="Cambria Math"/>
            </w:rPr>
            <m:t xml:space="preserve">    ---(4)    </m:t>
          </m:r>
        </m:oMath>
      </m:oMathPara>
    </w:p>
    <w:p w:rsidR="002C09F9" w:rsidRPr="00CE1887" w:rsidRDefault="002C09F9">
      <w:pPr>
        <w:rPr>
          <w:iCs/>
        </w:rPr>
      </w:pPr>
    </w:p>
    <w:p w:rsidR="007774AC" w:rsidRDefault="00680D63" w:rsidP="007774AC">
      <w:pPr>
        <w:rPr>
          <w:iCs/>
        </w:rPr>
      </w:pPr>
      <m:oMath>
        <m:sSub>
          <m:sSubPr>
            <m:ctrlPr>
              <w:rPr>
                <w:rFonts w:ascii="Cambria Math" w:hAnsi="Cambria Math"/>
                <w:i/>
                <w:iCs/>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P1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P2</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in1</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in2</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out</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VDD</m:t>
            </m:r>
          </m:sub>
        </m:sSub>
      </m:oMath>
      <w:r w:rsidR="007774AC">
        <w:rPr>
          <w:i/>
          <w:iCs/>
          <w:vertAlign w:val="subscript"/>
        </w:rPr>
        <w:t xml:space="preserve"> </w:t>
      </w:r>
      <w:r w:rsidR="007774AC">
        <w:rPr>
          <w:iCs/>
          <w:vertAlign w:val="subscript"/>
        </w:rPr>
        <w:t xml:space="preserve"> </w:t>
      </w:r>
      <w:r w:rsidR="007774AC" w:rsidRPr="002E7F50">
        <w:rPr>
          <w:iCs/>
        </w:rPr>
        <w:t>are</w:t>
      </w:r>
      <w:r w:rsidR="007774AC">
        <w:rPr>
          <w:iCs/>
        </w:rPr>
        <w:t xml:space="preserve"> functions of state variables of Intrinsic Super Element.</w:t>
      </w:r>
    </w:p>
    <w:p w:rsidR="007774AC" w:rsidRDefault="007774AC" w:rsidP="007774AC">
      <w:pPr>
        <w:rPr>
          <w:iCs/>
        </w:rPr>
      </w:pPr>
    </w:p>
    <w:p w:rsidR="007774AC" w:rsidRPr="002E7F50" w:rsidRDefault="00680D63" w:rsidP="007774AC">
      <w:pPr>
        <w:rPr>
          <w:iCs/>
        </w:rPr>
      </w:pPr>
      <m:oMath>
        <m:sSub>
          <m:sSubPr>
            <m:ctrlPr>
              <w:rPr>
                <w:rFonts w:ascii="Cambria Math" w:hAnsi="Cambria Math"/>
                <w:i/>
                <w:iCs/>
              </w:rPr>
            </m:ctrlPr>
          </m:sSubPr>
          <m:e>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P1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P2</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in1</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in2</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out</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VDD</m:t>
                </m:r>
              </m:sub>
            </m:sSub>
            <m:r>
              <w:rPr>
                <w:rFonts w:ascii="Cambria Math" w:hAnsi="Cambria Math"/>
              </w:rPr>
              <m:t xml:space="preserve"> }</m:t>
            </m:r>
          </m:e>
          <m:sub>
            <m:r>
              <w:rPr>
                <w:rFonts w:ascii="Cambria Math" w:hAnsi="Cambria Math"/>
              </w:rPr>
              <m:t xml:space="preserve">  </m:t>
            </m:r>
          </m:sub>
        </m:sSub>
        <m:r>
          <w:rPr>
            <w:rFonts w:ascii="Cambria Math" w:hAnsi="Cambria Math"/>
          </w:rPr>
          <m:t>=f</m:t>
        </m:r>
        <m:d>
          <m:dPr>
            <m:ctrlPr>
              <w:rPr>
                <w:rFonts w:ascii="Cambria Math" w:hAnsi="Cambria Math"/>
                <w:i/>
                <w:iCs/>
              </w:rPr>
            </m:ctrlPr>
          </m:dPr>
          <m:e>
            <m:r>
              <w:rPr>
                <w:rFonts w:ascii="Cambria Math" w:hAnsi="Cambria Math"/>
              </w:rPr>
              <m:t>x</m:t>
            </m:r>
            <m:d>
              <m:dPr>
                <m:begChr m:val="["/>
                <m:endChr m:val="]"/>
                <m:ctrlPr>
                  <w:rPr>
                    <w:rFonts w:ascii="Cambria Math" w:hAnsi="Cambria Math"/>
                    <w:i/>
                    <w:iCs/>
                  </w:rPr>
                </m:ctrlPr>
              </m:dPr>
              <m:e>
                <m:r>
                  <w:rPr>
                    <w:rFonts w:ascii="Cambria Math" w:hAnsi="Cambria Math"/>
                  </w:rPr>
                  <m:t>0</m:t>
                </m:r>
              </m:e>
            </m:d>
            <m:r>
              <w:rPr>
                <w:rFonts w:ascii="Cambria Math" w:hAnsi="Cambria Math"/>
              </w:rPr>
              <m:t>,x</m:t>
            </m:r>
            <m:d>
              <m:dPr>
                <m:begChr m:val="["/>
                <m:endChr m:val="]"/>
                <m:ctrlPr>
                  <w:rPr>
                    <w:rFonts w:ascii="Cambria Math" w:hAnsi="Cambria Math"/>
                    <w:i/>
                    <w:iCs/>
                  </w:rPr>
                </m:ctrlPr>
              </m:dPr>
              <m:e>
                <m:r>
                  <w:rPr>
                    <w:rFonts w:ascii="Cambria Math" w:hAnsi="Cambria Math"/>
                  </w:rPr>
                  <m:t>1</m:t>
                </m:r>
              </m:e>
            </m:d>
            <m:r>
              <w:rPr>
                <w:rFonts w:ascii="Cambria Math" w:hAnsi="Cambria Math"/>
              </w:rPr>
              <m:t>,x</m:t>
            </m:r>
            <m:d>
              <m:dPr>
                <m:begChr m:val="["/>
                <m:endChr m:val="]"/>
                <m:ctrlPr>
                  <w:rPr>
                    <w:rFonts w:ascii="Cambria Math" w:hAnsi="Cambria Math"/>
                    <w:i/>
                    <w:iCs/>
                  </w:rPr>
                </m:ctrlPr>
              </m:dPr>
              <m:e>
                <m:r>
                  <w:rPr>
                    <w:rFonts w:ascii="Cambria Math" w:hAnsi="Cambria Math"/>
                  </w:rPr>
                  <m:t>2</m:t>
                </m:r>
              </m:e>
            </m:d>
            <m:r>
              <w:rPr>
                <w:rFonts w:ascii="Cambria Math" w:hAnsi="Cambria Math"/>
              </w:rPr>
              <m:t>,x[3]</m:t>
            </m:r>
          </m:e>
        </m:d>
        <m:r>
          <w:rPr>
            <w:rFonts w:ascii="Cambria Math" w:hAnsi="Cambria Math"/>
          </w:rPr>
          <m:t xml:space="preserve">   ---(5)</m:t>
        </m:r>
      </m:oMath>
      <w:r w:rsidR="007774AC">
        <w:rPr>
          <w:iCs/>
        </w:rPr>
        <w:t xml:space="preserve">       [1]</w:t>
      </w:r>
    </w:p>
    <w:p w:rsidR="007774AC" w:rsidRDefault="007774AC" w:rsidP="007774AC">
      <w:pPr>
        <w:rPr>
          <w:iCs/>
        </w:rPr>
      </w:pPr>
    </w:p>
    <w:p w:rsidR="002C09F9" w:rsidRDefault="002C09F9">
      <w:pPr>
        <w:rPr>
          <w:b/>
          <w:i/>
          <w:iCs/>
        </w:rPr>
      </w:pPr>
    </w:p>
    <w:p w:rsidR="00290FB5" w:rsidRDefault="00290FB5" w:rsidP="00290FB5">
      <w:pPr>
        <w:rPr>
          <w:b/>
          <w:iCs/>
        </w:rPr>
      </w:pPr>
      <w:r w:rsidRPr="00D26C0F">
        <w:rPr>
          <w:b/>
          <w:iCs/>
        </w:rPr>
        <w:t>References:</w:t>
      </w:r>
    </w:p>
    <w:p w:rsidR="00290FB5" w:rsidRPr="0005524C" w:rsidRDefault="00290FB5" w:rsidP="00290FB5">
      <w:pPr>
        <w:rPr>
          <w:bCs/>
        </w:rPr>
      </w:pPr>
      <w:r>
        <w:rPr>
          <w:b/>
          <w:iCs/>
        </w:rPr>
        <w:t>[1]</w:t>
      </w:r>
      <w:r w:rsidRPr="00D26C0F">
        <w:rPr>
          <w:rFonts w:ascii="Arial" w:hAnsi="Arial" w:cs="Arial"/>
          <w:b/>
          <w:bCs/>
          <w:sz w:val="20"/>
          <w:szCs w:val="20"/>
        </w:rPr>
        <w:t xml:space="preserve"> </w:t>
      </w:r>
      <w:r w:rsidRPr="00D26C0F">
        <w:rPr>
          <w:bCs/>
        </w:rPr>
        <w:t>The EKV 2.6 Documentation</w:t>
      </w:r>
      <w:r>
        <w:rPr>
          <w:bCs/>
        </w:rPr>
        <w:t xml:space="preserve">:  </w:t>
      </w:r>
      <w:hyperlink r:id="rId10" w:history="1">
        <w:r w:rsidRPr="00AD4951">
          <w:rPr>
            <w:rStyle w:val="Hyperlink"/>
            <w:bCs/>
          </w:rPr>
          <w:t>http://legwww.epfl.ch/ekv/pdf/ekv_v262.pdf</w:t>
        </w:r>
      </w:hyperlink>
    </w:p>
    <w:p w:rsidR="002C09F9" w:rsidRPr="00290FB5" w:rsidRDefault="002C09F9">
      <w:pPr>
        <w:rPr>
          <w:iCs/>
        </w:rPr>
      </w:pPr>
    </w:p>
    <w:p w:rsidR="002C09F9" w:rsidRDefault="002C09F9">
      <w:pPr>
        <w:rPr>
          <w:b/>
          <w:i/>
          <w:iCs/>
        </w:rPr>
      </w:pPr>
    </w:p>
    <w:p w:rsidR="002C09F9" w:rsidRPr="00290FB5" w:rsidRDefault="002C09F9">
      <w:pPr>
        <w:rPr>
          <w:iCs/>
        </w:rPr>
      </w:pPr>
    </w:p>
    <w:p w:rsidR="002C09F9" w:rsidRPr="00CE1887" w:rsidRDefault="002C09F9">
      <w:pPr>
        <w:rPr>
          <w:iCs/>
        </w:rPr>
      </w:pPr>
    </w:p>
    <w:p w:rsidR="002C09F9" w:rsidRDefault="002C09F9">
      <w:pPr>
        <w:rPr>
          <w:b/>
          <w:i/>
          <w:iCs/>
        </w:rPr>
      </w:pPr>
    </w:p>
    <w:p w:rsidR="002C09F9" w:rsidRDefault="002C09F9">
      <w:pPr>
        <w:rPr>
          <w:b/>
          <w:i/>
          <w:iCs/>
        </w:rPr>
      </w:pPr>
    </w:p>
    <w:p w:rsidR="002C09F9" w:rsidRDefault="002C09F9">
      <w:pPr>
        <w:rPr>
          <w:b/>
          <w:i/>
          <w:iCs/>
        </w:rPr>
      </w:pPr>
    </w:p>
    <w:p w:rsidR="002C09F9" w:rsidRDefault="002C09F9">
      <w:pPr>
        <w:rPr>
          <w:b/>
          <w:i/>
          <w:iCs/>
        </w:rPr>
      </w:pPr>
    </w:p>
    <w:p w:rsidR="002C09F9" w:rsidRDefault="002C09F9">
      <w:pPr>
        <w:rPr>
          <w:b/>
          <w:i/>
          <w:iCs/>
        </w:rPr>
      </w:pPr>
    </w:p>
    <w:p w:rsidR="002C09F9" w:rsidRDefault="002C09F9">
      <w:pPr>
        <w:rPr>
          <w:b/>
          <w:i/>
          <w:iCs/>
        </w:rPr>
      </w:pPr>
    </w:p>
    <w:p w:rsidR="002C09F9" w:rsidRDefault="002C09F9">
      <w:pPr>
        <w:rPr>
          <w:b/>
          <w:i/>
          <w:iCs/>
        </w:rPr>
      </w:pPr>
    </w:p>
    <w:p w:rsidR="002C09F9" w:rsidRDefault="002C09F9">
      <w:pPr>
        <w:rPr>
          <w:b/>
          <w:i/>
          <w:iCs/>
        </w:rPr>
      </w:pPr>
    </w:p>
    <w:p w:rsidR="002C09F9" w:rsidRDefault="002C09F9">
      <w:pPr>
        <w:rPr>
          <w:b/>
          <w:i/>
          <w:iCs/>
        </w:rPr>
      </w:pPr>
    </w:p>
    <w:p w:rsidR="002C09F9" w:rsidRDefault="002C09F9">
      <w:pPr>
        <w:rPr>
          <w:b/>
          <w:i/>
          <w:iCs/>
        </w:rPr>
      </w:pPr>
    </w:p>
    <w:p w:rsidR="002C09F9" w:rsidRDefault="002C09F9">
      <w:pPr>
        <w:rPr>
          <w:b/>
          <w:i/>
          <w:iCs/>
        </w:rPr>
      </w:pPr>
    </w:p>
    <w:p w:rsidR="002C09F9" w:rsidRDefault="002C09F9">
      <w:pPr>
        <w:rPr>
          <w:b/>
          <w:i/>
          <w:iCs/>
        </w:rPr>
      </w:pPr>
    </w:p>
    <w:p w:rsidR="002C09F9" w:rsidRDefault="002C09F9">
      <w:pPr>
        <w:rPr>
          <w:b/>
          <w:i/>
          <w:iCs/>
        </w:rPr>
      </w:pPr>
    </w:p>
    <w:p w:rsidR="002C09F9" w:rsidRDefault="002C09F9">
      <w:pPr>
        <w:rPr>
          <w:b/>
          <w:i/>
          <w:iCs/>
        </w:rPr>
      </w:pPr>
    </w:p>
    <w:p w:rsidR="0011042E" w:rsidRDefault="0011042E">
      <w:pPr>
        <w:rPr>
          <w:b/>
          <w:i/>
          <w:iCs/>
        </w:rPr>
      </w:pPr>
    </w:p>
    <w:p w:rsidR="00331E5E" w:rsidRDefault="00331E5E">
      <w:pPr>
        <w:rPr>
          <w:b/>
          <w:i/>
          <w:iCs/>
        </w:rPr>
      </w:pPr>
    </w:p>
    <w:p w:rsidR="00331E5E" w:rsidRDefault="00331E5E">
      <w:pPr>
        <w:rPr>
          <w:b/>
          <w:i/>
          <w:iCs/>
        </w:rPr>
      </w:pPr>
    </w:p>
    <w:p w:rsidR="00331E5E" w:rsidRDefault="00331E5E">
      <w:pPr>
        <w:rPr>
          <w:b/>
          <w:i/>
          <w:iCs/>
        </w:rPr>
      </w:pPr>
    </w:p>
    <w:p w:rsidR="00331E5E" w:rsidRDefault="00331E5E">
      <w:pPr>
        <w:rPr>
          <w:b/>
          <w:i/>
          <w:iCs/>
        </w:rPr>
      </w:pPr>
    </w:p>
    <w:p w:rsidR="00331E5E" w:rsidRDefault="00331E5E">
      <w:pPr>
        <w:rPr>
          <w:b/>
          <w:i/>
          <w:iCs/>
        </w:rPr>
      </w:pPr>
    </w:p>
    <w:p w:rsidR="00331E5E" w:rsidRDefault="00331E5E">
      <w:pPr>
        <w:rPr>
          <w:b/>
          <w:i/>
          <w:iCs/>
        </w:rPr>
      </w:pPr>
    </w:p>
    <w:p w:rsidR="00331E5E" w:rsidRDefault="00331E5E">
      <w:pPr>
        <w:rPr>
          <w:b/>
          <w:i/>
          <w:iCs/>
        </w:rPr>
      </w:pPr>
    </w:p>
    <w:p w:rsidR="00331E5E" w:rsidRDefault="00331E5E">
      <w:pPr>
        <w:rPr>
          <w:b/>
          <w:i/>
          <w:iCs/>
        </w:rPr>
      </w:pPr>
    </w:p>
    <w:p w:rsidR="00331E5E" w:rsidRDefault="00331E5E">
      <w:pPr>
        <w:rPr>
          <w:b/>
          <w:i/>
          <w:iCs/>
        </w:rPr>
      </w:pPr>
    </w:p>
    <w:p w:rsidR="00331E5E" w:rsidRDefault="00331E5E">
      <w:pPr>
        <w:rPr>
          <w:b/>
          <w:i/>
          <w:iCs/>
        </w:rPr>
      </w:pPr>
    </w:p>
    <w:p w:rsidR="00331E5E" w:rsidRDefault="00331E5E">
      <w:pPr>
        <w:rPr>
          <w:b/>
          <w:i/>
          <w:iCs/>
        </w:rPr>
      </w:pPr>
    </w:p>
    <w:p w:rsidR="00331E5E" w:rsidRDefault="00331E5E">
      <w:pPr>
        <w:rPr>
          <w:b/>
          <w:i/>
          <w:iCs/>
        </w:rPr>
      </w:pPr>
    </w:p>
    <w:p w:rsidR="00331E5E" w:rsidRDefault="00331E5E">
      <w:pPr>
        <w:rPr>
          <w:b/>
          <w:i/>
          <w:iCs/>
        </w:rPr>
      </w:pPr>
    </w:p>
    <w:p w:rsidR="00331E5E" w:rsidRDefault="00331E5E">
      <w:pPr>
        <w:rPr>
          <w:b/>
          <w:i/>
          <w:iCs/>
        </w:rPr>
      </w:pPr>
    </w:p>
    <w:p w:rsidR="00331E5E" w:rsidRDefault="00331E5E">
      <w:pPr>
        <w:rPr>
          <w:b/>
          <w:i/>
          <w:iCs/>
        </w:rPr>
      </w:pPr>
    </w:p>
    <w:p w:rsidR="005F1838" w:rsidRDefault="005F1838">
      <w:pPr>
        <w:rPr>
          <w:i/>
          <w:iCs/>
        </w:rPr>
      </w:pPr>
      <w:r w:rsidRPr="00B22329">
        <w:rPr>
          <w:b/>
          <w:i/>
          <w:iCs/>
        </w:rPr>
        <w:lastRenderedPageBreak/>
        <w:t>Sample Netlist</w:t>
      </w:r>
      <w:r>
        <w:rPr>
          <w:i/>
          <w:iCs/>
        </w:rPr>
        <w:t>:</w:t>
      </w:r>
    </w:p>
    <w:p w:rsidR="005F1838" w:rsidRPr="00C377DF" w:rsidRDefault="00134067" w:rsidP="00C377DF">
      <w:pPr>
        <w:numPr>
          <w:ilvl w:val="0"/>
          <w:numId w:val="2"/>
        </w:numPr>
        <w:rPr>
          <w:b/>
          <w:i/>
          <w:iCs/>
        </w:rPr>
      </w:pPr>
      <w:r w:rsidRPr="00C377DF">
        <w:rPr>
          <w:b/>
          <w:iCs/>
        </w:rPr>
        <w:t>DC Analysis</w:t>
      </w:r>
    </w:p>
    <w:p w:rsidR="005F1838" w:rsidRDefault="005F1838">
      <w:r>
        <w:t>The following netlist plots the output voltage of the CMOS gate for an input voltage range of 0 ~ 5V for V</w:t>
      </w:r>
      <w:r>
        <w:rPr>
          <w:vertAlign w:val="subscript"/>
        </w:rPr>
        <w:t>in1</w:t>
      </w:r>
      <w:r>
        <w:t xml:space="preserve"> and constant V</w:t>
      </w:r>
      <w:r>
        <w:rPr>
          <w:vertAlign w:val="subscript"/>
        </w:rPr>
        <w:t>in2</w:t>
      </w:r>
      <w:r>
        <w:t xml:space="preserve"> = 5V.</w:t>
      </w:r>
    </w:p>
    <w:p w:rsidR="00C377DF" w:rsidRDefault="00C377DF" w:rsidP="00C377DF">
      <w:r>
        <w:t>* CMOS Nand DC Analysis</w:t>
      </w:r>
    </w:p>
    <w:p w:rsidR="00C377DF" w:rsidRDefault="00C377DF" w:rsidP="00C377DF">
      <w:r>
        <w:t>*</w:t>
      </w:r>
      <w:r w:rsidR="006D457B" w:rsidRPr="006D457B">
        <w:t>**This netlist is for  DC Analysis of 2 input Cmos Nand Gate **</w:t>
      </w:r>
      <w:r>
        <w:t>*</w:t>
      </w:r>
    </w:p>
    <w:p w:rsidR="00C377DF" w:rsidRDefault="00C377DF" w:rsidP="00C377DF">
      <w:r>
        <w:t>.dc sweep="vsource:Vin1" start=0 stop=5 step=0.01</w:t>
      </w:r>
    </w:p>
    <w:p w:rsidR="00C377DF" w:rsidRDefault="00C377DF" w:rsidP="00C377DF">
      <w:r>
        <w:t>*** DC Sweep First input</w:t>
      </w:r>
    </w:p>
    <w:p w:rsidR="00C377DF" w:rsidRDefault="00C377DF" w:rsidP="00C377DF">
      <w:r>
        <w:t>vsource:Vin1 22 0</w:t>
      </w:r>
    </w:p>
    <w:p w:rsidR="00C377DF" w:rsidRDefault="00C377DF" w:rsidP="00C377DF">
      <w:r>
        <w:t>*** Tie Second input to Vdd</w:t>
      </w:r>
    </w:p>
    <w:p w:rsidR="00C377DF" w:rsidRDefault="00C377DF" w:rsidP="00C377DF">
      <w:r>
        <w:t>vsource:Vin2 33 0 vdc=5</w:t>
      </w:r>
    </w:p>
    <w:p w:rsidR="00C377DF" w:rsidRDefault="00C377DF" w:rsidP="00C377DF">
      <w:r>
        <w:t>*** Vdd connection</w:t>
      </w:r>
    </w:p>
    <w:p w:rsidR="00C377DF" w:rsidRDefault="00C377DF" w:rsidP="00C377DF">
      <w:r>
        <w:t>vsource:Vdd 1 0 vdc=5</w:t>
      </w:r>
    </w:p>
    <w:p w:rsidR="00C377DF" w:rsidRDefault="00C377DF" w:rsidP="00C377DF">
      <w:r>
        <w:t>***Nand Instantiation</w:t>
      </w:r>
    </w:p>
    <w:p w:rsidR="00C377DF" w:rsidRDefault="007B58B6" w:rsidP="00C377DF">
      <w:r>
        <w:t>cmos2nand</w:t>
      </w:r>
      <w:r w:rsidR="00C377DF">
        <w:t>:nand 1 2 3 4 0</w:t>
      </w:r>
    </w:p>
    <w:p w:rsidR="00C377DF" w:rsidRDefault="00C377DF" w:rsidP="00C377DF">
      <w:r>
        <w:t>**  Source Resistance and Capacitance</w:t>
      </w:r>
    </w:p>
    <w:p w:rsidR="00C377DF" w:rsidRDefault="00C377DF" w:rsidP="00C377DF">
      <w:r>
        <w:t>r:in2 22 2 r=10</w:t>
      </w:r>
    </w:p>
    <w:p w:rsidR="00C377DF" w:rsidRDefault="00C377DF" w:rsidP="00C377DF">
      <w:r>
        <w:t>r:in3 33 3 r=10</w:t>
      </w:r>
    </w:p>
    <w:p w:rsidR="00C377DF" w:rsidRDefault="00C377DF" w:rsidP="00C377DF">
      <w:r>
        <w:t>c:in2 2 0 c=1e-12</w:t>
      </w:r>
    </w:p>
    <w:p w:rsidR="00C377DF" w:rsidRDefault="00C377DF" w:rsidP="00C377DF">
      <w:r>
        <w:t>c:in3 3 0 c=1e-12</w:t>
      </w:r>
    </w:p>
    <w:p w:rsidR="00C377DF" w:rsidRDefault="00C377DF" w:rsidP="00C377DF">
      <w:r>
        <w:t>****Output Resistance and Capacitance</w:t>
      </w:r>
    </w:p>
    <w:p w:rsidR="00C377DF" w:rsidRDefault="00C377DF" w:rsidP="00C377DF">
      <w:r>
        <w:t>r:R 4 0 r=1000000</w:t>
      </w:r>
    </w:p>
    <w:p w:rsidR="00C377DF" w:rsidRDefault="00C377DF" w:rsidP="00C377DF">
      <w:r>
        <w:t>c:C 4 0 c=1e-12</w:t>
      </w:r>
    </w:p>
    <w:p w:rsidR="00C377DF" w:rsidRDefault="00C377DF" w:rsidP="00C377DF">
      <w:r>
        <w:t>.options gnuplot</w:t>
      </w:r>
    </w:p>
    <w:p w:rsidR="00C377DF" w:rsidRDefault="00C377DF" w:rsidP="00C377DF">
      <w:r>
        <w:t>.out plot term 4 vt in "vout.out"</w:t>
      </w:r>
    </w:p>
    <w:p w:rsidR="00C377DF" w:rsidRDefault="00C377DF" w:rsidP="00C377DF">
      <w:r>
        <w:t>.out plot term 22 vt in "vin1.out"</w:t>
      </w:r>
    </w:p>
    <w:p w:rsidR="00C377DF" w:rsidRDefault="00C377DF" w:rsidP="00C377DF">
      <w:r>
        <w:t>.out plot term 33 vt in "vin2.out"</w:t>
      </w:r>
    </w:p>
    <w:p w:rsidR="005F1838" w:rsidRDefault="00C377DF" w:rsidP="00C377DF">
      <w:r>
        <w:t>.end</w:t>
      </w:r>
    </w:p>
    <w:p w:rsidR="005F1838" w:rsidRDefault="00680D63">
      <w:r w:rsidRPr="00680D63">
        <w:rPr>
          <w:noProof/>
          <w:sz w:val="20"/>
        </w:rPr>
        <w:pict>
          <v:line id="_x0000_s1042" style="position:absolute;z-index:251651584" from="0,12.45pt" to="396pt,12.45pt" strokeweight="1.5pt"/>
        </w:pict>
      </w:r>
    </w:p>
    <w:p w:rsidR="005F1838" w:rsidRDefault="005F1838">
      <w:r>
        <w:rPr>
          <w:i/>
          <w:iCs/>
        </w:rPr>
        <w:t>Validation:</w:t>
      </w:r>
    </w:p>
    <w:p w:rsidR="005F1838" w:rsidRDefault="00A56C17">
      <w:r>
        <w:rPr>
          <w:noProof/>
          <w:lang w:val="en-IN" w:eastAsia="en-IN"/>
        </w:rPr>
        <w:drawing>
          <wp:anchor distT="0" distB="0" distL="114300" distR="114300" simplePos="0" relativeHeight="251655680" behindDoc="1" locked="0" layoutInCell="1" allowOverlap="1">
            <wp:simplePos x="0" y="0"/>
            <wp:positionH relativeFrom="column">
              <wp:posOffset>142875</wp:posOffset>
            </wp:positionH>
            <wp:positionV relativeFrom="paragraph">
              <wp:posOffset>236220</wp:posOffset>
            </wp:positionV>
            <wp:extent cx="4714875" cy="3558540"/>
            <wp:effectExtent l="19050" t="0" r="9525" b="0"/>
            <wp:wrapThrough wrapText="bothSides">
              <wp:wrapPolygon edited="0">
                <wp:start x="-87" y="0"/>
                <wp:lineTo x="-87" y="21507"/>
                <wp:lineTo x="21644" y="21507"/>
                <wp:lineTo x="21644" y="0"/>
                <wp:lineTo x="-87" y="0"/>
              </wp:wrapPolygon>
            </wp:wrapThrough>
            <wp:docPr id="51" name="Picture 26" descr="nand_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and_dc"/>
                    <pic:cNvPicPr>
                      <a:picLocks noChangeAspect="1" noChangeArrowheads="1"/>
                    </pic:cNvPicPr>
                  </pic:nvPicPr>
                  <pic:blipFill>
                    <a:blip r:embed="rId11"/>
                    <a:srcRect/>
                    <a:stretch>
                      <a:fillRect/>
                    </a:stretch>
                  </pic:blipFill>
                  <pic:spPr bwMode="auto">
                    <a:xfrm>
                      <a:off x="0" y="0"/>
                      <a:ext cx="4714875" cy="3558540"/>
                    </a:xfrm>
                    <a:prstGeom prst="rect">
                      <a:avLst/>
                    </a:prstGeom>
                    <a:noFill/>
                    <a:ln w="9525">
                      <a:noFill/>
                      <a:miter lim="800000"/>
                      <a:headEnd/>
                      <a:tailEnd/>
                    </a:ln>
                  </pic:spPr>
                </pic:pic>
              </a:graphicData>
            </a:graphic>
          </wp:anchor>
        </w:drawing>
      </w:r>
      <w:r w:rsidR="005F1838">
        <w:t>The output graph from the above netlist is shown below:</w:t>
      </w:r>
    </w:p>
    <w:p w:rsidR="005F1838" w:rsidRDefault="005F1838"/>
    <w:p w:rsidR="005F1838" w:rsidRDefault="005F1838"/>
    <w:p w:rsidR="005F1838" w:rsidRDefault="005F1838"/>
    <w:p w:rsidR="005F1838" w:rsidRDefault="005F1838"/>
    <w:p w:rsidR="005F1838" w:rsidRDefault="005F1838"/>
    <w:p w:rsidR="005F1838" w:rsidRDefault="005F1838"/>
    <w:p w:rsidR="005F1838" w:rsidRDefault="005F1838"/>
    <w:p w:rsidR="005F1838" w:rsidRDefault="005F1838"/>
    <w:p w:rsidR="005F1838" w:rsidRDefault="005F1838"/>
    <w:p w:rsidR="005F1838" w:rsidRDefault="005F1838"/>
    <w:p w:rsidR="005F1838" w:rsidRDefault="005F1838"/>
    <w:p w:rsidR="005F1838" w:rsidRDefault="005F1838"/>
    <w:p w:rsidR="005F1838" w:rsidRDefault="005F1838"/>
    <w:p w:rsidR="005F1838" w:rsidRDefault="005F1838"/>
    <w:p w:rsidR="005F1838" w:rsidRDefault="005F1838"/>
    <w:p w:rsidR="005F1838" w:rsidRDefault="00C75EDD" w:rsidP="00C75EDD">
      <w:pPr>
        <w:numPr>
          <w:ilvl w:val="0"/>
          <w:numId w:val="2"/>
        </w:numPr>
        <w:rPr>
          <w:b/>
        </w:rPr>
      </w:pPr>
      <w:r w:rsidRPr="00C75EDD">
        <w:rPr>
          <w:b/>
        </w:rPr>
        <w:lastRenderedPageBreak/>
        <w:t>Transient Analysis</w:t>
      </w:r>
    </w:p>
    <w:p w:rsidR="00C75EDD" w:rsidRPr="00C75EDD" w:rsidRDefault="00C75EDD" w:rsidP="00C75EDD">
      <w:pPr>
        <w:ind w:left="720"/>
      </w:pPr>
      <w:r w:rsidRPr="00C75EDD">
        <w:t>* CMOS Nand Transient Analysis</w:t>
      </w:r>
    </w:p>
    <w:p w:rsidR="00C75EDD" w:rsidRPr="00C75EDD" w:rsidRDefault="00C75EDD" w:rsidP="00C75EDD">
      <w:pPr>
        <w:ind w:left="720"/>
      </w:pPr>
    </w:p>
    <w:p w:rsidR="00C75EDD" w:rsidRPr="00C75EDD" w:rsidRDefault="00C75EDD" w:rsidP="00C75EDD">
      <w:pPr>
        <w:ind w:left="720"/>
      </w:pPr>
      <w:r w:rsidRPr="00C75EDD">
        <w:t>*</w:t>
      </w:r>
      <w:r w:rsidR="00C37468" w:rsidRPr="00C37468">
        <w:t>** This netlist is for Transient analysis of Cmos 2 input Nand Gate**</w:t>
      </w:r>
      <w:r w:rsidRPr="00C75EDD">
        <w:t>*</w:t>
      </w:r>
    </w:p>
    <w:p w:rsidR="00C75EDD" w:rsidRPr="00C75EDD" w:rsidRDefault="00C75EDD" w:rsidP="00C75EDD">
      <w:pPr>
        <w:ind w:left="720"/>
      </w:pPr>
      <w:r w:rsidRPr="00C75EDD">
        <w:t>.tran2 tstop=8e-6 tstep=1e-9 out_steps=1</w:t>
      </w:r>
    </w:p>
    <w:p w:rsidR="00C75EDD" w:rsidRPr="00C75EDD" w:rsidRDefault="00C75EDD" w:rsidP="00C75EDD">
      <w:pPr>
        <w:ind w:left="720"/>
      </w:pPr>
      <w:r w:rsidRPr="00C75EDD">
        <w:t>vpulse:Vin2 22 0 v1=0 v2=5 td=1e-6 per=4e-6 pw=2e-6 tr=0.002e-6 tf=0.002e-6</w:t>
      </w:r>
    </w:p>
    <w:p w:rsidR="00C75EDD" w:rsidRPr="00C75EDD" w:rsidRDefault="00C75EDD" w:rsidP="00C75EDD">
      <w:pPr>
        <w:ind w:left="720"/>
      </w:pPr>
      <w:r w:rsidRPr="00C75EDD">
        <w:t>vpulse:Vin3 33 0 v1=0 v2=5 per=4e-6 pw=2e-6 tr=0.002e-6 tf=0.002e-6</w:t>
      </w:r>
    </w:p>
    <w:p w:rsidR="00C75EDD" w:rsidRPr="00C75EDD" w:rsidRDefault="00C75EDD" w:rsidP="00C75EDD">
      <w:pPr>
        <w:ind w:left="720"/>
      </w:pPr>
      <w:r w:rsidRPr="00C75EDD">
        <w:t>**** Vdd connection</w:t>
      </w:r>
    </w:p>
    <w:p w:rsidR="00C75EDD" w:rsidRPr="00C75EDD" w:rsidRDefault="00C75EDD" w:rsidP="00C75EDD">
      <w:pPr>
        <w:ind w:left="720"/>
      </w:pPr>
      <w:r w:rsidRPr="00C75EDD">
        <w:t>vsource:Vdd 1 0 vdc=5</w:t>
      </w:r>
    </w:p>
    <w:p w:rsidR="00C75EDD" w:rsidRPr="00C75EDD" w:rsidRDefault="00C75EDD" w:rsidP="00C75EDD">
      <w:pPr>
        <w:ind w:left="720"/>
      </w:pPr>
      <w:r w:rsidRPr="00C75EDD">
        <w:t>***** Nand instantiation</w:t>
      </w:r>
    </w:p>
    <w:p w:rsidR="00C75EDD" w:rsidRPr="00C75EDD" w:rsidRDefault="007B58B6" w:rsidP="00C75EDD">
      <w:pPr>
        <w:ind w:left="720"/>
      </w:pPr>
      <w:r>
        <w:t>cmos2nand</w:t>
      </w:r>
      <w:r w:rsidR="00C75EDD" w:rsidRPr="00C75EDD">
        <w:t>:nand 1 2 3 4 0</w:t>
      </w:r>
    </w:p>
    <w:p w:rsidR="00C75EDD" w:rsidRPr="00C75EDD" w:rsidRDefault="00C75EDD" w:rsidP="00C75EDD">
      <w:pPr>
        <w:ind w:left="720"/>
      </w:pPr>
      <w:r w:rsidRPr="00C75EDD">
        <w:t>**  Source Resistance and Capacitance</w:t>
      </w:r>
    </w:p>
    <w:p w:rsidR="00C75EDD" w:rsidRPr="00C75EDD" w:rsidRDefault="00C75EDD" w:rsidP="00C75EDD">
      <w:pPr>
        <w:ind w:left="720"/>
      </w:pPr>
      <w:r w:rsidRPr="00C75EDD">
        <w:t>r:in2 22 2 r=10</w:t>
      </w:r>
    </w:p>
    <w:p w:rsidR="00C75EDD" w:rsidRPr="00C75EDD" w:rsidRDefault="00C75EDD" w:rsidP="00C75EDD">
      <w:pPr>
        <w:ind w:left="720"/>
      </w:pPr>
      <w:r w:rsidRPr="00C75EDD">
        <w:t>r:in3 33 3 r=10</w:t>
      </w:r>
    </w:p>
    <w:p w:rsidR="00C75EDD" w:rsidRPr="00C75EDD" w:rsidRDefault="00C75EDD" w:rsidP="00C75EDD">
      <w:pPr>
        <w:ind w:left="720"/>
      </w:pPr>
      <w:r w:rsidRPr="00C75EDD">
        <w:t>c:in2 2 0 c=1e-12</w:t>
      </w:r>
    </w:p>
    <w:p w:rsidR="00C75EDD" w:rsidRPr="00C75EDD" w:rsidRDefault="00C75EDD" w:rsidP="00C75EDD">
      <w:pPr>
        <w:ind w:left="720"/>
      </w:pPr>
      <w:r w:rsidRPr="00C75EDD">
        <w:t>c:in3 3 0 c=1e-12</w:t>
      </w:r>
    </w:p>
    <w:p w:rsidR="00C75EDD" w:rsidRPr="00C75EDD" w:rsidRDefault="00C75EDD" w:rsidP="00C75EDD">
      <w:pPr>
        <w:ind w:left="720"/>
      </w:pPr>
      <w:r w:rsidRPr="00C75EDD">
        <w:t>*** Load Resistance and Capacitance</w:t>
      </w:r>
    </w:p>
    <w:p w:rsidR="00C75EDD" w:rsidRPr="00C75EDD" w:rsidRDefault="00C75EDD" w:rsidP="00C75EDD">
      <w:pPr>
        <w:ind w:left="720"/>
      </w:pPr>
      <w:r w:rsidRPr="00C75EDD">
        <w:t>r:R 4 0 r=1000000</w:t>
      </w:r>
    </w:p>
    <w:p w:rsidR="00C75EDD" w:rsidRPr="00C75EDD" w:rsidRDefault="00C75EDD" w:rsidP="00C75EDD">
      <w:pPr>
        <w:ind w:left="720"/>
      </w:pPr>
      <w:r w:rsidRPr="00C75EDD">
        <w:t>c:C 4 0 c=1e-12</w:t>
      </w:r>
    </w:p>
    <w:p w:rsidR="00C75EDD" w:rsidRPr="00C75EDD" w:rsidRDefault="00C75EDD" w:rsidP="00C75EDD">
      <w:pPr>
        <w:ind w:left="720"/>
      </w:pPr>
      <w:r w:rsidRPr="00C75EDD">
        <w:t>.options gnuplot</w:t>
      </w:r>
    </w:p>
    <w:p w:rsidR="00C75EDD" w:rsidRPr="00C75EDD" w:rsidRDefault="00C75EDD" w:rsidP="00C75EDD">
      <w:pPr>
        <w:ind w:left="720"/>
      </w:pPr>
      <w:r w:rsidRPr="00C75EDD">
        <w:t>.out plot term 4 vt in "vout.out"</w:t>
      </w:r>
    </w:p>
    <w:p w:rsidR="00C75EDD" w:rsidRPr="00C75EDD" w:rsidRDefault="00C75EDD" w:rsidP="00C75EDD">
      <w:pPr>
        <w:ind w:left="720"/>
      </w:pPr>
      <w:r w:rsidRPr="00C75EDD">
        <w:t>.out plot term 22 vt in "vin1.out"</w:t>
      </w:r>
    </w:p>
    <w:p w:rsidR="00C75EDD" w:rsidRPr="00C75EDD" w:rsidRDefault="00C75EDD" w:rsidP="00C75EDD">
      <w:pPr>
        <w:ind w:left="720"/>
      </w:pPr>
      <w:r w:rsidRPr="00C75EDD">
        <w:t>.out plot term 33 vt in "vin2.out"</w:t>
      </w:r>
    </w:p>
    <w:p w:rsidR="00C75EDD" w:rsidRPr="00C75EDD" w:rsidRDefault="00C75EDD" w:rsidP="00C75EDD">
      <w:pPr>
        <w:ind w:left="720"/>
      </w:pPr>
      <w:r w:rsidRPr="00C75EDD">
        <w:t>.end</w:t>
      </w:r>
    </w:p>
    <w:p w:rsidR="00C75EDD" w:rsidRDefault="00680D63" w:rsidP="00C75EDD">
      <w:r w:rsidRPr="00680D63">
        <w:rPr>
          <w:noProof/>
          <w:sz w:val="20"/>
        </w:rPr>
        <w:pict>
          <v:line id="_x0000_s1053" style="position:absolute;z-index:251656704" from="0,12.45pt" to="396pt,12.45pt" strokeweight="1.5pt"/>
        </w:pict>
      </w:r>
    </w:p>
    <w:p w:rsidR="00C75EDD" w:rsidRDefault="00C75EDD" w:rsidP="00C75EDD">
      <w:r>
        <w:rPr>
          <w:i/>
          <w:iCs/>
        </w:rPr>
        <w:t>Validation:</w:t>
      </w:r>
    </w:p>
    <w:p w:rsidR="00C75EDD" w:rsidRDefault="00C75EDD" w:rsidP="00C75EDD">
      <w:r>
        <w:t>The output graph from the above netlist is shown below:</w:t>
      </w:r>
    </w:p>
    <w:p w:rsidR="005F1838" w:rsidRDefault="00A56C17">
      <w:r>
        <w:rPr>
          <w:noProof/>
          <w:lang w:val="en-IN" w:eastAsia="en-IN"/>
        </w:rPr>
        <w:drawing>
          <wp:anchor distT="0" distB="0" distL="114300" distR="114300" simplePos="0" relativeHeight="251657728" behindDoc="1" locked="0" layoutInCell="1" allowOverlap="1">
            <wp:simplePos x="0" y="0"/>
            <wp:positionH relativeFrom="column">
              <wp:posOffset>0</wp:posOffset>
            </wp:positionH>
            <wp:positionV relativeFrom="paragraph">
              <wp:posOffset>57785</wp:posOffset>
            </wp:positionV>
            <wp:extent cx="5226685" cy="3943350"/>
            <wp:effectExtent l="19050" t="0" r="0" b="0"/>
            <wp:wrapThrough wrapText="bothSides">
              <wp:wrapPolygon edited="0">
                <wp:start x="-79" y="0"/>
                <wp:lineTo x="-79" y="21496"/>
                <wp:lineTo x="21571" y="21496"/>
                <wp:lineTo x="21571" y="0"/>
                <wp:lineTo x="-79" y="0"/>
              </wp:wrapPolygon>
            </wp:wrapThrough>
            <wp:docPr id="50" name="Picture 31" descr="nand_t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and_tran"/>
                    <pic:cNvPicPr>
                      <a:picLocks noChangeAspect="1" noChangeArrowheads="1"/>
                    </pic:cNvPicPr>
                  </pic:nvPicPr>
                  <pic:blipFill>
                    <a:blip r:embed="rId12"/>
                    <a:srcRect/>
                    <a:stretch>
                      <a:fillRect/>
                    </a:stretch>
                  </pic:blipFill>
                  <pic:spPr bwMode="auto">
                    <a:xfrm>
                      <a:off x="0" y="0"/>
                      <a:ext cx="5226685" cy="3943350"/>
                    </a:xfrm>
                    <a:prstGeom prst="rect">
                      <a:avLst/>
                    </a:prstGeom>
                    <a:noFill/>
                    <a:ln w="9525">
                      <a:noFill/>
                      <a:miter lim="800000"/>
                      <a:headEnd/>
                      <a:tailEnd/>
                    </a:ln>
                  </pic:spPr>
                </pic:pic>
              </a:graphicData>
            </a:graphic>
          </wp:anchor>
        </w:drawing>
      </w:r>
    </w:p>
    <w:p w:rsidR="00C75EDD" w:rsidRDefault="00C75EDD"/>
    <w:p w:rsidR="00C75EDD" w:rsidRDefault="00C75EDD"/>
    <w:p w:rsidR="00C75EDD" w:rsidRDefault="00C75EDD"/>
    <w:p w:rsidR="00C75EDD" w:rsidRDefault="00C75EDD"/>
    <w:p w:rsidR="00C75EDD" w:rsidRDefault="00C75EDD"/>
    <w:p w:rsidR="00C75EDD" w:rsidRDefault="00C75EDD"/>
    <w:p w:rsidR="00C75EDD" w:rsidRDefault="00C75EDD"/>
    <w:p w:rsidR="00C75EDD" w:rsidRDefault="00C75EDD"/>
    <w:p w:rsidR="00C75EDD" w:rsidRDefault="00C75EDD"/>
    <w:p w:rsidR="00C75EDD" w:rsidRDefault="00C75EDD"/>
    <w:p w:rsidR="00C75EDD" w:rsidRDefault="00C75EDD"/>
    <w:p w:rsidR="00C75EDD" w:rsidRDefault="00C75EDD"/>
    <w:p w:rsidR="00C75EDD" w:rsidRDefault="00C75EDD"/>
    <w:p w:rsidR="00C75EDD" w:rsidRDefault="00C75EDD"/>
    <w:p w:rsidR="00C75EDD" w:rsidRDefault="00C75EDD"/>
    <w:p w:rsidR="00C75EDD" w:rsidRDefault="00C75EDD"/>
    <w:p w:rsidR="00C75EDD" w:rsidRDefault="00C75EDD"/>
    <w:p w:rsidR="00B22329" w:rsidRDefault="00B22329"/>
    <w:p w:rsidR="005F1838" w:rsidRDefault="00680D63">
      <w:r w:rsidRPr="00680D63">
        <w:lastRenderedPageBreak/>
        <w:pict>
          <v:line id="_x0000_s1049" style="position:absolute;z-index:251654656" from="0,12.45pt" to="396pt,12.45pt" strokeweight="1.5pt"/>
        </w:pict>
      </w:r>
    </w:p>
    <w:p w:rsidR="005F1838" w:rsidRPr="000B08E0" w:rsidRDefault="005F1838">
      <w:r>
        <w:rPr>
          <w:i/>
          <w:iCs/>
        </w:rPr>
        <w:t xml:space="preserve">Version: </w:t>
      </w:r>
      <w:r w:rsidR="000B08E0">
        <w:rPr>
          <w:iCs/>
        </w:rPr>
        <w:t>2009.04.30</w:t>
      </w:r>
    </w:p>
    <w:p w:rsidR="005F1838" w:rsidRDefault="00680D63">
      <w:r w:rsidRPr="00680D63">
        <w:rPr>
          <w:noProof/>
          <w:sz w:val="20"/>
        </w:rPr>
        <w:pict>
          <v:line id="_x0000_s1043" style="position:absolute;z-index:251652608" from="0,12.45pt" to="396pt,12.45pt" strokeweight="1.5pt"/>
        </w:pict>
      </w:r>
    </w:p>
    <w:p w:rsidR="005F1838" w:rsidRDefault="005F1838">
      <w:pPr>
        <w:rPr>
          <w:i/>
          <w:iCs/>
        </w:rPr>
      </w:pPr>
      <w:r>
        <w:rPr>
          <w:i/>
          <w:iCs/>
        </w:rPr>
        <w:t>Credits:</w:t>
      </w:r>
    </w:p>
    <w:p w:rsidR="005F1838" w:rsidRDefault="005F1838">
      <w:r>
        <w:t>Name</w:t>
      </w:r>
      <w:r>
        <w:tab/>
      </w:r>
      <w:r>
        <w:tab/>
        <w:t xml:space="preserve">         </w:t>
      </w:r>
      <w:r w:rsidR="00672B18">
        <w:tab/>
      </w:r>
      <w:r>
        <w:t xml:space="preserve">Affiliation      </w:t>
      </w:r>
      <w:r w:rsidR="00672B18">
        <w:tab/>
      </w:r>
      <w:r>
        <w:t>Date</w:t>
      </w:r>
      <w:r>
        <w:tab/>
        <w:t xml:space="preserve">           </w:t>
      </w:r>
      <w:r w:rsidR="00672B18">
        <w:tab/>
      </w:r>
      <w:r w:rsidR="00672B18">
        <w:tab/>
      </w:r>
      <w:r>
        <w:t>Links</w:t>
      </w:r>
    </w:p>
    <w:p w:rsidR="00672B18" w:rsidRDefault="00672B18">
      <w:r>
        <w:t xml:space="preserve">Shivam Priyadarshi  </w:t>
      </w:r>
      <w:r>
        <w:tab/>
        <w:t xml:space="preserve">NCSU       </w:t>
      </w:r>
      <w:r>
        <w:tab/>
        <w:t>April, 2009</w:t>
      </w:r>
      <w:r w:rsidR="005F1838">
        <w:t xml:space="preserve">   </w:t>
      </w:r>
      <w:r>
        <w:tab/>
      </w:r>
      <w:r>
        <w:tab/>
      </w:r>
      <w:hyperlink r:id="rId13" w:history="1">
        <w:r w:rsidRPr="002339D8">
          <w:rPr>
            <w:rStyle w:val="Hyperlink"/>
          </w:rPr>
          <w:t>http://www.ncsu.edu/</w:t>
        </w:r>
      </w:hyperlink>
    </w:p>
    <w:p w:rsidR="005F1838" w:rsidRDefault="00680D63">
      <w:hyperlink r:id="rId14" w:history="1">
        <w:r w:rsidR="00331E5E" w:rsidRPr="004542EE">
          <w:rPr>
            <w:rStyle w:val="Hyperlink"/>
          </w:rPr>
          <w:t>shivam.priyadarshi@gmail.com</w:t>
        </w:r>
      </w:hyperlink>
    </w:p>
    <w:p w:rsidR="00331E5E" w:rsidRDefault="00331E5E"/>
    <w:p w:rsidR="00331E5E" w:rsidRDefault="00331E5E" w:rsidP="00331E5E">
      <w:r>
        <w:t>Nikhil Kriplani</w:t>
      </w:r>
      <w:r>
        <w:tab/>
        <w:t>NCSU</w:t>
      </w:r>
      <w:r>
        <w:tab/>
      </w:r>
      <w:r>
        <w:tab/>
        <w:t>April, 2009</w:t>
      </w:r>
      <w:r>
        <w:tab/>
      </w:r>
      <w:r>
        <w:tab/>
      </w:r>
      <w:hyperlink r:id="rId15" w:history="1">
        <w:r w:rsidRPr="00162DF4">
          <w:rPr>
            <w:rStyle w:val="Hyperlink"/>
          </w:rPr>
          <w:t>http://www.ncsu.edu/</w:t>
        </w:r>
      </w:hyperlink>
    </w:p>
    <w:p w:rsidR="00331E5E" w:rsidRDefault="00680D63" w:rsidP="00331E5E">
      <w:hyperlink r:id="rId16" w:history="1">
        <w:r w:rsidR="00331E5E" w:rsidRPr="004542EE">
          <w:rPr>
            <w:rStyle w:val="Hyperlink"/>
          </w:rPr>
          <w:t>nkriplani@gmail.com</w:t>
        </w:r>
      </w:hyperlink>
    </w:p>
    <w:sectPr w:rsidR="00331E5E" w:rsidSect="009F201C">
      <w:headerReference w:type="even" r:id="rId17"/>
      <w:headerReference w:type="default" r:id="rId18"/>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1E9" w:rsidRDefault="000B61E9">
      <w:r>
        <w:separator/>
      </w:r>
    </w:p>
  </w:endnote>
  <w:endnote w:type="continuationSeparator" w:id="1">
    <w:p w:rsidR="000B61E9" w:rsidRDefault="000B61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442" w:rsidRDefault="00680D63" w:rsidP="00DF1442">
    <w:pPr>
      <w:pStyle w:val="Footer"/>
      <w:framePr w:wrap="around" w:vAnchor="text" w:hAnchor="margin" w:xAlign="center" w:y="1"/>
      <w:rPr>
        <w:rStyle w:val="PageNumber"/>
      </w:rPr>
    </w:pPr>
    <w:r>
      <w:rPr>
        <w:rStyle w:val="PageNumber"/>
      </w:rPr>
      <w:fldChar w:fldCharType="begin"/>
    </w:r>
    <w:r w:rsidR="00DF1442">
      <w:rPr>
        <w:rStyle w:val="PageNumber"/>
      </w:rPr>
      <w:instrText xml:space="preserve">PAGE  </w:instrText>
    </w:r>
    <w:r>
      <w:rPr>
        <w:rStyle w:val="PageNumber"/>
      </w:rPr>
      <w:fldChar w:fldCharType="end"/>
    </w:r>
  </w:p>
  <w:p w:rsidR="00DF1442" w:rsidRDefault="00DF14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442" w:rsidRDefault="00680D63" w:rsidP="00DF1442">
    <w:pPr>
      <w:pStyle w:val="Footer"/>
      <w:framePr w:wrap="around" w:vAnchor="text" w:hAnchor="margin" w:xAlign="center" w:y="1"/>
      <w:rPr>
        <w:rStyle w:val="PageNumber"/>
      </w:rPr>
    </w:pPr>
    <w:r>
      <w:rPr>
        <w:rStyle w:val="PageNumber"/>
      </w:rPr>
      <w:fldChar w:fldCharType="begin"/>
    </w:r>
    <w:r w:rsidR="00DF1442">
      <w:rPr>
        <w:rStyle w:val="PageNumber"/>
      </w:rPr>
      <w:instrText xml:space="preserve">PAGE  </w:instrText>
    </w:r>
    <w:r>
      <w:rPr>
        <w:rStyle w:val="PageNumber"/>
      </w:rPr>
      <w:fldChar w:fldCharType="separate"/>
    </w:r>
    <w:r w:rsidR="001647DD">
      <w:rPr>
        <w:rStyle w:val="PageNumber"/>
        <w:noProof/>
      </w:rPr>
      <w:t>8</w:t>
    </w:r>
    <w:r>
      <w:rPr>
        <w:rStyle w:val="PageNumber"/>
      </w:rPr>
      <w:fldChar w:fldCharType="end"/>
    </w:r>
  </w:p>
  <w:p w:rsidR="00DF1442" w:rsidRDefault="00DF14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1E9" w:rsidRDefault="000B61E9">
      <w:r>
        <w:separator/>
      </w:r>
    </w:p>
  </w:footnote>
  <w:footnote w:type="continuationSeparator" w:id="1">
    <w:p w:rsidR="000B61E9" w:rsidRDefault="000B61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EBE" w:rsidRDefault="00680D63" w:rsidP="005F1838">
    <w:pPr>
      <w:pStyle w:val="Header"/>
      <w:framePr w:wrap="around" w:vAnchor="text" w:hAnchor="margin" w:xAlign="right" w:y="1"/>
      <w:rPr>
        <w:rStyle w:val="PageNumber"/>
      </w:rPr>
    </w:pPr>
    <w:r>
      <w:rPr>
        <w:rStyle w:val="PageNumber"/>
      </w:rPr>
      <w:fldChar w:fldCharType="begin"/>
    </w:r>
    <w:r w:rsidR="006B5EBE">
      <w:rPr>
        <w:rStyle w:val="PageNumber"/>
      </w:rPr>
      <w:instrText xml:space="preserve">PAGE  </w:instrText>
    </w:r>
    <w:r>
      <w:rPr>
        <w:rStyle w:val="PageNumber"/>
      </w:rPr>
      <w:fldChar w:fldCharType="end"/>
    </w:r>
  </w:p>
  <w:p w:rsidR="006B5EBE" w:rsidRDefault="006B5EBE" w:rsidP="006B5EB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EBE" w:rsidRDefault="006B5EBE" w:rsidP="006B5EBE">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B2582"/>
    <w:multiLevelType w:val="hybridMultilevel"/>
    <w:tmpl w:val="B5027F60"/>
    <w:lvl w:ilvl="0" w:tplc="6D608982">
      <w:numFmt w:val="bullet"/>
      <w:lvlText w:val="–"/>
      <w:lvlJc w:val="left"/>
      <w:pPr>
        <w:tabs>
          <w:tab w:val="num" w:pos="2820"/>
        </w:tabs>
        <w:ind w:left="2820" w:hanging="360"/>
      </w:pPr>
      <w:rPr>
        <w:rFonts w:ascii="Times New Roman" w:eastAsia="Times New Roman" w:hAnsi="Times New Roman" w:cs="Times New Roman" w:hint="default"/>
      </w:rPr>
    </w:lvl>
    <w:lvl w:ilvl="1" w:tplc="04090003" w:tentative="1">
      <w:start w:val="1"/>
      <w:numFmt w:val="bullet"/>
      <w:lvlText w:val="o"/>
      <w:lvlJc w:val="left"/>
      <w:pPr>
        <w:tabs>
          <w:tab w:val="num" w:pos="3540"/>
        </w:tabs>
        <w:ind w:left="3540" w:hanging="360"/>
      </w:pPr>
      <w:rPr>
        <w:rFonts w:ascii="Courier New" w:hAnsi="Courier New" w:hint="default"/>
      </w:rPr>
    </w:lvl>
    <w:lvl w:ilvl="2" w:tplc="04090005" w:tentative="1">
      <w:start w:val="1"/>
      <w:numFmt w:val="bullet"/>
      <w:lvlText w:val=""/>
      <w:lvlJc w:val="left"/>
      <w:pPr>
        <w:tabs>
          <w:tab w:val="num" w:pos="4260"/>
        </w:tabs>
        <w:ind w:left="4260" w:hanging="360"/>
      </w:pPr>
      <w:rPr>
        <w:rFonts w:ascii="Wingdings" w:hAnsi="Wingdings" w:hint="default"/>
      </w:rPr>
    </w:lvl>
    <w:lvl w:ilvl="3" w:tplc="04090001" w:tentative="1">
      <w:start w:val="1"/>
      <w:numFmt w:val="bullet"/>
      <w:lvlText w:val=""/>
      <w:lvlJc w:val="left"/>
      <w:pPr>
        <w:tabs>
          <w:tab w:val="num" w:pos="4980"/>
        </w:tabs>
        <w:ind w:left="4980" w:hanging="360"/>
      </w:pPr>
      <w:rPr>
        <w:rFonts w:ascii="Symbol" w:hAnsi="Symbol" w:hint="default"/>
      </w:rPr>
    </w:lvl>
    <w:lvl w:ilvl="4" w:tplc="04090003" w:tentative="1">
      <w:start w:val="1"/>
      <w:numFmt w:val="bullet"/>
      <w:lvlText w:val="o"/>
      <w:lvlJc w:val="left"/>
      <w:pPr>
        <w:tabs>
          <w:tab w:val="num" w:pos="5700"/>
        </w:tabs>
        <w:ind w:left="5700" w:hanging="360"/>
      </w:pPr>
      <w:rPr>
        <w:rFonts w:ascii="Courier New" w:hAnsi="Courier New" w:hint="default"/>
      </w:rPr>
    </w:lvl>
    <w:lvl w:ilvl="5" w:tplc="04090005" w:tentative="1">
      <w:start w:val="1"/>
      <w:numFmt w:val="bullet"/>
      <w:lvlText w:val=""/>
      <w:lvlJc w:val="left"/>
      <w:pPr>
        <w:tabs>
          <w:tab w:val="num" w:pos="6420"/>
        </w:tabs>
        <w:ind w:left="6420" w:hanging="360"/>
      </w:pPr>
      <w:rPr>
        <w:rFonts w:ascii="Wingdings" w:hAnsi="Wingdings" w:hint="default"/>
      </w:rPr>
    </w:lvl>
    <w:lvl w:ilvl="6" w:tplc="04090001" w:tentative="1">
      <w:start w:val="1"/>
      <w:numFmt w:val="bullet"/>
      <w:lvlText w:val=""/>
      <w:lvlJc w:val="left"/>
      <w:pPr>
        <w:tabs>
          <w:tab w:val="num" w:pos="7140"/>
        </w:tabs>
        <w:ind w:left="7140" w:hanging="360"/>
      </w:pPr>
      <w:rPr>
        <w:rFonts w:ascii="Symbol" w:hAnsi="Symbol" w:hint="default"/>
      </w:rPr>
    </w:lvl>
    <w:lvl w:ilvl="7" w:tplc="04090003" w:tentative="1">
      <w:start w:val="1"/>
      <w:numFmt w:val="bullet"/>
      <w:lvlText w:val="o"/>
      <w:lvlJc w:val="left"/>
      <w:pPr>
        <w:tabs>
          <w:tab w:val="num" w:pos="7860"/>
        </w:tabs>
        <w:ind w:left="7860" w:hanging="360"/>
      </w:pPr>
      <w:rPr>
        <w:rFonts w:ascii="Courier New" w:hAnsi="Courier New" w:hint="default"/>
      </w:rPr>
    </w:lvl>
    <w:lvl w:ilvl="8" w:tplc="04090005" w:tentative="1">
      <w:start w:val="1"/>
      <w:numFmt w:val="bullet"/>
      <w:lvlText w:val=""/>
      <w:lvlJc w:val="left"/>
      <w:pPr>
        <w:tabs>
          <w:tab w:val="num" w:pos="8580"/>
        </w:tabs>
        <w:ind w:left="8580" w:hanging="360"/>
      </w:pPr>
      <w:rPr>
        <w:rFonts w:ascii="Wingdings" w:hAnsi="Wingdings" w:hint="default"/>
      </w:rPr>
    </w:lvl>
  </w:abstractNum>
  <w:abstractNum w:abstractNumId="1">
    <w:nsid w:val="6E573CE2"/>
    <w:multiLevelType w:val="hybridMultilevel"/>
    <w:tmpl w:val="FB662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6B5EBE"/>
    <w:rsid w:val="000B08E0"/>
    <w:rsid w:val="000B61E9"/>
    <w:rsid w:val="0011042E"/>
    <w:rsid w:val="00134067"/>
    <w:rsid w:val="001647DD"/>
    <w:rsid w:val="00274AD6"/>
    <w:rsid w:val="00290FB5"/>
    <w:rsid w:val="002B445A"/>
    <w:rsid w:val="002C09F9"/>
    <w:rsid w:val="00331E5E"/>
    <w:rsid w:val="003904A1"/>
    <w:rsid w:val="003D10F2"/>
    <w:rsid w:val="00432ECC"/>
    <w:rsid w:val="004959C8"/>
    <w:rsid w:val="005C30BB"/>
    <w:rsid w:val="005D6F26"/>
    <w:rsid w:val="005F1838"/>
    <w:rsid w:val="00635765"/>
    <w:rsid w:val="00672B18"/>
    <w:rsid w:val="00680D63"/>
    <w:rsid w:val="00696DFA"/>
    <w:rsid w:val="006B5EBE"/>
    <w:rsid w:val="006C2D95"/>
    <w:rsid w:val="006D457B"/>
    <w:rsid w:val="00707303"/>
    <w:rsid w:val="0072286A"/>
    <w:rsid w:val="007774AC"/>
    <w:rsid w:val="007A75DC"/>
    <w:rsid w:val="007B58B6"/>
    <w:rsid w:val="007F5DF1"/>
    <w:rsid w:val="00876BCD"/>
    <w:rsid w:val="008E3248"/>
    <w:rsid w:val="009979AE"/>
    <w:rsid w:val="009B1EC7"/>
    <w:rsid w:val="009F201C"/>
    <w:rsid w:val="00A319FC"/>
    <w:rsid w:val="00A56C17"/>
    <w:rsid w:val="00AB6813"/>
    <w:rsid w:val="00B22329"/>
    <w:rsid w:val="00B87805"/>
    <w:rsid w:val="00C37468"/>
    <w:rsid w:val="00C377DF"/>
    <w:rsid w:val="00C75EDD"/>
    <w:rsid w:val="00CE1887"/>
    <w:rsid w:val="00D144C1"/>
    <w:rsid w:val="00DD2B86"/>
    <w:rsid w:val="00DF1442"/>
    <w:rsid w:val="00DF621F"/>
    <w:rsid w:val="00EB3AAE"/>
    <w:rsid w:val="00F130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5" type="connector" idref="#_x0000_s1071"/>
        <o:r id="V:Rule6" type="connector" idref="#_x0000_s1064"/>
        <o:r id="V:Rule7" type="connector" idref="#_x0000_s1061"/>
        <o:r id="V:Rule8"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1C"/>
    <w:rPr>
      <w:sz w:val="24"/>
      <w:szCs w:val="24"/>
      <w:lang w:val="en-US" w:eastAsia="en-US"/>
    </w:rPr>
  </w:style>
  <w:style w:type="paragraph" w:styleId="Heading1">
    <w:name w:val="heading 1"/>
    <w:basedOn w:val="Normal"/>
    <w:next w:val="Normal"/>
    <w:qFormat/>
    <w:rsid w:val="009F201C"/>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201C"/>
    <w:rPr>
      <w:color w:val="0000FF"/>
      <w:u w:val="single"/>
    </w:rPr>
  </w:style>
  <w:style w:type="paragraph" w:styleId="Header">
    <w:name w:val="header"/>
    <w:basedOn w:val="Normal"/>
    <w:rsid w:val="006B5EBE"/>
    <w:pPr>
      <w:tabs>
        <w:tab w:val="center" w:pos="4320"/>
        <w:tab w:val="right" w:pos="8640"/>
      </w:tabs>
    </w:pPr>
  </w:style>
  <w:style w:type="character" w:styleId="PageNumber">
    <w:name w:val="page number"/>
    <w:basedOn w:val="DefaultParagraphFont"/>
    <w:rsid w:val="006B5EBE"/>
  </w:style>
  <w:style w:type="paragraph" w:styleId="Footer">
    <w:name w:val="footer"/>
    <w:basedOn w:val="Normal"/>
    <w:rsid w:val="00DF1442"/>
    <w:pPr>
      <w:tabs>
        <w:tab w:val="center" w:pos="4320"/>
        <w:tab w:val="right" w:pos="8640"/>
      </w:tabs>
    </w:pPr>
  </w:style>
  <w:style w:type="paragraph" w:styleId="BalloonText">
    <w:name w:val="Balloon Text"/>
    <w:basedOn w:val="Normal"/>
    <w:link w:val="BalloonTextChar"/>
    <w:uiPriority w:val="99"/>
    <w:semiHidden/>
    <w:unhideWhenUsed/>
    <w:rsid w:val="00CE1887"/>
    <w:rPr>
      <w:rFonts w:ascii="Tahoma" w:hAnsi="Tahoma" w:cs="Tahoma"/>
      <w:sz w:val="16"/>
      <w:szCs w:val="16"/>
    </w:rPr>
  </w:style>
  <w:style w:type="character" w:customStyle="1" w:styleId="BalloonTextChar">
    <w:name w:val="Balloon Text Char"/>
    <w:basedOn w:val="DefaultParagraphFont"/>
    <w:link w:val="BalloonText"/>
    <w:uiPriority w:val="99"/>
    <w:semiHidden/>
    <w:rsid w:val="00CE1887"/>
    <w:rPr>
      <w:rFonts w:ascii="Tahoma" w:hAnsi="Tahoma" w:cs="Tahoma"/>
      <w:sz w:val="16"/>
      <w:szCs w:val="16"/>
      <w:lang w:val="en-US" w:eastAsia="en-US"/>
    </w:rPr>
  </w:style>
  <w:style w:type="table" w:styleId="TableGrid">
    <w:name w:val="Table Grid"/>
    <w:basedOn w:val="TableNormal"/>
    <w:uiPriority w:val="59"/>
    <w:rsid w:val="009B1E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su.ed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kriplani@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ncsu.edu/" TargetMode="External"/><Relationship Id="rId10" Type="http://schemas.openxmlformats.org/officeDocument/2006/relationships/hyperlink" Target="http://legwww.epfl.ch/ekv/pdf/ekv_v262.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hivam.priyadarshi@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EED77-BD63-4FFF-99DE-30FA42FB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1469</Words>
  <Characters>8377</Characters>
  <Application>Microsoft Office Word</Application>
  <DocSecurity>0</DocSecurity>
  <Lines>69</Lines>
  <Paragraphs>19</Paragraphs>
  <ScaleCrop>false</ScaleCrop>
  <Company>Hewlett-Packard</Company>
  <LinksUpToDate>false</LinksUpToDate>
  <CharactersWithSpaces>9827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Cmos Nand Gate</dc:title>
  <dc:creator>Shivam Priyadarshi</dc:creator>
  <cp:lastModifiedBy>admin</cp:lastModifiedBy>
  <cp:revision>4</cp:revision>
  <cp:lastPrinted>2003-05-21T21:48:00Z</cp:lastPrinted>
  <dcterms:created xsi:type="dcterms:W3CDTF">2009-05-01T16:32:00Z</dcterms:created>
  <dcterms:modified xsi:type="dcterms:W3CDTF">2009-05-05T03:43:00Z</dcterms:modified>
</cp:coreProperties>
</file>