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4D7A" w14:textId="77777777" w:rsidR="0044308F" w:rsidRDefault="00000000">
      <w:r>
        <w:rPr>
          <w:b/>
          <w:sz w:val="44"/>
        </w:rPr>
        <w:t>Green Lines – Customer CFO App Specification</w:t>
      </w:r>
    </w:p>
    <w:p w14:paraId="4DDE1E02" w14:textId="77777777" w:rsidR="0044308F" w:rsidRDefault="00000000">
      <w:r>
        <w:rPr>
          <w:i/>
        </w:rPr>
        <w:t>Version 1.0 | 15 Oct 2025 | Mobile + Web | EN/AR | ERP‑aware Dashboard + AI Assistant</w:t>
      </w:r>
    </w:p>
    <w:p w14:paraId="5D3200A7" w14:textId="77777777" w:rsidR="0044308F" w:rsidRDefault="00000000">
      <w:pPr>
        <w:pStyle w:val="Heading1"/>
      </w:pPr>
      <w:r>
        <w:t>1. Goals &amp; Principles</w:t>
      </w:r>
    </w:p>
    <w:p w14:paraId="624FDCE9" w14:textId="77777777" w:rsidR="0044308F" w:rsidRDefault="00000000">
      <w:pPr>
        <w:pStyle w:val="ListBullet"/>
      </w:pPr>
      <w:r>
        <w:t>Give customers a configurable ERP‑aware financial dashboard + their CFO plan status in one screen.</w:t>
      </w:r>
    </w:p>
    <w:p w14:paraId="2CDAB31C" w14:textId="77777777" w:rsidR="0044308F" w:rsidRDefault="00000000">
      <w:pPr>
        <w:pStyle w:val="ListBullet"/>
      </w:pPr>
      <w:r>
        <w:t>Enable self‑service for sessions, payments, documents, add‑ons, and AI assistance.</w:t>
      </w:r>
    </w:p>
    <w:p w14:paraId="5D15F231" w14:textId="77777777" w:rsidR="0044308F" w:rsidRDefault="00000000">
      <w:pPr>
        <w:pStyle w:val="ListBullet"/>
      </w:pPr>
      <w:r>
        <w:t>Maintain transparency of milestones, tasks, SLAs, and acceptance states.</w:t>
      </w:r>
    </w:p>
    <w:p w14:paraId="2DF92468" w14:textId="77777777" w:rsidR="0044308F" w:rsidRDefault="00000000">
      <w:pPr>
        <w:pStyle w:val="Heading1"/>
      </w:pPr>
      <w:r>
        <w:t>2. Main Screen (Dashboard)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308F" w14:paraId="617B8FE2" w14:textId="77777777" w:rsidTr="00421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F6851E" w14:textId="77777777" w:rsidR="0044308F" w:rsidRDefault="00000000">
            <w:r>
              <w:t>Widget</w:t>
            </w:r>
          </w:p>
        </w:tc>
        <w:tc>
          <w:tcPr>
            <w:tcW w:w="2160" w:type="dxa"/>
          </w:tcPr>
          <w:p w14:paraId="115DB9DA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160" w:type="dxa"/>
          </w:tcPr>
          <w:p w14:paraId="53AF8D87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Customization</w:t>
            </w:r>
          </w:p>
        </w:tc>
        <w:tc>
          <w:tcPr>
            <w:tcW w:w="2160" w:type="dxa"/>
          </w:tcPr>
          <w:p w14:paraId="10D549C4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44308F" w14:paraId="3CE3FAD2" w14:textId="77777777" w:rsidTr="00421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4BCD55" w14:textId="77777777" w:rsidR="0044308F" w:rsidRDefault="00000000">
            <w:r>
              <w:t>ERP KPI Board</w:t>
            </w:r>
          </w:p>
        </w:tc>
        <w:tc>
          <w:tcPr>
            <w:tcW w:w="2160" w:type="dxa"/>
          </w:tcPr>
          <w:p w14:paraId="631115DC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Sales, Expenses, Cashflow, Inventory</w:t>
            </w:r>
          </w:p>
        </w:tc>
        <w:tc>
          <w:tcPr>
            <w:tcW w:w="2160" w:type="dxa"/>
          </w:tcPr>
          <w:p w14:paraId="21808CEA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&amp; drop; add/remove cards</w:t>
            </w:r>
          </w:p>
        </w:tc>
        <w:tc>
          <w:tcPr>
            <w:tcW w:w="2160" w:type="dxa"/>
          </w:tcPr>
          <w:p w14:paraId="5BAAA760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KPI detail</w:t>
            </w:r>
          </w:p>
        </w:tc>
      </w:tr>
      <w:tr w:rsidR="0044308F" w14:paraId="2DC282B7" w14:textId="77777777" w:rsidTr="00421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1A282D" w14:textId="77777777" w:rsidR="0044308F" w:rsidRDefault="00000000">
            <w:r>
              <w:t>Plan Overview</w:t>
            </w:r>
          </w:p>
        </w:tc>
        <w:tc>
          <w:tcPr>
            <w:tcW w:w="2160" w:type="dxa"/>
          </w:tcPr>
          <w:p w14:paraId="338410AD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Term, Status, KPIs (TTFV, On‑time %, Variance)</w:t>
            </w:r>
          </w:p>
        </w:tc>
        <w:tc>
          <w:tcPr>
            <w:tcW w:w="2160" w:type="dxa"/>
          </w:tcPr>
          <w:p w14:paraId="6C809DE1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KPIs</w:t>
            </w:r>
          </w:p>
        </w:tc>
        <w:tc>
          <w:tcPr>
            <w:tcW w:w="2160" w:type="dxa"/>
          </w:tcPr>
          <w:p w14:paraId="1D35A332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Plan</w:t>
            </w:r>
          </w:p>
        </w:tc>
      </w:tr>
      <w:tr w:rsidR="0044308F" w14:paraId="2DAA3847" w14:textId="77777777" w:rsidTr="00421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1D803F" w14:textId="77777777" w:rsidR="0044308F" w:rsidRDefault="00000000">
            <w:r>
              <w:t>Next Session</w:t>
            </w:r>
          </w:p>
        </w:tc>
        <w:tc>
          <w:tcPr>
            <w:tcW w:w="2160" w:type="dxa"/>
          </w:tcPr>
          <w:p w14:paraId="78CDBB96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Date/time, Teams link</w:t>
            </w:r>
          </w:p>
        </w:tc>
        <w:tc>
          <w:tcPr>
            <w:tcW w:w="2160" w:type="dxa"/>
          </w:tcPr>
          <w:p w14:paraId="07A26D5F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2160" w:type="dxa"/>
          </w:tcPr>
          <w:p w14:paraId="7D4A7CFF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Join, Reschedule</w:t>
            </w:r>
          </w:p>
        </w:tc>
      </w:tr>
      <w:tr w:rsidR="0044308F" w14:paraId="3BAF62E9" w14:textId="77777777" w:rsidTr="00421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3DB629" w14:textId="77777777" w:rsidR="0044308F" w:rsidRDefault="00000000">
            <w:r>
              <w:t>Milestones</w:t>
            </w:r>
          </w:p>
        </w:tc>
        <w:tc>
          <w:tcPr>
            <w:tcW w:w="2160" w:type="dxa"/>
          </w:tcPr>
          <w:p w14:paraId="38822FD7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Traffic‑light status</w:t>
            </w:r>
          </w:p>
        </w:tc>
        <w:tc>
          <w:tcPr>
            <w:tcW w:w="2160" w:type="dxa"/>
          </w:tcPr>
          <w:p w14:paraId="75722923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2160" w:type="dxa"/>
          </w:tcPr>
          <w:p w14:paraId="37A12258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milestone</w:t>
            </w:r>
          </w:p>
        </w:tc>
      </w:tr>
      <w:tr w:rsidR="0044308F" w14:paraId="6CEE3CC3" w14:textId="77777777" w:rsidTr="00421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724F6C" w14:textId="77777777" w:rsidR="0044308F" w:rsidRDefault="00000000">
            <w:r>
              <w:t>Payments</w:t>
            </w:r>
          </w:p>
        </w:tc>
        <w:tc>
          <w:tcPr>
            <w:tcW w:w="2160" w:type="dxa"/>
          </w:tcPr>
          <w:p w14:paraId="065DC6B8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list</w:t>
            </w:r>
          </w:p>
        </w:tc>
        <w:tc>
          <w:tcPr>
            <w:tcW w:w="2160" w:type="dxa"/>
          </w:tcPr>
          <w:p w14:paraId="569D2435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2160" w:type="dxa"/>
          </w:tcPr>
          <w:p w14:paraId="6582FB44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now</w:t>
            </w:r>
          </w:p>
        </w:tc>
      </w:tr>
      <w:tr w:rsidR="0044308F" w14:paraId="3C1CDBDE" w14:textId="77777777" w:rsidTr="00421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9DF59C" w14:textId="77777777" w:rsidR="0044308F" w:rsidRDefault="00000000">
            <w:r>
              <w:t>Add‑ons</w:t>
            </w:r>
          </w:p>
        </w:tc>
        <w:tc>
          <w:tcPr>
            <w:tcW w:w="2160" w:type="dxa"/>
          </w:tcPr>
          <w:p w14:paraId="68E42362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Recommended services</w:t>
            </w:r>
          </w:p>
        </w:tc>
        <w:tc>
          <w:tcPr>
            <w:tcW w:w="2160" w:type="dxa"/>
          </w:tcPr>
          <w:p w14:paraId="132E4BE8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2160" w:type="dxa"/>
          </w:tcPr>
          <w:p w14:paraId="7222CCEF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 store</w:t>
            </w:r>
          </w:p>
        </w:tc>
      </w:tr>
    </w:tbl>
    <w:p w14:paraId="3A2BB4FB" w14:textId="77777777" w:rsidR="0044308F" w:rsidRDefault="00000000">
      <w:pPr>
        <w:pStyle w:val="ListBullet"/>
      </w:pPr>
      <w:r>
        <w:t>If ERP Gate active: show ERP Setup widget (phase, ETA, Tech Partner).</w:t>
      </w:r>
    </w:p>
    <w:p w14:paraId="39CAD926" w14:textId="77777777" w:rsidR="0044308F" w:rsidRDefault="00000000">
      <w:pPr>
        <w:pStyle w:val="ListBullet"/>
      </w:pPr>
      <w:r>
        <w:t>AI Assistant floating action available on all screens.</w:t>
      </w:r>
    </w:p>
    <w:p w14:paraId="35F96A16" w14:textId="77777777" w:rsidR="0044308F" w:rsidRDefault="00000000">
      <w:pPr>
        <w:pStyle w:val="Heading1"/>
      </w:pPr>
      <w:r>
        <w:t>3. AI Assistant (ChatGPT‑like)</w:t>
      </w:r>
    </w:p>
    <w:p w14:paraId="3C679B52" w14:textId="77777777" w:rsidR="0044308F" w:rsidRDefault="00000000">
      <w:pPr>
        <w:pStyle w:val="ListBullet"/>
      </w:pPr>
      <w:r>
        <w:t>Natural language chat: ‘Where are we vs plan?’, ‘Explain cashflow variance’, ‘What’s next?’, ‘Recommend add‑ons’.</w:t>
      </w:r>
    </w:p>
    <w:p w14:paraId="6DBE5DA5" w14:textId="77777777" w:rsidR="0044308F" w:rsidRDefault="00000000">
      <w:pPr>
        <w:pStyle w:val="ListBullet"/>
      </w:pPr>
      <w:r>
        <w:t>Data sources: ERP KPIs, Plan/Milestones, Sessions, Invoices/Payments, Evidence summaries.</w:t>
      </w:r>
    </w:p>
    <w:p w14:paraId="3B1B805F" w14:textId="77777777" w:rsidR="0044308F" w:rsidRDefault="00000000">
      <w:pPr>
        <w:pStyle w:val="ListBullet"/>
      </w:pPr>
      <w:r>
        <w:t>Actions: Deep links to pages; generate summaries; export answers as PDF.</w:t>
      </w:r>
    </w:p>
    <w:p w14:paraId="64566DC7" w14:textId="77777777" w:rsidR="00421F79" w:rsidRDefault="00421F79" w:rsidP="00421F79">
      <w:pPr>
        <w:pStyle w:val="ListBullet"/>
        <w:numPr>
          <w:ilvl w:val="0"/>
          <w:numId w:val="0"/>
        </w:numPr>
        <w:ind w:left="360" w:hanging="360"/>
      </w:pPr>
    </w:p>
    <w:p w14:paraId="3B4ED9EB" w14:textId="77777777" w:rsidR="00421F79" w:rsidRDefault="00421F79" w:rsidP="00421F79">
      <w:pPr>
        <w:pStyle w:val="ListBullet"/>
        <w:numPr>
          <w:ilvl w:val="0"/>
          <w:numId w:val="0"/>
        </w:numPr>
        <w:ind w:left="360" w:hanging="360"/>
      </w:pPr>
    </w:p>
    <w:p w14:paraId="493D592C" w14:textId="77777777" w:rsidR="00421F79" w:rsidRDefault="00421F79" w:rsidP="00421F79">
      <w:pPr>
        <w:pStyle w:val="ListBullet"/>
        <w:numPr>
          <w:ilvl w:val="0"/>
          <w:numId w:val="0"/>
        </w:numPr>
        <w:ind w:left="360" w:hanging="360"/>
      </w:pPr>
    </w:p>
    <w:p w14:paraId="07A5D589" w14:textId="77777777" w:rsidR="00421F79" w:rsidRDefault="00421F79" w:rsidP="00421F79">
      <w:pPr>
        <w:pStyle w:val="ListBullet"/>
        <w:numPr>
          <w:ilvl w:val="0"/>
          <w:numId w:val="0"/>
        </w:numPr>
        <w:ind w:left="360" w:hanging="360"/>
      </w:pPr>
    </w:p>
    <w:p w14:paraId="2918990D" w14:textId="77777777" w:rsidR="0044308F" w:rsidRDefault="00000000">
      <w:pPr>
        <w:pStyle w:val="Heading1"/>
      </w:pPr>
      <w:r>
        <w:lastRenderedPageBreak/>
        <w:t>4. Plan &amp; Milestones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308F" w14:paraId="3116A708" w14:textId="77777777" w:rsidTr="00421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B447B6" w14:textId="77777777" w:rsidR="0044308F" w:rsidRDefault="00000000">
            <w:r>
              <w:t>Item</w:t>
            </w:r>
          </w:p>
        </w:tc>
        <w:tc>
          <w:tcPr>
            <w:tcW w:w="2160" w:type="dxa"/>
          </w:tcPr>
          <w:p w14:paraId="322FEF9A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Fields</w:t>
            </w:r>
          </w:p>
        </w:tc>
        <w:tc>
          <w:tcPr>
            <w:tcW w:w="2160" w:type="dxa"/>
          </w:tcPr>
          <w:p w14:paraId="7407C2A8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  <w:tc>
          <w:tcPr>
            <w:tcW w:w="2160" w:type="dxa"/>
          </w:tcPr>
          <w:p w14:paraId="68C38D75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Rules</w:t>
            </w:r>
          </w:p>
        </w:tc>
      </w:tr>
      <w:tr w:rsidR="0044308F" w14:paraId="757F2AE0" w14:textId="77777777" w:rsidTr="00421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BC77" w14:textId="77777777" w:rsidR="0044308F" w:rsidRDefault="00000000">
            <w:r>
              <w:t>Milestone List</w:t>
            </w:r>
          </w:p>
        </w:tc>
        <w:tc>
          <w:tcPr>
            <w:tcW w:w="2160" w:type="dxa"/>
          </w:tcPr>
          <w:p w14:paraId="62D503E9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Title, Due, Status, Linked sessions/tasks</w:t>
            </w:r>
          </w:p>
        </w:tc>
        <w:tc>
          <w:tcPr>
            <w:tcW w:w="2160" w:type="dxa"/>
          </w:tcPr>
          <w:p w14:paraId="2103E3F4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detail</w:t>
            </w:r>
          </w:p>
        </w:tc>
        <w:tc>
          <w:tcPr>
            <w:tcW w:w="2160" w:type="dxa"/>
          </w:tcPr>
          <w:p w14:paraId="2D4CC71B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Locked if ERP Gate</w:t>
            </w:r>
          </w:p>
        </w:tc>
      </w:tr>
      <w:tr w:rsidR="0044308F" w14:paraId="7F341716" w14:textId="77777777" w:rsidTr="00421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9CCBF0" w14:textId="77777777" w:rsidR="0044308F" w:rsidRDefault="00000000">
            <w:r>
              <w:t>Milestone Detail</w:t>
            </w:r>
          </w:p>
        </w:tc>
        <w:tc>
          <w:tcPr>
            <w:tcW w:w="2160" w:type="dxa"/>
          </w:tcPr>
          <w:p w14:paraId="5C4873B4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Description, SLA, Evidence preview</w:t>
            </w:r>
          </w:p>
        </w:tc>
        <w:tc>
          <w:tcPr>
            <w:tcW w:w="2160" w:type="dxa"/>
          </w:tcPr>
          <w:p w14:paraId="628B9F19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Accept, Request Rework, Message</w:t>
            </w:r>
          </w:p>
        </w:tc>
        <w:tc>
          <w:tcPr>
            <w:tcW w:w="2160" w:type="dxa"/>
          </w:tcPr>
          <w:p w14:paraId="216372B4" w14:textId="77777777" w:rsidR="004430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starts payout clock</w:t>
            </w:r>
          </w:p>
        </w:tc>
      </w:tr>
      <w:tr w:rsidR="0044308F" w14:paraId="26C34174" w14:textId="77777777" w:rsidTr="00421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66B3F0" w14:textId="77777777" w:rsidR="0044308F" w:rsidRDefault="00000000">
            <w:r>
              <w:t>Tasks (read‑only)</w:t>
            </w:r>
          </w:p>
        </w:tc>
        <w:tc>
          <w:tcPr>
            <w:tcW w:w="2160" w:type="dxa"/>
          </w:tcPr>
          <w:p w14:paraId="5B11A4ED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Assignee (agent/team), Due, Status</w:t>
            </w:r>
          </w:p>
        </w:tc>
        <w:tc>
          <w:tcPr>
            <w:tcW w:w="2160" w:type="dxa"/>
          </w:tcPr>
          <w:p w14:paraId="4EF0EE6A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task detail</w:t>
            </w:r>
          </w:p>
        </w:tc>
        <w:tc>
          <w:tcPr>
            <w:tcW w:w="2160" w:type="dxa"/>
          </w:tcPr>
          <w:p w14:paraId="0BF73BF1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</w:tr>
    </w:tbl>
    <w:p w14:paraId="2BB2BBC2" w14:textId="77777777" w:rsidR="0044308F" w:rsidRDefault="00000000">
      <w:pPr>
        <w:pStyle w:val="Heading1"/>
      </w:pPr>
      <w:r>
        <w:t>5. Sessions &amp; Meetings</w:t>
      </w:r>
    </w:p>
    <w:p w14:paraId="02D9D94C" w14:textId="77777777" w:rsidR="0044308F" w:rsidRDefault="00000000">
      <w:pPr>
        <w:pStyle w:val="ListBullet"/>
      </w:pPr>
      <w:r>
        <w:t>Calendar view; Teams links; reschedule with ≥24h notice; reminders 24h/1h.</w:t>
      </w:r>
    </w:p>
    <w:p w14:paraId="7A71E796" w14:textId="77777777" w:rsidR="0044308F" w:rsidRDefault="00000000">
      <w:pPr>
        <w:pStyle w:val="Heading1"/>
      </w:pPr>
      <w:r>
        <w:t>6. Payments &amp; Invoices</w:t>
      </w:r>
    </w:p>
    <w:p w14:paraId="7ECE616C" w14:textId="77777777" w:rsidR="0044308F" w:rsidRDefault="00000000">
      <w:pPr>
        <w:pStyle w:val="ListBullet"/>
      </w:pPr>
      <w:r>
        <w:t>Invoice list/detail with VAT, integration fee (if applicable); Pay now (Checkout.com / Amazon PS); receipts; refunds show credit note ref.</w:t>
      </w:r>
    </w:p>
    <w:p w14:paraId="4E7C6DC9" w14:textId="77777777" w:rsidR="0044308F" w:rsidRDefault="00000000">
      <w:pPr>
        <w:pStyle w:val="Heading1"/>
      </w:pPr>
      <w:r>
        <w:t>7. Add‑ons Store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4308F" w14:paraId="04255AFC" w14:textId="77777777" w:rsidTr="00421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8C941C" w14:textId="77777777" w:rsidR="0044308F" w:rsidRDefault="00000000">
            <w:r>
              <w:t>Card</w:t>
            </w:r>
          </w:p>
        </w:tc>
        <w:tc>
          <w:tcPr>
            <w:tcW w:w="2880" w:type="dxa"/>
          </w:tcPr>
          <w:p w14:paraId="2A1AB2B7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880" w:type="dxa"/>
          </w:tcPr>
          <w:p w14:paraId="5D46E754" w14:textId="77777777" w:rsidR="0044308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4308F" w14:paraId="0A514C39" w14:textId="77777777" w:rsidTr="00421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202461" w14:textId="77777777" w:rsidR="0044308F" w:rsidRDefault="00000000">
            <w:r>
              <w:t>Service</w:t>
            </w:r>
          </w:p>
        </w:tc>
        <w:tc>
          <w:tcPr>
            <w:tcW w:w="2880" w:type="dxa"/>
          </w:tcPr>
          <w:p w14:paraId="742064DE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Scope, SLA, price</w:t>
            </w:r>
          </w:p>
        </w:tc>
        <w:tc>
          <w:tcPr>
            <w:tcW w:w="2880" w:type="dxa"/>
          </w:tcPr>
          <w:p w14:paraId="19CA8B5E" w14:textId="77777777" w:rsidR="004430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to cart → Pay → Assign</w:t>
            </w:r>
          </w:p>
        </w:tc>
      </w:tr>
    </w:tbl>
    <w:p w14:paraId="6BE5ED96" w14:textId="77777777" w:rsidR="0044308F" w:rsidRDefault="00000000">
      <w:pPr>
        <w:pStyle w:val="Heading1"/>
      </w:pPr>
      <w:r>
        <w:t>8. Documents &amp; Reports</w:t>
      </w:r>
    </w:p>
    <w:p w14:paraId="6ED88D40" w14:textId="77777777" w:rsidR="0044308F" w:rsidRDefault="00000000">
      <w:pPr>
        <w:pStyle w:val="ListBullet"/>
      </w:pPr>
      <w:r>
        <w:t>Vault with folders (by engagement/milestone); versioning; tagging; CFO Pack, VAT filings, forecasts; upload/download/share.</w:t>
      </w:r>
    </w:p>
    <w:p w14:paraId="04AFB089" w14:textId="77777777" w:rsidR="0044308F" w:rsidRDefault="00000000">
      <w:pPr>
        <w:pStyle w:val="Heading1"/>
      </w:pPr>
      <w:r>
        <w:t>9. Chat &amp; Support</w:t>
      </w:r>
    </w:p>
    <w:p w14:paraId="63143AFA" w14:textId="77777777" w:rsidR="0044308F" w:rsidRDefault="00000000">
      <w:pPr>
        <w:pStyle w:val="ListBullet"/>
      </w:pPr>
      <w:r>
        <w:t>Threaded chat with Consultant and assigned agents; attachments; canned quick actions; audit logs.</w:t>
      </w:r>
    </w:p>
    <w:p w14:paraId="1A278667" w14:textId="77777777" w:rsidR="0044308F" w:rsidRDefault="00000000">
      <w:pPr>
        <w:pStyle w:val="Heading1"/>
      </w:pPr>
      <w:r>
        <w:t>10. Top Settings Menu</w:t>
      </w:r>
    </w:p>
    <w:p w14:paraId="795BE160" w14:textId="77777777" w:rsidR="0044308F" w:rsidRDefault="00000000">
      <w:pPr>
        <w:pStyle w:val="ListBullet"/>
      </w:pPr>
      <w:r>
        <w:t>Profile</w:t>
      </w:r>
    </w:p>
    <w:p w14:paraId="54E21669" w14:textId="77777777" w:rsidR="0044308F" w:rsidRDefault="00000000">
      <w:pPr>
        <w:pStyle w:val="ListBullet"/>
      </w:pPr>
      <w:r>
        <w:t>Sessions &amp; Meetings</w:t>
      </w:r>
    </w:p>
    <w:p w14:paraId="0082A1C6" w14:textId="77777777" w:rsidR="0044308F" w:rsidRDefault="00000000">
      <w:pPr>
        <w:pStyle w:val="ListBullet"/>
      </w:pPr>
      <w:r>
        <w:t>Payments &amp; Invoices</w:t>
      </w:r>
    </w:p>
    <w:p w14:paraId="2E84E46D" w14:textId="77777777" w:rsidR="0044308F" w:rsidRDefault="00000000">
      <w:pPr>
        <w:pStyle w:val="ListBullet"/>
      </w:pPr>
      <w:r>
        <w:t>Documents &amp; Reports</w:t>
      </w:r>
    </w:p>
    <w:p w14:paraId="3B3BE59E" w14:textId="77777777" w:rsidR="0044308F" w:rsidRDefault="00000000">
      <w:pPr>
        <w:pStyle w:val="ListBullet"/>
      </w:pPr>
      <w:r>
        <w:t>Chat &amp; Support</w:t>
      </w:r>
    </w:p>
    <w:p w14:paraId="03E4B056" w14:textId="77777777" w:rsidR="0044308F" w:rsidRDefault="00000000">
      <w:pPr>
        <w:pStyle w:val="Heading1"/>
      </w:pPr>
      <w:r>
        <w:lastRenderedPageBreak/>
        <w:t>11. Non‑Functional &amp; Security</w:t>
      </w:r>
    </w:p>
    <w:p w14:paraId="774D8B6F" w14:textId="77777777" w:rsidR="0044308F" w:rsidRDefault="00000000">
      <w:pPr>
        <w:pStyle w:val="ListBullet"/>
      </w:pPr>
      <w:r>
        <w:t>EN/AR; RTL; weekend Sat–Sun; push/email/WhatsApp notifications.</w:t>
      </w:r>
    </w:p>
    <w:p w14:paraId="74EB2A5D" w14:textId="77777777" w:rsidR="0044308F" w:rsidRDefault="00000000">
      <w:pPr>
        <w:pStyle w:val="ListBullet"/>
      </w:pPr>
      <w:r>
        <w:t>Biometric unlock (mobile); session timeout; token revoke; PDPL alignment.</w:t>
      </w:r>
    </w:p>
    <w:p w14:paraId="7CC53A87" w14:textId="77777777" w:rsidR="0044308F" w:rsidRDefault="00000000">
      <w:pPr>
        <w:pStyle w:val="Heading1"/>
      </w:pPr>
      <w:r>
        <w:t>12. Acceptance Criteria (Key)</w:t>
      </w:r>
    </w:p>
    <w:p w14:paraId="356339EA" w14:textId="77777777" w:rsidR="0044308F" w:rsidRDefault="00000000">
      <w:pPr>
        <w:pStyle w:val="ListBullet"/>
      </w:pPr>
      <w:r>
        <w:t>Dashboard shows ERP KPIs and Plan KPIs together; user can re‑order KPI cards.</w:t>
      </w:r>
    </w:p>
    <w:p w14:paraId="3AB19D00" w14:textId="77777777" w:rsidR="0044308F" w:rsidRDefault="00000000">
      <w:pPr>
        <w:pStyle w:val="ListBullet"/>
      </w:pPr>
      <w:r>
        <w:t>AI Assistant answers link to relevant pages and may export summaries as PDF.</w:t>
      </w:r>
    </w:p>
    <w:p w14:paraId="4AE0DE6B" w14:textId="77777777" w:rsidR="0044308F" w:rsidRDefault="00000000">
      <w:pPr>
        <w:pStyle w:val="ListBullet"/>
      </w:pPr>
      <w:r>
        <w:t>Milestone acceptance triggers payout eligibility; locked milestones respect ERP Gate.</w:t>
      </w:r>
    </w:p>
    <w:p w14:paraId="2FC18B69" w14:textId="77777777" w:rsidR="0044308F" w:rsidRDefault="00000000">
      <w:pPr>
        <w:pStyle w:val="ListBullet"/>
      </w:pPr>
      <w:r>
        <w:t>Payments work with Apple/Google Pay; refunds show credit note reference.</w:t>
      </w:r>
    </w:p>
    <w:sectPr w:rsidR="00443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202869">
    <w:abstractNumId w:val="8"/>
  </w:num>
  <w:num w:numId="2" w16cid:durableId="724067268">
    <w:abstractNumId w:val="6"/>
  </w:num>
  <w:num w:numId="3" w16cid:durableId="987319399">
    <w:abstractNumId w:val="5"/>
  </w:num>
  <w:num w:numId="4" w16cid:durableId="1829593412">
    <w:abstractNumId w:val="4"/>
  </w:num>
  <w:num w:numId="5" w16cid:durableId="674066393">
    <w:abstractNumId w:val="7"/>
  </w:num>
  <w:num w:numId="6" w16cid:durableId="1976833885">
    <w:abstractNumId w:val="3"/>
  </w:num>
  <w:num w:numId="7" w16cid:durableId="1002902457">
    <w:abstractNumId w:val="2"/>
  </w:num>
  <w:num w:numId="8" w16cid:durableId="216479194">
    <w:abstractNumId w:val="1"/>
  </w:num>
  <w:num w:numId="9" w16cid:durableId="149051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EE8"/>
    <w:rsid w:val="00326F90"/>
    <w:rsid w:val="00421F79"/>
    <w:rsid w:val="004430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46E91"/>
  <w14:defaultImageDpi w14:val="300"/>
  <w15:docId w15:val="{680D4050-F1C4-4CB8-AF14-F8C7FA42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21F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Hisham</cp:lastModifiedBy>
  <cp:revision>2</cp:revision>
  <dcterms:created xsi:type="dcterms:W3CDTF">2013-12-23T23:15:00Z</dcterms:created>
  <dcterms:modified xsi:type="dcterms:W3CDTF">2025-10-15T19:48:00Z</dcterms:modified>
  <cp:category/>
</cp:coreProperties>
</file>