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20153" w14:textId="77777777" w:rsidR="00011578" w:rsidRDefault="00000000">
      <w:r>
        <w:rPr>
          <w:b/>
          <w:sz w:val="44"/>
        </w:rPr>
        <w:t>Green Lines CFO Platform – Product Requirements Document (PRD)</w:t>
      </w:r>
    </w:p>
    <w:p w14:paraId="7579B0BB" w14:textId="77777777" w:rsidR="00011578" w:rsidRDefault="00000000">
      <w:r>
        <w:rPr>
          <w:i/>
        </w:rPr>
        <w:t>Version 1.1 | Date: 15 Oct 2025 | Owner: Product &amp; Operations | Data Residency: Azure UAE North/Central</w:t>
      </w:r>
    </w:p>
    <w:p w14:paraId="587DDF35" w14:textId="77777777" w:rsidR="00011578" w:rsidRDefault="00000000">
      <w:r>
        <w:br/>
      </w:r>
    </w:p>
    <w:p w14:paraId="6FE8D608" w14:textId="77777777" w:rsidR="00011578" w:rsidRDefault="00000000">
      <w:pPr>
        <w:pStyle w:val="Heading1"/>
      </w:pPr>
      <w:r>
        <w:t>Changelog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64"/>
        <w:gridCol w:w="2045"/>
        <w:gridCol w:w="2064"/>
        <w:gridCol w:w="2683"/>
      </w:tblGrid>
      <w:tr w:rsidR="00011578" w14:paraId="15E9D50D" w14:textId="77777777">
        <w:tc>
          <w:tcPr>
            <w:tcW w:w="2160" w:type="dxa"/>
          </w:tcPr>
          <w:p w14:paraId="5267F2AE" w14:textId="77777777" w:rsidR="00011578" w:rsidRDefault="00000000">
            <w:r>
              <w:t>Version</w:t>
            </w:r>
          </w:p>
        </w:tc>
        <w:tc>
          <w:tcPr>
            <w:tcW w:w="2160" w:type="dxa"/>
          </w:tcPr>
          <w:p w14:paraId="78D5EE20" w14:textId="77777777" w:rsidR="00011578" w:rsidRDefault="00000000">
            <w:r>
              <w:t>Date</w:t>
            </w:r>
          </w:p>
        </w:tc>
        <w:tc>
          <w:tcPr>
            <w:tcW w:w="2160" w:type="dxa"/>
          </w:tcPr>
          <w:p w14:paraId="421D3790" w14:textId="77777777" w:rsidR="00011578" w:rsidRDefault="00000000">
            <w:r>
              <w:t>Author</w:t>
            </w:r>
          </w:p>
        </w:tc>
        <w:tc>
          <w:tcPr>
            <w:tcW w:w="2160" w:type="dxa"/>
          </w:tcPr>
          <w:p w14:paraId="75E9658D" w14:textId="77777777" w:rsidR="00011578" w:rsidRDefault="00000000">
            <w:r>
              <w:t>Notes</w:t>
            </w:r>
          </w:p>
        </w:tc>
      </w:tr>
      <w:tr w:rsidR="00011578" w14:paraId="03AEA462" w14:textId="77777777">
        <w:tc>
          <w:tcPr>
            <w:tcW w:w="2160" w:type="dxa"/>
          </w:tcPr>
          <w:p w14:paraId="469F0CE5" w14:textId="77777777" w:rsidR="00011578" w:rsidRDefault="00000000">
            <w:r>
              <w:t>1.0</w:t>
            </w:r>
          </w:p>
        </w:tc>
        <w:tc>
          <w:tcPr>
            <w:tcW w:w="2160" w:type="dxa"/>
          </w:tcPr>
          <w:p w14:paraId="5EBE775E" w14:textId="77777777" w:rsidR="00011578" w:rsidRDefault="00000000">
            <w:r>
              <w:t>15 Oct 2025</w:t>
            </w:r>
          </w:p>
        </w:tc>
        <w:tc>
          <w:tcPr>
            <w:tcW w:w="2160" w:type="dxa"/>
          </w:tcPr>
          <w:p w14:paraId="4BF64A9B" w14:textId="77777777" w:rsidR="00011578" w:rsidRDefault="00000000">
            <w:r>
              <w:t>M. Hisham / Copilot</w:t>
            </w:r>
          </w:p>
        </w:tc>
        <w:tc>
          <w:tcPr>
            <w:tcW w:w="2160" w:type="dxa"/>
          </w:tcPr>
          <w:p w14:paraId="42990702" w14:textId="77777777" w:rsidR="00011578" w:rsidRDefault="00000000">
            <w:r>
              <w:t>Initial PRD</w:t>
            </w:r>
          </w:p>
        </w:tc>
      </w:tr>
      <w:tr w:rsidR="00011578" w14:paraId="4BBCD4B5" w14:textId="77777777">
        <w:tc>
          <w:tcPr>
            <w:tcW w:w="2160" w:type="dxa"/>
          </w:tcPr>
          <w:p w14:paraId="5DE4F01C" w14:textId="77777777" w:rsidR="00011578" w:rsidRDefault="00000000">
            <w:r>
              <w:t>1.1</w:t>
            </w:r>
          </w:p>
        </w:tc>
        <w:tc>
          <w:tcPr>
            <w:tcW w:w="2160" w:type="dxa"/>
          </w:tcPr>
          <w:p w14:paraId="32DC37F7" w14:textId="77777777" w:rsidR="00011578" w:rsidRDefault="00000000">
            <w:r>
              <w:t>15 Oct 2025</w:t>
            </w:r>
          </w:p>
        </w:tc>
        <w:tc>
          <w:tcPr>
            <w:tcW w:w="2160" w:type="dxa"/>
          </w:tcPr>
          <w:p w14:paraId="455BD7BF" w14:textId="77777777" w:rsidR="00011578" w:rsidRDefault="00000000">
            <w:r>
              <w:t>Copilot</w:t>
            </w:r>
          </w:p>
        </w:tc>
        <w:tc>
          <w:tcPr>
            <w:tcW w:w="2160" w:type="dxa"/>
          </w:tcPr>
          <w:p w14:paraId="6F708C22" w14:textId="77777777" w:rsidR="00011578" w:rsidRDefault="00000000">
            <w:r>
              <w:t>Added Odoo integration; ERP status triage (Partner/Non‑Partner/No ERP); service-level assignments; detailed page specs; mapping tables; acceptance criteria; test plan.</w:t>
            </w:r>
          </w:p>
        </w:tc>
      </w:tr>
    </w:tbl>
    <w:p w14:paraId="2639145F" w14:textId="77777777" w:rsidR="00011578" w:rsidRDefault="00000000">
      <w:pPr>
        <w:pStyle w:val="Heading1"/>
      </w:pPr>
      <w:r>
        <w:t>1. Overview</w:t>
      </w:r>
    </w:p>
    <w:p w14:paraId="76CF5A93" w14:textId="77777777" w:rsidR="00011578" w:rsidRDefault="00000000">
      <w:r>
        <w:t>Green Lines will deliver a digital-first CFO Services platform spanning three systems: (A) HQ Console, (B) Customer CFO App, and (C) Agent/Partner App. The platform integrates with Green Lines’ internal Odoo ERP for customers, products, orders, invoices, and credit notes. Customers subscribe to 3/6/12‑month plans; after the first meeting with a Senior Consultant, the agreed plan is provisioned in the Customer App (real-time status, sessions, payments, and add-ons). HQ assigns certified local agents to each service (not only stock count), including bookkeeping, VAT, inventory, cashflow forecasting, ERP integration (via Tech Partners), and more.</w:t>
      </w:r>
    </w:p>
    <w:p w14:paraId="0BD29FFC" w14:textId="3E3C9913" w:rsidR="00011578" w:rsidRDefault="00000000">
      <w:pPr>
        <w:pStyle w:val="Heading1"/>
      </w:pPr>
      <w:r>
        <w:t xml:space="preserve">2. Business Rules </w:t>
      </w:r>
    </w:p>
    <w:p w14:paraId="2A502D49" w14:textId="77777777" w:rsidR="00011578" w:rsidRDefault="00000000">
      <w:pPr>
        <w:pStyle w:val="ListBullet"/>
      </w:pPr>
      <w:r>
        <w:t>HQ Console is the system of engagement; Odoo is the system of record for financials (customer master, orders, invoices, credit notes).</w:t>
      </w:r>
    </w:p>
    <w:p w14:paraId="60E61FD6" w14:textId="77777777" w:rsidR="00011578" w:rsidRDefault="00000000">
      <w:pPr>
        <w:pStyle w:val="ListBullet"/>
      </w:pPr>
      <w:r>
        <w:lastRenderedPageBreak/>
        <w:t>CRM must capture "Customer ERP Status": PARTNER ERP (Odoo/Zoho/SAP) → integration price 0; NON‑PARTNER ERP → integration fee applies; NO ERP → assign Tech Partner to deploy ERP before service start (ERP Gate).</w:t>
      </w:r>
    </w:p>
    <w:p w14:paraId="7760382B" w14:textId="77777777" w:rsidR="00011578" w:rsidRDefault="00000000">
      <w:pPr>
        <w:pStyle w:val="ListBullet"/>
      </w:pPr>
      <w:r>
        <w:t>All CFO services can be assigned to agents at the service level (bookkeeping, VAT, inventory, cashflow, AR/AP, payroll audit, SOPs, ERP projects).</w:t>
      </w:r>
    </w:p>
    <w:p w14:paraId="4157CB3F" w14:textId="77777777" w:rsidR="00011578" w:rsidRDefault="00000000">
      <w:pPr>
        <w:pStyle w:val="ListBullet"/>
      </w:pPr>
      <w:r>
        <w:t>Platform commission default 40%; partner payouts T+30 after customer acceptance; refunds reduce payouts.</w:t>
      </w:r>
    </w:p>
    <w:p w14:paraId="601D1304" w14:textId="77777777" w:rsidR="00011578" w:rsidRDefault="00000000">
      <w:pPr>
        <w:pStyle w:val="ListBullet"/>
      </w:pPr>
      <w:r>
        <w:t>Dynamic pricing allowed with guardrails (discounts &gt; threshold require approval).</w:t>
      </w:r>
    </w:p>
    <w:p w14:paraId="566F6634" w14:textId="77777777" w:rsidR="00011578" w:rsidRDefault="00000000">
      <w:pPr>
        <w:pStyle w:val="ListBullet"/>
      </w:pPr>
      <w:r>
        <w:t>Services may be locked by "ERP Gate" until ERP is live and approved.</w:t>
      </w:r>
    </w:p>
    <w:p w14:paraId="0AB0CC5C" w14:textId="77777777" w:rsidR="00011578" w:rsidRDefault="00000000">
      <w:pPr>
        <w:pStyle w:val="Heading1"/>
      </w:pPr>
      <w:r>
        <w:t>3. Personas &amp; RACI</w:t>
      </w:r>
    </w:p>
    <w:p w14:paraId="3B9C9560" w14:textId="77777777" w:rsidR="00011578" w:rsidRDefault="00000000">
      <w:pPr>
        <w:pStyle w:val="ListBullet"/>
      </w:pPr>
      <w:r>
        <w:t>Customer (CFO/Owner/Finance Manager)</w:t>
      </w:r>
    </w:p>
    <w:p w14:paraId="011B674F" w14:textId="77777777" w:rsidR="00011578" w:rsidRDefault="00000000">
      <w:pPr>
        <w:pStyle w:val="ListBullet"/>
      </w:pPr>
      <w:r>
        <w:t>Senior Consultant (HQ)</w:t>
      </w:r>
    </w:p>
    <w:p w14:paraId="1356F69A" w14:textId="77777777" w:rsidR="00011578" w:rsidRDefault="00000000">
      <w:pPr>
        <w:pStyle w:val="ListBullet"/>
      </w:pPr>
      <w:r>
        <w:t>Field Agent / Specialist (Partner)</w:t>
      </w:r>
    </w:p>
    <w:p w14:paraId="0A3F2E91" w14:textId="77777777" w:rsidR="00011578" w:rsidRDefault="00000000">
      <w:pPr>
        <w:pStyle w:val="ListBullet"/>
      </w:pPr>
      <w:r>
        <w:t>Ops Admin (HQ)</w:t>
      </w:r>
    </w:p>
    <w:p w14:paraId="34EA2DA2" w14:textId="77777777" w:rsidR="00011578" w:rsidRDefault="00000000">
      <w:pPr>
        <w:pStyle w:val="ListBullet"/>
      </w:pPr>
      <w:r>
        <w:t>Finance Admin (HQ)</w:t>
      </w:r>
    </w:p>
    <w:p w14:paraId="16E55D7C" w14:textId="77777777" w:rsidR="00011578" w:rsidRDefault="00000000">
      <w:pPr>
        <w:pStyle w:val="ListBullet"/>
      </w:pPr>
      <w:r>
        <w:t>Partner Success (HQ)</w:t>
      </w:r>
    </w:p>
    <w:p w14:paraId="78400DA9" w14:textId="77777777" w:rsidR="00011578" w:rsidRDefault="00000000">
      <w:r>
        <w:t>RACI highlights: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11578" w14:paraId="2234396F" w14:textId="77777777" w:rsidTr="002F1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C590A03" w14:textId="77777777" w:rsidR="00011578" w:rsidRDefault="00000000">
            <w:r>
              <w:t>Area</w:t>
            </w:r>
          </w:p>
        </w:tc>
        <w:tc>
          <w:tcPr>
            <w:tcW w:w="1728" w:type="dxa"/>
          </w:tcPr>
          <w:p w14:paraId="0EE1EFD5" w14:textId="77777777" w:rsidR="000115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</w:t>
            </w:r>
          </w:p>
        </w:tc>
        <w:tc>
          <w:tcPr>
            <w:tcW w:w="1728" w:type="dxa"/>
          </w:tcPr>
          <w:p w14:paraId="0CBA7096" w14:textId="77777777" w:rsidR="000115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Accountable</w:t>
            </w:r>
          </w:p>
        </w:tc>
        <w:tc>
          <w:tcPr>
            <w:tcW w:w="1728" w:type="dxa"/>
          </w:tcPr>
          <w:p w14:paraId="677DD26D" w14:textId="77777777" w:rsidR="000115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Consulted</w:t>
            </w:r>
          </w:p>
        </w:tc>
        <w:tc>
          <w:tcPr>
            <w:tcW w:w="1728" w:type="dxa"/>
          </w:tcPr>
          <w:p w14:paraId="60FE98AE" w14:textId="77777777" w:rsidR="000115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Informed</w:t>
            </w:r>
          </w:p>
        </w:tc>
      </w:tr>
      <w:tr w:rsidR="00011578" w14:paraId="42D260AD" w14:textId="77777777" w:rsidTr="002F1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88C1238" w14:textId="77777777" w:rsidR="00011578" w:rsidRDefault="00000000">
            <w:r>
              <w:t>Pricing &amp; Quote</w:t>
            </w:r>
          </w:p>
        </w:tc>
        <w:tc>
          <w:tcPr>
            <w:tcW w:w="1728" w:type="dxa"/>
          </w:tcPr>
          <w:p w14:paraId="40A3BF57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 Consultant</w:t>
            </w:r>
          </w:p>
        </w:tc>
        <w:tc>
          <w:tcPr>
            <w:tcW w:w="1728" w:type="dxa"/>
          </w:tcPr>
          <w:p w14:paraId="64F05401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 of Sales</w:t>
            </w:r>
          </w:p>
        </w:tc>
        <w:tc>
          <w:tcPr>
            <w:tcW w:w="1728" w:type="dxa"/>
          </w:tcPr>
          <w:p w14:paraId="72D39DAD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Finance Admin</w:t>
            </w:r>
          </w:p>
        </w:tc>
        <w:tc>
          <w:tcPr>
            <w:tcW w:w="1728" w:type="dxa"/>
          </w:tcPr>
          <w:p w14:paraId="3B54E498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Ops</w:t>
            </w:r>
          </w:p>
        </w:tc>
      </w:tr>
      <w:tr w:rsidR="00011578" w14:paraId="303B7CB3" w14:textId="77777777" w:rsidTr="002F1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BD3B54D" w14:textId="77777777" w:rsidR="00011578" w:rsidRDefault="00000000">
            <w:r>
              <w:t>Assignments</w:t>
            </w:r>
          </w:p>
        </w:tc>
        <w:tc>
          <w:tcPr>
            <w:tcW w:w="1728" w:type="dxa"/>
          </w:tcPr>
          <w:p w14:paraId="23DF0665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 Consultant</w:t>
            </w:r>
          </w:p>
        </w:tc>
        <w:tc>
          <w:tcPr>
            <w:tcW w:w="1728" w:type="dxa"/>
          </w:tcPr>
          <w:p w14:paraId="3E0505BE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Ops Manager</w:t>
            </w:r>
          </w:p>
        </w:tc>
        <w:tc>
          <w:tcPr>
            <w:tcW w:w="1728" w:type="dxa"/>
          </w:tcPr>
          <w:p w14:paraId="61BA1493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Partner Success</w:t>
            </w:r>
          </w:p>
        </w:tc>
        <w:tc>
          <w:tcPr>
            <w:tcW w:w="1728" w:type="dxa"/>
          </w:tcPr>
          <w:p w14:paraId="3AB44157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Finance</w:t>
            </w:r>
          </w:p>
        </w:tc>
      </w:tr>
      <w:tr w:rsidR="00011578" w14:paraId="4677FBDC" w14:textId="77777777" w:rsidTr="002F1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52BAD8D" w14:textId="77777777" w:rsidR="00011578" w:rsidRDefault="00000000">
            <w:r>
              <w:t>Invoices &amp; Refunds</w:t>
            </w:r>
          </w:p>
        </w:tc>
        <w:tc>
          <w:tcPr>
            <w:tcW w:w="1728" w:type="dxa"/>
          </w:tcPr>
          <w:p w14:paraId="27ADE1DA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Finance Admin</w:t>
            </w:r>
          </w:p>
        </w:tc>
        <w:tc>
          <w:tcPr>
            <w:tcW w:w="1728" w:type="dxa"/>
          </w:tcPr>
          <w:p w14:paraId="54BE23C3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Finance Head</w:t>
            </w:r>
          </w:p>
        </w:tc>
        <w:tc>
          <w:tcPr>
            <w:tcW w:w="1728" w:type="dxa"/>
          </w:tcPr>
          <w:p w14:paraId="1D6ED931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 Consultant</w:t>
            </w:r>
          </w:p>
        </w:tc>
        <w:tc>
          <w:tcPr>
            <w:tcW w:w="1728" w:type="dxa"/>
          </w:tcPr>
          <w:p w14:paraId="408EEF1D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011578" w14:paraId="3BC4A4E5" w14:textId="77777777" w:rsidTr="002F1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405F5FA" w14:textId="77777777" w:rsidR="00011578" w:rsidRDefault="00000000">
            <w:r>
              <w:t>Payouts</w:t>
            </w:r>
          </w:p>
        </w:tc>
        <w:tc>
          <w:tcPr>
            <w:tcW w:w="1728" w:type="dxa"/>
          </w:tcPr>
          <w:p w14:paraId="73BA1D22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Finance Admin</w:t>
            </w:r>
          </w:p>
        </w:tc>
        <w:tc>
          <w:tcPr>
            <w:tcW w:w="1728" w:type="dxa"/>
          </w:tcPr>
          <w:p w14:paraId="45FC8CB9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Finance Head</w:t>
            </w:r>
          </w:p>
        </w:tc>
        <w:tc>
          <w:tcPr>
            <w:tcW w:w="1728" w:type="dxa"/>
          </w:tcPr>
          <w:p w14:paraId="04AF7A4A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Partner Success</w:t>
            </w:r>
          </w:p>
        </w:tc>
        <w:tc>
          <w:tcPr>
            <w:tcW w:w="1728" w:type="dxa"/>
          </w:tcPr>
          <w:p w14:paraId="5AF31DA2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Agents</w:t>
            </w:r>
          </w:p>
        </w:tc>
      </w:tr>
      <w:tr w:rsidR="00011578" w14:paraId="6866A6D7" w14:textId="77777777" w:rsidTr="002F1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1F6C541" w14:textId="77777777" w:rsidR="00011578" w:rsidRDefault="00000000">
            <w:r>
              <w:t>ERP Setup</w:t>
            </w:r>
          </w:p>
        </w:tc>
        <w:tc>
          <w:tcPr>
            <w:tcW w:w="1728" w:type="dxa"/>
          </w:tcPr>
          <w:p w14:paraId="72F9FCD7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 Partner</w:t>
            </w:r>
          </w:p>
        </w:tc>
        <w:tc>
          <w:tcPr>
            <w:tcW w:w="1728" w:type="dxa"/>
          </w:tcPr>
          <w:p w14:paraId="7B65C714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Ops Manager</w:t>
            </w:r>
          </w:p>
        </w:tc>
        <w:tc>
          <w:tcPr>
            <w:tcW w:w="1728" w:type="dxa"/>
          </w:tcPr>
          <w:p w14:paraId="0A934EAB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 Consultant</w:t>
            </w:r>
          </w:p>
        </w:tc>
        <w:tc>
          <w:tcPr>
            <w:tcW w:w="1728" w:type="dxa"/>
          </w:tcPr>
          <w:p w14:paraId="503DA819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</w:tr>
    </w:tbl>
    <w:p w14:paraId="451B6531" w14:textId="77777777" w:rsidR="00011578" w:rsidRDefault="00000000">
      <w:pPr>
        <w:pStyle w:val="Heading1"/>
      </w:pPr>
      <w:r>
        <w:t>4. HQ Console – Detailed Feature Specs</w:t>
      </w:r>
    </w:p>
    <w:p w14:paraId="4705CF88" w14:textId="77777777" w:rsidR="00011578" w:rsidRDefault="00000000">
      <w:pPr>
        <w:pStyle w:val="Heading2"/>
      </w:pPr>
      <w:r>
        <w:t>4.1 Navigation &amp; Roles</w:t>
      </w:r>
    </w:p>
    <w:p w14:paraId="44F7803A" w14:textId="77777777" w:rsidR="00011578" w:rsidRDefault="00000000">
      <w:pPr>
        <w:pStyle w:val="ListBullet"/>
      </w:pPr>
      <w:r>
        <w:t>Top Nav: Dashboard | CRM | Engagements | Assignments | Catalog &amp; Pricing | Billing | Payouts | Partners &amp; Agents | Documents | Meetings | Analytics | Integrations | Settings</w:t>
      </w:r>
    </w:p>
    <w:p w14:paraId="65FF1985" w14:textId="77777777" w:rsidR="00011578" w:rsidRDefault="00000000">
      <w:pPr>
        <w:pStyle w:val="ListBullet"/>
      </w:pPr>
      <w:r>
        <w:t xml:space="preserve">Roles: Admin, Senior Consultant, Ops Admin, Finance Admin, Partner Success, </w:t>
      </w:r>
      <w:proofErr w:type="gramStart"/>
      <w:r>
        <w:t>Read-only</w:t>
      </w:r>
      <w:proofErr w:type="gramEnd"/>
      <w:r>
        <w:t xml:space="preserve"> (granular RBAC via scopes).</w:t>
      </w:r>
    </w:p>
    <w:p w14:paraId="1546FCD1" w14:textId="77777777" w:rsidR="002F1BC7" w:rsidRDefault="002F1BC7" w:rsidP="002F1BC7">
      <w:pPr>
        <w:pStyle w:val="ListBullet"/>
        <w:numPr>
          <w:ilvl w:val="0"/>
          <w:numId w:val="0"/>
        </w:numPr>
        <w:ind w:left="360" w:hanging="360"/>
      </w:pPr>
    </w:p>
    <w:p w14:paraId="25D9147C" w14:textId="77777777" w:rsidR="002F1BC7" w:rsidRDefault="002F1BC7" w:rsidP="002F1BC7">
      <w:pPr>
        <w:pStyle w:val="ListBullet"/>
        <w:numPr>
          <w:ilvl w:val="0"/>
          <w:numId w:val="0"/>
        </w:numPr>
        <w:ind w:left="360" w:hanging="360"/>
      </w:pPr>
    </w:p>
    <w:p w14:paraId="058492C3" w14:textId="77777777" w:rsidR="002F1BC7" w:rsidRDefault="002F1BC7" w:rsidP="002F1BC7">
      <w:pPr>
        <w:pStyle w:val="ListBullet"/>
        <w:numPr>
          <w:ilvl w:val="0"/>
          <w:numId w:val="0"/>
        </w:numPr>
        <w:ind w:left="360" w:hanging="360"/>
      </w:pPr>
    </w:p>
    <w:p w14:paraId="0682E51A" w14:textId="77777777" w:rsidR="00011578" w:rsidRDefault="00000000">
      <w:pPr>
        <w:pStyle w:val="Heading2"/>
      </w:pPr>
      <w:r>
        <w:lastRenderedPageBreak/>
        <w:t>4.2 CRM (Leads &amp; Opportunities)</w:t>
      </w:r>
    </w:p>
    <w:p w14:paraId="669BCB7E" w14:textId="77777777" w:rsidR="00011578" w:rsidRDefault="00000000">
      <w:r>
        <w:t>Fields (Create Lead/Opportunity):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71"/>
        <w:gridCol w:w="2107"/>
        <w:gridCol w:w="2147"/>
        <w:gridCol w:w="2131"/>
      </w:tblGrid>
      <w:tr w:rsidR="00011578" w14:paraId="621D29D2" w14:textId="77777777" w:rsidTr="002F1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1DA91B2" w14:textId="77777777" w:rsidR="00011578" w:rsidRDefault="00000000">
            <w:r>
              <w:t>Field</w:t>
            </w:r>
          </w:p>
        </w:tc>
        <w:tc>
          <w:tcPr>
            <w:tcW w:w="2160" w:type="dxa"/>
          </w:tcPr>
          <w:p w14:paraId="391402E0" w14:textId="77777777" w:rsidR="000115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60" w:type="dxa"/>
          </w:tcPr>
          <w:p w14:paraId="4FBF2178" w14:textId="77777777" w:rsidR="000115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Rules/Validation</w:t>
            </w:r>
          </w:p>
        </w:tc>
        <w:tc>
          <w:tcPr>
            <w:tcW w:w="2160" w:type="dxa"/>
          </w:tcPr>
          <w:p w14:paraId="7273DE1E" w14:textId="77777777" w:rsidR="000115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011578" w14:paraId="49AE8BEB" w14:textId="77777777" w:rsidTr="002F1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3DA401F" w14:textId="77777777" w:rsidR="00011578" w:rsidRDefault="00000000">
            <w:r>
              <w:t>Account Name</w:t>
            </w:r>
          </w:p>
        </w:tc>
        <w:tc>
          <w:tcPr>
            <w:tcW w:w="2160" w:type="dxa"/>
          </w:tcPr>
          <w:p w14:paraId="36DAAF24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7E7DD5A9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2160" w:type="dxa"/>
          </w:tcPr>
          <w:p w14:paraId="3C7AAF94" w14:textId="77777777" w:rsidR="00011578" w:rsidRDefault="0001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1578" w14:paraId="4F99B0D6" w14:textId="77777777" w:rsidTr="002F1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83A9754" w14:textId="77777777" w:rsidR="00011578" w:rsidRDefault="00000000">
            <w:r>
              <w:t>Legal Name</w:t>
            </w:r>
          </w:p>
        </w:tc>
        <w:tc>
          <w:tcPr>
            <w:tcW w:w="2160" w:type="dxa"/>
          </w:tcPr>
          <w:p w14:paraId="0ACC4D02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5AB2F0E2" w14:textId="4D1BA2A1" w:rsidR="00011578" w:rsidRDefault="002F1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2160" w:type="dxa"/>
          </w:tcPr>
          <w:p w14:paraId="1DCFFFEC" w14:textId="77777777" w:rsidR="00011578" w:rsidRDefault="0001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1578" w14:paraId="67BC9027" w14:textId="77777777" w:rsidTr="002F1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621F31C" w14:textId="77777777" w:rsidR="00011578" w:rsidRDefault="00000000">
            <w:r>
              <w:t>TRN (VAT)</w:t>
            </w:r>
          </w:p>
        </w:tc>
        <w:tc>
          <w:tcPr>
            <w:tcW w:w="2160" w:type="dxa"/>
          </w:tcPr>
          <w:p w14:paraId="6F784C31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160" w:type="dxa"/>
          </w:tcPr>
          <w:p w14:paraId="750FD787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Regex UAE format; optional</w:t>
            </w:r>
          </w:p>
        </w:tc>
        <w:tc>
          <w:tcPr>
            <w:tcW w:w="2160" w:type="dxa"/>
          </w:tcPr>
          <w:p w14:paraId="7BCC4D40" w14:textId="77777777" w:rsidR="00011578" w:rsidRDefault="0001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1578" w14:paraId="68E2AC23" w14:textId="77777777" w:rsidTr="002F1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F30468" w14:textId="77777777" w:rsidR="00011578" w:rsidRDefault="00000000">
            <w:r>
              <w:t>City/Region</w:t>
            </w:r>
          </w:p>
        </w:tc>
        <w:tc>
          <w:tcPr>
            <w:tcW w:w="2160" w:type="dxa"/>
          </w:tcPr>
          <w:p w14:paraId="50FCD442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</w:t>
            </w:r>
          </w:p>
        </w:tc>
        <w:tc>
          <w:tcPr>
            <w:tcW w:w="2160" w:type="dxa"/>
          </w:tcPr>
          <w:p w14:paraId="0E67D6F3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2160" w:type="dxa"/>
          </w:tcPr>
          <w:p w14:paraId="40ADDC21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Dubai, Abu Dhabi, Sharjah, ...</w:t>
            </w:r>
          </w:p>
        </w:tc>
      </w:tr>
      <w:tr w:rsidR="00011578" w14:paraId="1E070EF1" w14:textId="77777777" w:rsidTr="002F1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AF2A5DC" w14:textId="77777777" w:rsidR="00011578" w:rsidRDefault="00000000">
            <w:r>
              <w:t>Primary Contact (Name/Email/Mobile)</w:t>
            </w:r>
          </w:p>
        </w:tc>
        <w:tc>
          <w:tcPr>
            <w:tcW w:w="2160" w:type="dxa"/>
          </w:tcPr>
          <w:p w14:paraId="29D1DF63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</w:t>
            </w:r>
          </w:p>
        </w:tc>
        <w:tc>
          <w:tcPr>
            <w:tcW w:w="2160" w:type="dxa"/>
          </w:tcPr>
          <w:p w14:paraId="7373931B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format; mobile +971</w:t>
            </w:r>
          </w:p>
        </w:tc>
        <w:tc>
          <w:tcPr>
            <w:tcW w:w="2160" w:type="dxa"/>
          </w:tcPr>
          <w:p w14:paraId="33DF7137" w14:textId="77777777" w:rsidR="00011578" w:rsidRDefault="00011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1578" w14:paraId="2D1AF2D0" w14:textId="77777777" w:rsidTr="002F1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FD503BA" w14:textId="77777777" w:rsidR="00011578" w:rsidRDefault="00000000">
            <w:r>
              <w:t>Customer ERP Status</w:t>
            </w:r>
          </w:p>
        </w:tc>
        <w:tc>
          <w:tcPr>
            <w:tcW w:w="2160" w:type="dxa"/>
          </w:tcPr>
          <w:p w14:paraId="79FCB7AE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</w:t>
            </w:r>
          </w:p>
        </w:tc>
        <w:tc>
          <w:tcPr>
            <w:tcW w:w="2160" w:type="dxa"/>
          </w:tcPr>
          <w:p w14:paraId="6F1F887E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2160" w:type="dxa"/>
          </w:tcPr>
          <w:p w14:paraId="27C43466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PARTNER | NON_PARTNER | NONE</w:t>
            </w:r>
          </w:p>
        </w:tc>
      </w:tr>
      <w:tr w:rsidR="00011578" w14:paraId="704FE1F8" w14:textId="77777777" w:rsidTr="002F1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DE1F385" w14:textId="77777777" w:rsidR="00011578" w:rsidRDefault="00000000">
            <w:r>
              <w:t>ERP Vendor</w:t>
            </w:r>
          </w:p>
        </w:tc>
        <w:tc>
          <w:tcPr>
            <w:tcW w:w="2160" w:type="dxa"/>
          </w:tcPr>
          <w:p w14:paraId="60482CFA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Select/Text</w:t>
            </w:r>
          </w:p>
        </w:tc>
        <w:tc>
          <w:tcPr>
            <w:tcW w:w="2160" w:type="dxa"/>
          </w:tcPr>
          <w:p w14:paraId="4BF24FCE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Visible if status != NONE</w:t>
            </w:r>
          </w:p>
        </w:tc>
        <w:tc>
          <w:tcPr>
            <w:tcW w:w="2160" w:type="dxa"/>
          </w:tcPr>
          <w:p w14:paraId="29EC7BA3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Odoo | Zoho | SAP | Other</w:t>
            </w:r>
          </w:p>
        </w:tc>
      </w:tr>
      <w:tr w:rsidR="00011578" w14:paraId="17295D31" w14:textId="77777777" w:rsidTr="002F1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39CEB6B" w14:textId="77777777" w:rsidR="00011578" w:rsidRDefault="00000000">
            <w:r>
              <w:t>ERP Integration Scope</w:t>
            </w:r>
          </w:p>
        </w:tc>
        <w:tc>
          <w:tcPr>
            <w:tcW w:w="2160" w:type="dxa"/>
          </w:tcPr>
          <w:p w14:paraId="76003951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Multi-select</w:t>
            </w:r>
          </w:p>
        </w:tc>
        <w:tc>
          <w:tcPr>
            <w:tcW w:w="2160" w:type="dxa"/>
          </w:tcPr>
          <w:p w14:paraId="01A3C347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2160" w:type="dxa"/>
          </w:tcPr>
          <w:p w14:paraId="02872F2C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COA, Customers, Vendors, AP, AR, Inventory, Payroll, Custom</w:t>
            </w:r>
          </w:p>
        </w:tc>
      </w:tr>
      <w:tr w:rsidR="00011578" w14:paraId="105D93C5" w14:textId="77777777" w:rsidTr="002F1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8E8D43D" w14:textId="77777777" w:rsidR="00011578" w:rsidRDefault="00000000">
            <w:r>
              <w:t>ERP Integration Fee</w:t>
            </w:r>
          </w:p>
        </w:tc>
        <w:tc>
          <w:tcPr>
            <w:tcW w:w="2160" w:type="dxa"/>
          </w:tcPr>
          <w:p w14:paraId="0722F288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Money</w:t>
            </w:r>
          </w:p>
        </w:tc>
        <w:tc>
          <w:tcPr>
            <w:tcW w:w="2160" w:type="dxa"/>
          </w:tcPr>
          <w:p w14:paraId="62BEF660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Auto: 0 if PARTNER; &gt;0 if NON_PARTNER; hidden if NONE</w:t>
            </w:r>
          </w:p>
        </w:tc>
        <w:tc>
          <w:tcPr>
            <w:tcW w:w="2160" w:type="dxa"/>
          </w:tcPr>
          <w:p w14:paraId="52FEB473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Editable with approval</w:t>
            </w:r>
          </w:p>
        </w:tc>
      </w:tr>
      <w:tr w:rsidR="00011578" w14:paraId="008F9E69" w14:textId="77777777" w:rsidTr="002F1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0FAA6EF" w14:textId="77777777" w:rsidR="00011578" w:rsidRDefault="00000000">
            <w:r>
              <w:t>Plan Term</w:t>
            </w:r>
          </w:p>
        </w:tc>
        <w:tc>
          <w:tcPr>
            <w:tcW w:w="2160" w:type="dxa"/>
          </w:tcPr>
          <w:p w14:paraId="5AE30BC5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</w:t>
            </w:r>
          </w:p>
        </w:tc>
        <w:tc>
          <w:tcPr>
            <w:tcW w:w="2160" w:type="dxa"/>
          </w:tcPr>
          <w:p w14:paraId="5347629A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2160" w:type="dxa"/>
          </w:tcPr>
          <w:p w14:paraId="749E8635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| 6 | 12 months</w:t>
            </w:r>
          </w:p>
        </w:tc>
      </w:tr>
      <w:tr w:rsidR="00011578" w14:paraId="22342D2E" w14:textId="77777777" w:rsidTr="002F1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0BCDF10" w14:textId="77777777" w:rsidR="00011578" w:rsidRDefault="00000000">
            <w:r>
              <w:t>Base Package</w:t>
            </w:r>
          </w:p>
        </w:tc>
        <w:tc>
          <w:tcPr>
            <w:tcW w:w="2160" w:type="dxa"/>
          </w:tcPr>
          <w:p w14:paraId="08C63625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</w:t>
            </w:r>
          </w:p>
        </w:tc>
        <w:tc>
          <w:tcPr>
            <w:tcW w:w="2160" w:type="dxa"/>
          </w:tcPr>
          <w:p w14:paraId="3717D371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2160" w:type="dxa"/>
          </w:tcPr>
          <w:p w14:paraId="28175568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Starter | Growth | Enterprise (configurable)</w:t>
            </w:r>
          </w:p>
        </w:tc>
      </w:tr>
      <w:tr w:rsidR="00011578" w14:paraId="591FBD75" w14:textId="77777777" w:rsidTr="002F1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B6129B" w14:textId="77777777" w:rsidR="00011578" w:rsidRDefault="00000000">
            <w:r>
              <w:t>Add-ons (suggested)</w:t>
            </w:r>
          </w:p>
        </w:tc>
        <w:tc>
          <w:tcPr>
            <w:tcW w:w="2160" w:type="dxa"/>
          </w:tcPr>
          <w:p w14:paraId="51F4966E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Multi-select</w:t>
            </w:r>
          </w:p>
        </w:tc>
        <w:tc>
          <w:tcPr>
            <w:tcW w:w="2160" w:type="dxa"/>
          </w:tcPr>
          <w:p w14:paraId="2F3BD6CC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2160" w:type="dxa"/>
          </w:tcPr>
          <w:p w14:paraId="25AC2BF9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Catalog</w:t>
            </w:r>
          </w:p>
        </w:tc>
      </w:tr>
      <w:tr w:rsidR="00011578" w14:paraId="2627D526" w14:textId="77777777" w:rsidTr="002F1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1B40EB7" w14:textId="77777777" w:rsidR="00011578" w:rsidRDefault="00000000">
            <w:r>
              <w:t>Dynamic Pricing Factors</w:t>
            </w:r>
          </w:p>
        </w:tc>
        <w:tc>
          <w:tcPr>
            <w:tcW w:w="2160" w:type="dxa"/>
          </w:tcPr>
          <w:p w14:paraId="63A55AD2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</w:t>
            </w:r>
          </w:p>
        </w:tc>
        <w:tc>
          <w:tcPr>
            <w:tcW w:w="2160" w:type="dxa"/>
          </w:tcPr>
          <w:p w14:paraId="599A0A0C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2160" w:type="dxa"/>
          </w:tcPr>
          <w:p w14:paraId="05804D73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Region, complexity, partner tier, utilization</w:t>
            </w:r>
          </w:p>
        </w:tc>
      </w:tr>
      <w:tr w:rsidR="00011578" w14:paraId="3E31EFFC" w14:textId="77777777" w:rsidTr="002F1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128D843" w14:textId="77777777" w:rsidR="00011578" w:rsidRDefault="00000000">
            <w:r>
              <w:t>Discount %</w:t>
            </w:r>
          </w:p>
        </w:tc>
        <w:tc>
          <w:tcPr>
            <w:tcW w:w="2160" w:type="dxa"/>
          </w:tcPr>
          <w:p w14:paraId="76FD6AC9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160" w:type="dxa"/>
          </w:tcPr>
          <w:p w14:paraId="72F6A929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&gt;15% requires approval</w:t>
            </w:r>
          </w:p>
        </w:tc>
        <w:tc>
          <w:tcPr>
            <w:tcW w:w="2160" w:type="dxa"/>
          </w:tcPr>
          <w:p w14:paraId="7BC48BBE" w14:textId="77777777" w:rsidR="00011578" w:rsidRDefault="0001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1578" w14:paraId="0005895E" w14:textId="77777777" w:rsidTr="002F1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CD0690C" w14:textId="77777777" w:rsidR="00011578" w:rsidRDefault="00000000">
            <w:r>
              <w:t>Notes</w:t>
            </w:r>
          </w:p>
        </w:tc>
        <w:tc>
          <w:tcPr>
            <w:tcW w:w="2160" w:type="dxa"/>
          </w:tcPr>
          <w:p w14:paraId="025AA451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Rich text</w:t>
            </w:r>
          </w:p>
        </w:tc>
        <w:tc>
          <w:tcPr>
            <w:tcW w:w="2160" w:type="dxa"/>
          </w:tcPr>
          <w:p w14:paraId="6A5E5851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  <w:tc>
          <w:tcPr>
            <w:tcW w:w="2160" w:type="dxa"/>
          </w:tcPr>
          <w:p w14:paraId="406F11AA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Meeting notes</w:t>
            </w:r>
          </w:p>
        </w:tc>
      </w:tr>
    </w:tbl>
    <w:p w14:paraId="6F73901F" w14:textId="77777777" w:rsidR="00011578" w:rsidRDefault="00000000">
      <w:r>
        <w:t>Actions: Save Draft, Generate Proposal (PDF), Send for e‑Sign, Mark Won, Provision Engagement.</w:t>
      </w:r>
    </w:p>
    <w:p w14:paraId="3F6CDF36" w14:textId="77777777" w:rsidR="00011578" w:rsidRDefault="00000000">
      <w:r>
        <w:t>Business Rules:</w:t>
      </w:r>
    </w:p>
    <w:p w14:paraId="4EBBFC40" w14:textId="77777777" w:rsidR="00011578" w:rsidRDefault="00000000">
      <w:pPr>
        <w:pStyle w:val="ListBullet"/>
      </w:pPr>
      <w:r>
        <w:t>If ERP Status = NONE → must assign Tech Partner before Provision.</w:t>
      </w:r>
    </w:p>
    <w:p w14:paraId="1CC8F0BA" w14:textId="77777777" w:rsidR="00011578" w:rsidRDefault="00000000">
      <w:pPr>
        <w:pStyle w:val="ListBullet"/>
      </w:pPr>
      <w:r>
        <w:t>If ERP Status = NON_PARTNER → Integration Fee SKU auto-added.</w:t>
      </w:r>
    </w:p>
    <w:p w14:paraId="63C7E25D" w14:textId="77777777" w:rsidR="00011578" w:rsidRDefault="00000000">
      <w:pPr>
        <w:pStyle w:val="ListBullet"/>
      </w:pPr>
      <w:r>
        <w:t>If ERP Status = PARTNER (Odoo/Zoho/SAP) → Integration Fee = 0.</w:t>
      </w:r>
    </w:p>
    <w:p w14:paraId="0643FEFA" w14:textId="77777777" w:rsidR="00011578" w:rsidRDefault="00000000">
      <w:pPr>
        <w:pStyle w:val="ListBullet"/>
      </w:pPr>
      <w:r>
        <w:t>On Mark Won → push Customer, SO/Quote, and Invoice Draft to Odoo.</w:t>
      </w:r>
    </w:p>
    <w:p w14:paraId="44D0A21A" w14:textId="77777777" w:rsidR="002F1BC7" w:rsidRDefault="002F1BC7" w:rsidP="002F1BC7">
      <w:pPr>
        <w:pStyle w:val="ListBullet"/>
        <w:numPr>
          <w:ilvl w:val="0"/>
          <w:numId w:val="0"/>
        </w:numPr>
        <w:ind w:left="360" w:hanging="360"/>
      </w:pPr>
    </w:p>
    <w:p w14:paraId="79997397" w14:textId="77777777" w:rsidR="00011578" w:rsidRDefault="00000000">
      <w:pPr>
        <w:pStyle w:val="Heading2"/>
      </w:pPr>
      <w:r>
        <w:lastRenderedPageBreak/>
        <w:t>4.3 Engagements (Plans)</w:t>
      </w:r>
    </w:p>
    <w:p w14:paraId="0EF45F98" w14:textId="77777777" w:rsidR="00011578" w:rsidRDefault="00000000">
      <w:r>
        <w:t>Key Fields: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1578" w14:paraId="36B4DBA7" w14:textId="77777777" w:rsidTr="002F1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00407E2" w14:textId="77777777" w:rsidR="00011578" w:rsidRDefault="00000000">
            <w:r>
              <w:t>Field</w:t>
            </w:r>
          </w:p>
        </w:tc>
        <w:tc>
          <w:tcPr>
            <w:tcW w:w="2880" w:type="dxa"/>
          </w:tcPr>
          <w:p w14:paraId="45AF55BF" w14:textId="77777777" w:rsidR="000115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80" w:type="dxa"/>
          </w:tcPr>
          <w:p w14:paraId="727968C2" w14:textId="77777777" w:rsidR="000115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011578" w14:paraId="60E1C89F" w14:textId="77777777" w:rsidTr="002F1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35B7533" w14:textId="77777777" w:rsidR="00011578" w:rsidRDefault="00000000">
            <w:r>
              <w:t>Status</w:t>
            </w:r>
          </w:p>
        </w:tc>
        <w:tc>
          <w:tcPr>
            <w:tcW w:w="2880" w:type="dxa"/>
          </w:tcPr>
          <w:p w14:paraId="76AC1611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880" w:type="dxa"/>
          </w:tcPr>
          <w:p w14:paraId="42D783A2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Provisioning | ERP Gate | Active | On Hold | Completed | Cancelled</w:t>
            </w:r>
          </w:p>
        </w:tc>
      </w:tr>
      <w:tr w:rsidR="00011578" w14:paraId="4A219E98" w14:textId="77777777" w:rsidTr="002F1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0DA75BF" w14:textId="77777777" w:rsidR="00011578" w:rsidRDefault="00000000">
            <w:r>
              <w:t>ERP Gate Status</w:t>
            </w:r>
          </w:p>
        </w:tc>
        <w:tc>
          <w:tcPr>
            <w:tcW w:w="2880" w:type="dxa"/>
          </w:tcPr>
          <w:p w14:paraId="67E3EF22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880" w:type="dxa"/>
          </w:tcPr>
          <w:p w14:paraId="2E59E7E2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| INTEGRATION | READY</w:t>
            </w:r>
          </w:p>
        </w:tc>
      </w:tr>
      <w:tr w:rsidR="00011578" w14:paraId="1C88810D" w14:textId="77777777" w:rsidTr="002F1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6CE10BA" w14:textId="77777777" w:rsidR="00011578" w:rsidRDefault="00000000">
            <w:r>
              <w:t>Start / End</w:t>
            </w:r>
          </w:p>
        </w:tc>
        <w:tc>
          <w:tcPr>
            <w:tcW w:w="2880" w:type="dxa"/>
          </w:tcPr>
          <w:p w14:paraId="2A646B71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Dates</w:t>
            </w:r>
          </w:p>
        </w:tc>
        <w:tc>
          <w:tcPr>
            <w:tcW w:w="2880" w:type="dxa"/>
          </w:tcPr>
          <w:p w14:paraId="697A868B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Derived from term</w:t>
            </w:r>
          </w:p>
        </w:tc>
      </w:tr>
      <w:tr w:rsidR="00011578" w14:paraId="3E6A85B8" w14:textId="77777777" w:rsidTr="002F1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BCBA18C" w14:textId="77777777" w:rsidR="00011578" w:rsidRDefault="00000000">
            <w:r>
              <w:t>Services</w:t>
            </w:r>
          </w:p>
        </w:tc>
        <w:tc>
          <w:tcPr>
            <w:tcW w:w="2880" w:type="dxa"/>
          </w:tcPr>
          <w:p w14:paraId="0E0138D3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2880" w:type="dxa"/>
          </w:tcPr>
          <w:p w14:paraId="5FEDBCA2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 from Catalog; each has SLA/evidence rules</w:t>
            </w:r>
          </w:p>
        </w:tc>
      </w:tr>
      <w:tr w:rsidR="00011578" w14:paraId="136B3F73" w14:textId="77777777" w:rsidTr="002F1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798A8C8" w14:textId="77777777" w:rsidR="00011578" w:rsidRDefault="00000000">
            <w:r>
              <w:t>Milestones</w:t>
            </w:r>
          </w:p>
        </w:tc>
        <w:tc>
          <w:tcPr>
            <w:tcW w:w="2880" w:type="dxa"/>
          </w:tcPr>
          <w:p w14:paraId="568FB854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2880" w:type="dxa"/>
          </w:tcPr>
          <w:p w14:paraId="629F46C8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Auto-generated per service template</w:t>
            </w:r>
          </w:p>
        </w:tc>
      </w:tr>
      <w:tr w:rsidR="00011578" w14:paraId="7C6B4836" w14:textId="77777777" w:rsidTr="002F1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46DDB9F" w14:textId="77777777" w:rsidR="00011578" w:rsidRDefault="00000000">
            <w:r>
              <w:t>Sessions</w:t>
            </w:r>
          </w:p>
        </w:tc>
        <w:tc>
          <w:tcPr>
            <w:tcW w:w="2880" w:type="dxa"/>
          </w:tcPr>
          <w:p w14:paraId="558F291E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Calendar</w:t>
            </w:r>
          </w:p>
        </w:tc>
        <w:tc>
          <w:tcPr>
            <w:tcW w:w="2880" w:type="dxa"/>
          </w:tcPr>
          <w:p w14:paraId="7029533D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Teams links</w:t>
            </w:r>
          </w:p>
        </w:tc>
      </w:tr>
      <w:tr w:rsidR="00011578" w14:paraId="0C8EA539" w14:textId="77777777" w:rsidTr="002F1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ABE45F7" w14:textId="77777777" w:rsidR="00011578" w:rsidRDefault="00000000">
            <w:r>
              <w:t>Assignments</w:t>
            </w:r>
          </w:p>
        </w:tc>
        <w:tc>
          <w:tcPr>
            <w:tcW w:w="2880" w:type="dxa"/>
          </w:tcPr>
          <w:p w14:paraId="308EE26F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2880" w:type="dxa"/>
          </w:tcPr>
          <w:p w14:paraId="74917DA9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 service (Primary/Secondary)</w:t>
            </w:r>
          </w:p>
        </w:tc>
      </w:tr>
      <w:tr w:rsidR="00011578" w14:paraId="75A3ABAE" w14:textId="77777777" w:rsidTr="002F1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76533AD" w14:textId="77777777" w:rsidR="00011578" w:rsidRDefault="00000000">
            <w:r>
              <w:t>Billing Plan</w:t>
            </w:r>
          </w:p>
        </w:tc>
        <w:tc>
          <w:tcPr>
            <w:tcW w:w="2880" w:type="dxa"/>
          </w:tcPr>
          <w:p w14:paraId="607C67FC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880" w:type="dxa"/>
          </w:tcPr>
          <w:p w14:paraId="1FAE1D38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 | Milestone-based</w:t>
            </w:r>
          </w:p>
        </w:tc>
      </w:tr>
    </w:tbl>
    <w:p w14:paraId="22FE3736" w14:textId="77777777" w:rsidR="00011578" w:rsidRDefault="00000000">
      <w:r>
        <w:t>Rules:</w:t>
      </w:r>
    </w:p>
    <w:p w14:paraId="0D98D5FB" w14:textId="77777777" w:rsidR="00011578" w:rsidRDefault="00000000">
      <w:pPr>
        <w:pStyle w:val="ListBullet"/>
      </w:pPr>
      <w:r>
        <w:t>ERP Gate locks non-ERP services until ERPIntegrationProject is GO_LIVE &amp; Approved.</w:t>
      </w:r>
    </w:p>
    <w:p w14:paraId="3B55BCF9" w14:textId="77777777" w:rsidR="00011578" w:rsidRDefault="00000000">
      <w:pPr>
        <w:pStyle w:val="ListBullet"/>
      </w:pPr>
      <w:r>
        <w:t>Every service must have a Primary Agent before status can be Active.</w:t>
      </w:r>
    </w:p>
    <w:p w14:paraId="633F7E89" w14:textId="77777777" w:rsidR="00011578" w:rsidRDefault="00000000">
      <w:pPr>
        <w:pStyle w:val="Heading2"/>
      </w:pPr>
      <w:r>
        <w:t>4.4 Assignments</w:t>
      </w:r>
    </w:p>
    <w:p w14:paraId="30BB94B9" w14:textId="77777777" w:rsidR="002F1BC7" w:rsidRPr="002F1BC7" w:rsidRDefault="002F1BC7" w:rsidP="002F1BC7"/>
    <w:p w14:paraId="15E6450F" w14:textId="77777777" w:rsidR="00011578" w:rsidRDefault="00000000">
      <w:r>
        <w:t>Smart Suggestions Score = 25*Proximity + 30*SkillsCert + 20*Availability + 15*Quality + 10*Load (normalized 0–1).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1578" w14:paraId="29950913" w14:textId="77777777" w:rsidTr="002F1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DF40A85" w14:textId="77777777" w:rsidR="00011578" w:rsidRDefault="00000000">
            <w:r>
              <w:t>Field</w:t>
            </w:r>
          </w:p>
        </w:tc>
        <w:tc>
          <w:tcPr>
            <w:tcW w:w="2880" w:type="dxa"/>
          </w:tcPr>
          <w:p w14:paraId="56446163" w14:textId="77777777" w:rsidR="000115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80" w:type="dxa"/>
          </w:tcPr>
          <w:p w14:paraId="18590156" w14:textId="77777777" w:rsidR="000115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011578" w14:paraId="750E1414" w14:textId="77777777" w:rsidTr="002F1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589E6A8" w14:textId="77777777" w:rsidR="00011578" w:rsidRDefault="00000000">
            <w:r>
              <w:t>Service</w:t>
            </w:r>
          </w:p>
        </w:tc>
        <w:tc>
          <w:tcPr>
            <w:tcW w:w="2880" w:type="dxa"/>
          </w:tcPr>
          <w:p w14:paraId="2662A32F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Lookup</w:t>
            </w:r>
          </w:p>
        </w:tc>
        <w:tc>
          <w:tcPr>
            <w:tcW w:w="2880" w:type="dxa"/>
          </w:tcPr>
          <w:p w14:paraId="311B07FC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within Engagement</w:t>
            </w:r>
          </w:p>
        </w:tc>
      </w:tr>
      <w:tr w:rsidR="00011578" w14:paraId="5305896A" w14:textId="77777777" w:rsidTr="002F1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82532AF" w14:textId="77777777" w:rsidR="00011578" w:rsidRDefault="00000000">
            <w:r>
              <w:t>Primary Agent</w:t>
            </w:r>
          </w:p>
        </w:tc>
        <w:tc>
          <w:tcPr>
            <w:tcW w:w="2880" w:type="dxa"/>
          </w:tcPr>
          <w:p w14:paraId="06164150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Lookup</w:t>
            </w:r>
          </w:p>
        </w:tc>
        <w:tc>
          <w:tcPr>
            <w:tcW w:w="2880" w:type="dxa"/>
          </w:tcPr>
          <w:p w14:paraId="1ED45675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011578" w14:paraId="362E2FA1" w14:textId="77777777" w:rsidTr="002F1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6758938" w14:textId="77777777" w:rsidR="00011578" w:rsidRDefault="00000000">
            <w:r>
              <w:t>Secondary Agents</w:t>
            </w:r>
          </w:p>
        </w:tc>
        <w:tc>
          <w:tcPr>
            <w:tcW w:w="2880" w:type="dxa"/>
          </w:tcPr>
          <w:p w14:paraId="361DD76D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2880" w:type="dxa"/>
          </w:tcPr>
          <w:p w14:paraId="31DE3F46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011578" w14:paraId="2B6C2DA2" w14:textId="77777777" w:rsidTr="002F1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4E60D1B" w14:textId="77777777" w:rsidR="00011578" w:rsidRDefault="00000000">
            <w:r>
              <w:t>SLA</w:t>
            </w:r>
          </w:p>
        </w:tc>
        <w:tc>
          <w:tcPr>
            <w:tcW w:w="2880" w:type="dxa"/>
          </w:tcPr>
          <w:p w14:paraId="28918194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2880" w:type="dxa"/>
          </w:tcPr>
          <w:p w14:paraId="7124CA27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Standard, Expedited, Custom</w:t>
            </w:r>
          </w:p>
        </w:tc>
      </w:tr>
      <w:tr w:rsidR="00011578" w14:paraId="1F097ABC" w14:textId="77777777" w:rsidTr="002F1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01F763E" w14:textId="77777777" w:rsidR="00011578" w:rsidRDefault="00000000">
            <w:r>
              <w:t>Due Date</w:t>
            </w:r>
          </w:p>
        </w:tc>
        <w:tc>
          <w:tcPr>
            <w:tcW w:w="2880" w:type="dxa"/>
          </w:tcPr>
          <w:p w14:paraId="020812ED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880" w:type="dxa"/>
          </w:tcPr>
          <w:p w14:paraId="0ACABEE1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Derived from SLA</w:t>
            </w:r>
          </w:p>
        </w:tc>
      </w:tr>
      <w:tr w:rsidR="00011578" w14:paraId="29A3B6FD" w14:textId="77777777" w:rsidTr="002F1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9B64339" w14:textId="77777777" w:rsidR="00011578" w:rsidRDefault="00000000">
            <w:r>
              <w:t>Evidence Rules</w:t>
            </w:r>
          </w:p>
        </w:tc>
        <w:tc>
          <w:tcPr>
            <w:tcW w:w="2880" w:type="dxa"/>
          </w:tcPr>
          <w:p w14:paraId="703DB07E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</w:p>
        </w:tc>
        <w:tc>
          <w:tcPr>
            <w:tcW w:w="2880" w:type="dxa"/>
          </w:tcPr>
          <w:p w14:paraId="09A8BE93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minPhotos, geotag, signature, fileTypes</w:t>
            </w:r>
          </w:p>
        </w:tc>
      </w:tr>
    </w:tbl>
    <w:p w14:paraId="08AFDA7C" w14:textId="27454F68" w:rsidR="00011578" w:rsidRDefault="00000000">
      <w:pPr>
        <w:pStyle w:val="Heading2"/>
      </w:pPr>
      <w:r>
        <w:t>4.5 Catalog &amp; Pricing</w:t>
      </w:r>
    </w:p>
    <w:p w14:paraId="5D5D80F7" w14:textId="77777777" w:rsidR="00011578" w:rsidRDefault="00000000">
      <w:r>
        <w:t>Sample Services:</w:t>
      </w:r>
    </w:p>
    <w:p w14:paraId="50B4F233" w14:textId="77777777" w:rsidR="002F1BC7" w:rsidRDefault="002F1BC7"/>
    <w:p w14:paraId="7D983FDA" w14:textId="77777777" w:rsidR="002F1BC7" w:rsidRDefault="002F1BC7"/>
    <w:p w14:paraId="47E7DC5E" w14:textId="77777777" w:rsidR="002F1BC7" w:rsidRDefault="002F1BC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60"/>
        <w:gridCol w:w="1113"/>
        <w:gridCol w:w="2013"/>
        <w:gridCol w:w="2615"/>
        <w:gridCol w:w="1455"/>
      </w:tblGrid>
      <w:tr w:rsidR="00011578" w14:paraId="06176C9E" w14:textId="77777777" w:rsidTr="002F1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67296D3A" w14:textId="77777777" w:rsidR="00011578" w:rsidRDefault="00000000">
            <w:r>
              <w:lastRenderedPageBreak/>
              <w:t>Service</w:t>
            </w:r>
          </w:p>
        </w:tc>
        <w:tc>
          <w:tcPr>
            <w:tcW w:w="1283" w:type="dxa"/>
          </w:tcPr>
          <w:p w14:paraId="3B5040AF" w14:textId="77777777" w:rsidR="000115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</w:t>
            </w:r>
          </w:p>
        </w:tc>
        <w:tc>
          <w:tcPr>
            <w:tcW w:w="1843" w:type="dxa"/>
          </w:tcPr>
          <w:p w14:paraId="10CE41A9" w14:textId="77777777" w:rsidR="000115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SLA</w:t>
            </w:r>
          </w:p>
        </w:tc>
        <w:tc>
          <w:tcPr>
            <w:tcW w:w="2615" w:type="dxa"/>
          </w:tcPr>
          <w:p w14:paraId="53B999D4" w14:textId="77777777" w:rsidR="000115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</w:t>
            </w:r>
          </w:p>
        </w:tc>
        <w:tc>
          <w:tcPr>
            <w:tcW w:w="1455" w:type="dxa"/>
          </w:tcPr>
          <w:p w14:paraId="124F4504" w14:textId="77777777" w:rsidR="000115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Commission Rule</w:t>
            </w:r>
          </w:p>
        </w:tc>
      </w:tr>
      <w:tr w:rsidR="00011578" w14:paraId="70F5B2C2" w14:textId="77777777" w:rsidTr="002F1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4BAEABC9" w14:textId="77777777" w:rsidR="00011578" w:rsidRDefault="00000000">
            <w:r>
              <w:t>Accounting &amp; Bookkeeping</w:t>
            </w:r>
          </w:p>
        </w:tc>
        <w:tc>
          <w:tcPr>
            <w:tcW w:w="1283" w:type="dxa"/>
          </w:tcPr>
          <w:p w14:paraId="07011551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</w:t>
            </w:r>
          </w:p>
        </w:tc>
        <w:tc>
          <w:tcPr>
            <w:tcW w:w="1843" w:type="dxa"/>
          </w:tcPr>
          <w:p w14:paraId="4F9B68FD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Monthly Close</w:t>
            </w:r>
          </w:p>
        </w:tc>
        <w:tc>
          <w:tcPr>
            <w:tcW w:w="2615" w:type="dxa"/>
          </w:tcPr>
          <w:p w14:paraId="1817A454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Reconciliations, reports</w:t>
            </w:r>
          </w:p>
        </w:tc>
        <w:tc>
          <w:tcPr>
            <w:tcW w:w="1455" w:type="dxa"/>
          </w:tcPr>
          <w:p w14:paraId="5E07EC00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40% platform default</w:t>
            </w:r>
          </w:p>
        </w:tc>
      </w:tr>
      <w:tr w:rsidR="00011578" w14:paraId="7F8CF5CE" w14:textId="77777777" w:rsidTr="002F1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1CD7B8DC" w14:textId="77777777" w:rsidR="00011578" w:rsidRDefault="00000000">
            <w:r>
              <w:t>Monthly CFO Pack</w:t>
            </w:r>
          </w:p>
        </w:tc>
        <w:tc>
          <w:tcPr>
            <w:tcW w:w="1283" w:type="dxa"/>
          </w:tcPr>
          <w:p w14:paraId="1ADB977B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Advisory</w:t>
            </w:r>
          </w:p>
        </w:tc>
        <w:tc>
          <w:tcPr>
            <w:tcW w:w="1843" w:type="dxa"/>
          </w:tcPr>
          <w:p w14:paraId="754F0F10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615" w:type="dxa"/>
          </w:tcPr>
          <w:p w14:paraId="7501E0A8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 + commentary</w:t>
            </w:r>
          </w:p>
        </w:tc>
        <w:tc>
          <w:tcPr>
            <w:tcW w:w="1455" w:type="dxa"/>
          </w:tcPr>
          <w:p w14:paraId="64147302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40%</w:t>
            </w:r>
          </w:p>
        </w:tc>
      </w:tr>
      <w:tr w:rsidR="00011578" w14:paraId="596B500C" w14:textId="77777777" w:rsidTr="002F1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5DBED71F" w14:textId="77777777" w:rsidR="00011578" w:rsidRDefault="00000000">
            <w:r>
              <w:t>VAT Filing &amp; Compliance</w:t>
            </w:r>
          </w:p>
        </w:tc>
        <w:tc>
          <w:tcPr>
            <w:tcW w:w="1283" w:type="dxa"/>
          </w:tcPr>
          <w:p w14:paraId="7D4FA0B1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1843" w:type="dxa"/>
          </w:tcPr>
          <w:p w14:paraId="72D49DBC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Monthly/Quarterly</w:t>
            </w:r>
          </w:p>
        </w:tc>
        <w:tc>
          <w:tcPr>
            <w:tcW w:w="2615" w:type="dxa"/>
          </w:tcPr>
          <w:p w14:paraId="61B423D0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Filing proof</w:t>
            </w:r>
          </w:p>
        </w:tc>
        <w:tc>
          <w:tcPr>
            <w:tcW w:w="1455" w:type="dxa"/>
          </w:tcPr>
          <w:p w14:paraId="56CEDFC4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40%</w:t>
            </w:r>
          </w:p>
        </w:tc>
      </w:tr>
      <w:tr w:rsidR="00011578" w14:paraId="5C703E8F" w14:textId="77777777" w:rsidTr="002F1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04EAC124" w14:textId="77777777" w:rsidR="00011578" w:rsidRDefault="00000000">
            <w:r>
              <w:t>Inventory &amp; Assets Verification</w:t>
            </w:r>
          </w:p>
        </w:tc>
        <w:tc>
          <w:tcPr>
            <w:tcW w:w="1283" w:type="dxa"/>
          </w:tcPr>
          <w:p w14:paraId="3D004151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  <w:tc>
          <w:tcPr>
            <w:tcW w:w="1843" w:type="dxa"/>
          </w:tcPr>
          <w:p w14:paraId="4DD6A5F4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visit</w:t>
            </w:r>
          </w:p>
        </w:tc>
        <w:tc>
          <w:tcPr>
            <w:tcW w:w="2615" w:type="dxa"/>
          </w:tcPr>
          <w:p w14:paraId="3EA96033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Photos+geotag+signature</w:t>
            </w:r>
          </w:p>
        </w:tc>
        <w:tc>
          <w:tcPr>
            <w:tcW w:w="1455" w:type="dxa"/>
          </w:tcPr>
          <w:p w14:paraId="02DC6736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40%</w:t>
            </w:r>
          </w:p>
        </w:tc>
      </w:tr>
      <w:tr w:rsidR="00011578" w14:paraId="6041C845" w14:textId="77777777" w:rsidTr="002F1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591CD9C7" w14:textId="77777777" w:rsidR="00011578" w:rsidRDefault="00000000">
            <w:r>
              <w:t>Cashflow Forecasting</w:t>
            </w:r>
          </w:p>
        </w:tc>
        <w:tc>
          <w:tcPr>
            <w:tcW w:w="1283" w:type="dxa"/>
          </w:tcPr>
          <w:p w14:paraId="42DB925E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Advisory</w:t>
            </w:r>
          </w:p>
        </w:tc>
        <w:tc>
          <w:tcPr>
            <w:tcW w:w="1843" w:type="dxa"/>
          </w:tcPr>
          <w:p w14:paraId="7C8AE946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615" w:type="dxa"/>
          </w:tcPr>
          <w:p w14:paraId="78242D6B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 file, assumptions</w:t>
            </w:r>
          </w:p>
        </w:tc>
        <w:tc>
          <w:tcPr>
            <w:tcW w:w="1455" w:type="dxa"/>
          </w:tcPr>
          <w:p w14:paraId="1EEF5FFA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40%</w:t>
            </w:r>
          </w:p>
        </w:tc>
      </w:tr>
      <w:tr w:rsidR="00011578" w14:paraId="1CB4EC46" w14:textId="77777777" w:rsidTr="002F1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56ACDFB9" w14:textId="77777777" w:rsidR="00011578" w:rsidRDefault="00000000">
            <w:r>
              <w:t>AR Clean‑up / Collections</w:t>
            </w:r>
          </w:p>
        </w:tc>
        <w:tc>
          <w:tcPr>
            <w:tcW w:w="1283" w:type="dxa"/>
          </w:tcPr>
          <w:p w14:paraId="410FA22F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Ops</w:t>
            </w:r>
          </w:p>
        </w:tc>
        <w:tc>
          <w:tcPr>
            <w:tcW w:w="1843" w:type="dxa"/>
          </w:tcPr>
          <w:p w14:paraId="0FCDC715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Weekly</w:t>
            </w:r>
          </w:p>
        </w:tc>
        <w:tc>
          <w:tcPr>
            <w:tcW w:w="2615" w:type="dxa"/>
          </w:tcPr>
          <w:p w14:paraId="645B3A95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Aging reports, notes</w:t>
            </w:r>
          </w:p>
        </w:tc>
        <w:tc>
          <w:tcPr>
            <w:tcW w:w="1455" w:type="dxa"/>
          </w:tcPr>
          <w:p w14:paraId="1AE34AAF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40%</w:t>
            </w:r>
          </w:p>
        </w:tc>
      </w:tr>
      <w:tr w:rsidR="00011578" w14:paraId="51166CA0" w14:textId="77777777" w:rsidTr="002F1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63D904F5" w14:textId="77777777" w:rsidR="00011578" w:rsidRDefault="00000000">
            <w:r>
              <w:t>ERP Integration (Non‑Partner)</w:t>
            </w:r>
          </w:p>
        </w:tc>
        <w:tc>
          <w:tcPr>
            <w:tcW w:w="1283" w:type="dxa"/>
          </w:tcPr>
          <w:p w14:paraId="17A00871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</w:t>
            </w:r>
          </w:p>
        </w:tc>
        <w:tc>
          <w:tcPr>
            <w:tcW w:w="1843" w:type="dxa"/>
          </w:tcPr>
          <w:p w14:paraId="71709DEE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</w:t>
            </w:r>
          </w:p>
        </w:tc>
        <w:tc>
          <w:tcPr>
            <w:tcW w:w="2615" w:type="dxa"/>
          </w:tcPr>
          <w:p w14:paraId="0867AD39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UAT sign‑off</w:t>
            </w:r>
          </w:p>
        </w:tc>
        <w:tc>
          <w:tcPr>
            <w:tcW w:w="1455" w:type="dxa"/>
          </w:tcPr>
          <w:p w14:paraId="0C6D1DA1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40%</w:t>
            </w:r>
          </w:p>
        </w:tc>
      </w:tr>
    </w:tbl>
    <w:p w14:paraId="6452065F" w14:textId="77777777" w:rsidR="00011578" w:rsidRDefault="00000000">
      <w:pPr>
        <w:pStyle w:val="Heading2"/>
      </w:pPr>
      <w:r>
        <w:t>4.6 Billing (Odoo‑Centric)</w:t>
      </w:r>
    </w:p>
    <w:p w14:paraId="39CB58F5" w14:textId="77777777" w:rsidR="00011578" w:rsidRDefault="00000000">
      <w:pPr>
        <w:pStyle w:val="ListBullet"/>
      </w:pPr>
      <w:r>
        <w:t>Sales Order &amp; Invoice created in Odoo; platform mirrors status.</w:t>
      </w:r>
    </w:p>
    <w:p w14:paraId="49207ECD" w14:textId="77777777" w:rsidR="00011578" w:rsidRDefault="00000000">
      <w:pPr>
        <w:pStyle w:val="ListBullet"/>
      </w:pPr>
      <w:r>
        <w:t>Payments via PSP; webhook updates platform + Odoo.</w:t>
      </w:r>
    </w:p>
    <w:p w14:paraId="7EAD6977" w14:textId="77777777" w:rsidR="00011578" w:rsidRDefault="00000000">
      <w:pPr>
        <w:pStyle w:val="ListBullet"/>
      </w:pPr>
      <w:r>
        <w:t>Refunds create credit notes in Odoo; platform adjusts payouts.</w:t>
      </w:r>
    </w:p>
    <w:p w14:paraId="5DB4091E" w14:textId="77777777" w:rsidR="00011578" w:rsidRDefault="00000000">
      <w:pPr>
        <w:pStyle w:val="Heading2"/>
      </w:pPr>
      <w:r>
        <w:t>4.7 Payouts &amp; Commission</w:t>
      </w:r>
    </w:p>
    <w:p w14:paraId="5ECEACB9" w14:textId="77777777" w:rsidR="00011578" w:rsidRDefault="00000000">
      <w:r>
        <w:t>Formula:</w:t>
      </w:r>
    </w:p>
    <w:p w14:paraId="39C51378" w14:textId="77777777" w:rsidR="00011578" w:rsidRDefault="00000000">
      <w:pPr>
        <w:pStyle w:val="ListBullet"/>
      </w:pPr>
      <w:r>
        <w:t>PartnerShare = (InvoicePaidAmount - RefundsApplicable) * (1 - PlatformCommission%).</w:t>
      </w:r>
    </w:p>
    <w:p w14:paraId="5888A966" w14:textId="77777777" w:rsidR="00011578" w:rsidRDefault="00000000">
      <w:pPr>
        <w:pStyle w:val="ListBullet"/>
      </w:pPr>
      <w:r>
        <w:t>Eligibility = CustomerAcceptanceDate + 30 days; no pending refund/dispute.</w:t>
      </w:r>
    </w:p>
    <w:p w14:paraId="0DD7A0D9" w14:textId="77777777" w:rsidR="00011578" w:rsidRDefault="00000000">
      <w:pPr>
        <w:pStyle w:val="Heading2"/>
      </w:pPr>
      <w:r>
        <w:t>4.8 Partners &amp; Agents</w:t>
      </w:r>
    </w:p>
    <w:p w14:paraId="244262CD" w14:textId="77777777" w:rsidR="00011578" w:rsidRDefault="00000000">
      <w:pPr>
        <w:pStyle w:val="ListBullet"/>
      </w:pPr>
      <w:r>
        <w:t>Profiles include certifications, exams, annual fees status, service areas, languages, utilization, CSAT.</w:t>
      </w:r>
    </w:p>
    <w:p w14:paraId="21D50E45" w14:textId="77777777" w:rsidR="00011578" w:rsidRDefault="00000000">
      <w:pPr>
        <w:pStyle w:val="ListBullet"/>
      </w:pPr>
      <w:r>
        <w:t>Flag "ERP Tech Partner" for ERP projects; template tasks available.</w:t>
      </w:r>
    </w:p>
    <w:p w14:paraId="05911E99" w14:textId="77777777" w:rsidR="00011578" w:rsidRDefault="00000000">
      <w:pPr>
        <w:pStyle w:val="Heading2"/>
      </w:pPr>
      <w:r>
        <w:t>4.9 Integrations (Odoo &amp; PSP)</w:t>
      </w:r>
    </w:p>
    <w:p w14:paraId="2B4F8988" w14:textId="77777777" w:rsidR="00011578" w:rsidRDefault="00000000">
      <w:r>
        <w:t>Odoo Mapping (examples):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41"/>
        <w:gridCol w:w="2454"/>
        <w:gridCol w:w="2122"/>
        <w:gridCol w:w="2139"/>
      </w:tblGrid>
      <w:tr w:rsidR="00011578" w14:paraId="4D8BA1CE" w14:textId="77777777" w:rsidTr="002F1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55BF7DB" w14:textId="77777777" w:rsidR="00011578" w:rsidRDefault="00000000">
            <w:r>
              <w:t>Platform</w:t>
            </w:r>
          </w:p>
        </w:tc>
        <w:tc>
          <w:tcPr>
            <w:tcW w:w="2160" w:type="dxa"/>
          </w:tcPr>
          <w:p w14:paraId="5440510B" w14:textId="77777777" w:rsidR="000115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Odoo Model.Field</w:t>
            </w:r>
          </w:p>
        </w:tc>
        <w:tc>
          <w:tcPr>
            <w:tcW w:w="2160" w:type="dxa"/>
          </w:tcPr>
          <w:p w14:paraId="4271ED96" w14:textId="77777777" w:rsidR="000115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Direction</w:t>
            </w:r>
          </w:p>
        </w:tc>
        <w:tc>
          <w:tcPr>
            <w:tcW w:w="2160" w:type="dxa"/>
          </w:tcPr>
          <w:p w14:paraId="27B45E1F" w14:textId="77777777" w:rsidR="000115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011578" w14:paraId="16B4A258" w14:textId="77777777" w:rsidTr="002F1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0CB2DD0" w14:textId="77777777" w:rsidR="00011578" w:rsidRDefault="00000000">
            <w:r>
              <w:t>Account.name</w:t>
            </w:r>
          </w:p>
        </w:tc>
        <w:tc>
          <w:tcPr>
            <w:tcW w:w="2160" w:type="dxa"/>
          </w:tcPr>
          <w:p w14:paraId="0DA92D1A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res.partner.name</w:t>
            </w:r>
          </w:p>
        </w:tc>
        <w:tc>
          <w:tcPr>
            <w:tcW w:w="2160" w:type="dxa"/>
          </w:tcPr>
          <w:p w14:paraId="2E33FC30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2160" w:type="dxa"/>
          </w:tcPr>
          <w:p w14:paraId="1B5E9631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Create/Update</w:t>
            </w:r>
          </w:p>
        </w:tc>
      </w:tr>
      <w:tr w:rsidR="00011578" w14:paraId="66310BDF" w14:textId="77777777" w:rsidTr="002F1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AC4BF35" w14:textId="77777777" w:rsidR="00011578" w:rsidRDefault="00000000">
            <w:r>
              <w:t>Account.trn</w:t>
            </w:r>
          </w:p>
        </w:tc>
        <w:tc>
          <w:tcPr>
            <w:tcW w:w="2160" w:type="dxa"/>
          </w:tcPr>
          <w:p w14:paraId="58E81D0C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res.partner.vat</w:t>
            </w:r>
          </w:p>
        </w:tc>
        <w:tc>
          <w:tcPr>
            <w:tcW w:w="2160" w:type="dxa"/>
          </w:tcPr>
          <w:p w14:paraId="5BAF2DD0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2160" w:type="dxa"/>
          </w:tcPr>
          <w:p w14:paraId="6A7D5BA0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VAT/TRN</w:t>
            </w:r>
          </w:p>
        </w:tc>
      </w:tr>
      <w:tr w:rsidR="00011578" w14:paraId="47BA46E9" w14:textId="77777777" w:rsidTr="002F1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2A168CB" w14:textId="77777777" w:rsidR="00011578" w:rsidRDefault="00000000">
            <w:r>
              <w:t>SalesOrder</w:t>
            </w:r>
          </w:p>
        </w:tc>
        <w:tc>
          <w:tcPr>
            <w:tcW w:w="2160" w:type="dxa"/>
          </w:tcPr>
          <w:p w14:paraId="053DF41D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sale.order</w:t>
            </w:r>
          </w:p>
        </w:tc>
        <w:tc>
          <w:tcPr>
            <w:tcW w:w="2160" w:type="dxa"/>
          </w:tcPr>
          <w:p w14:paraId="34CAB123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</w:p>
        </w:tc>
        <w:tc>
          <w:tcPr>
            <w:tcW w:w="2160" w:type="dxa"/>
          </w:tcPr>
          <w:p w14:paraId="5EFA69D0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+ add-ons + SKUs</w:t>
            </w:r>
          </w:p>
        </w:tc>
      </w:tr>
      <w:tr w:rsidR="00011578" w14:paraId="0D88E094" w14:textId="77777777" w:rsidTr="002F1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03F41D8" w14:textId="77777777" w:rsidR="00011578" w:rsidRDefault="00000000">
            <w:r>
              <w:t>Invoice.status</w:t>
            </w:r>
          </w:p>
        </w:tc>
        <w:tc>
          <w:tcPr>
            <w:tcW w:w="2160" w:type="dxa"/>
          </w:tcPr>
          <w:p w14:paraId="25CDD635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account.move.state</w:t>
            </w:r>
          </w:p>
        </w:tc>
        <w:tc>
          <w:tcPr>
            <w:tcW w:w="2160" w:type="dxa"/>
          </w:tcPr>
          <w:p w14:paraId="649F87D1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↔</w:t>
            </w:r>
          </w:p>
        </w:tc>
        <w:tc>
          <w:tcPr>
            <w:tcW w:w="2160" w:type="dxa"/>
          </w:tcPr>
          <w:p w14:paraId="572A5197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Paid/Overdue</w:t>
            </w:r>
          </w:p>
        </w:tc>
      </w:tr>
      <w:tr w:rsidR="00011578" w14:paraId="3E4D388E" w14:textId="77777777" w:rsidTr="002F1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71C559F" w14:textId="77777777" w:rsidR="00011578" w:rsidRDefault="00000000">
            <w:r>
              <w:lastRenderedPageBreak/>
              <w:t>CreditNote</w:t>
            </w:r>
          </w:p>
        </w:tc>
        <w:tc>
          <w:tcPr>
            <w:tcW w:w="2160" w:type="dxa"/>
          </w:tcPr>
          <w:p w14:paraId="750D9604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account.move(reversal)</w:t>
            </w:r>
          </w:p>
        </w:tc>
        <w:tc>
          <w:tcPr>
            <w:tcW w:w="2160" w:type="dxa"/>
          </w:tcPr>
          <w:p w14:paraId="25410ED1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↔</w:t>
            </w:r>
          </w:p>
        </w:tc>
        <w:tc>
          <w:tcPr>
            <w:tcW w:w="2160" w:type="dxa"/>
          </w:tcPr>
          <w:p w14:paraId="4BE2290A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Refunds</w:t>
            </w:r>
          </w:p>
        </w:tc>
      </w:tr>
    </w:tbl>
    <w:p w14:paraId="337F63D9" w14:textId="77777777" w:rsidR="00011578" w:rsidRDefault="00000000">
      <w:r>
        <w:t>PSP Webhooks: /webhooks/payments/{success|failed|refunded} → update Invoice+Payment; sync to Odoo.</w:t>
      </w:r>
    </w:p>
    <w:p w14:paraId="39264184" w14:textId="77777777" w:rsidR="00011578" w:rsidRDefault="00000000">
      <w:pPr>
        <w:pStyle w:val="Heading1"/>
      </w:pPr>
      <w:r>
        <w:t>5. Customer CFO App – Detailed Feature Specs</w:t>
      </w:r>
    </w:p>
    <w:p w14:paraId="0BAC3BF3" w14:textId="77777777" w:rsidR="00011578" w:rsidRDefault="00000000">
      <w:pPr>
        <w:pStyle w:val="Heading2"/>
      </w:pPr>
      <w:r>
        <w:t>5.1 Home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11578" w14:paraId="23BB3C7F" w14:textId="77777777" w:rsidTr="002F1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9848855" w14:textId="77777777" w:rsidR="00011578" w:rsidRDefault="00000000">
            <w:r>
              <w:t>Widget</w:t>
            </w:r>
          </w:p>
        </w:tc>
        <w:tc>
          <w:tcPr>
            <w:tcW w:w="2160" w:type="dxa"/>
          </w:tcPr>
          <w:p w14:paraId="1C6F016B" w14:textId="77777777" w:rsidR="000115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Fields</w:t>
            </w:r>
          </w:p>
        </w:tc>
        <w:tc>
          <w:tcPr>
            <w:tcW w:w="2160" w:type="dxa"/>
          </w:tcPr>
          <w:p w14:paraId="699625DC" w14:textId="77777777" w:rsidR="000115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Actions</w:t>
            </w:r>
          </w:p>
        </w:tc>
        <w:tc>
          <w:tcPr>
            <w:tcW w:w="2160" w:type="dxa"/>
          </w:tcPr>
          <w:p w14:paraId="40374768" w14:textId="77777777" w:rsidR="000115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Rules</w:t>
            </w:r>
          </w:p>
        </w:tc>
      </w:tr>
      <w:tr w:rsidR="00011578" w14:paraId="39CC86DE" w14:textId="77777777" w:rsidTr="002F1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10C9433" w14:textId="77777777" w:rsidR="00011578" w:rsidRDefault="00000000">
            <w:r>
              <w:t>Plan Header</w:t>
            </w:r>
          </w:p>
        </w:tc>
        <w:tc>
          <w:tcPr>
            <w:tcW w:w="2160" w:type="dxa"/>
          </w:tcPr>
          <w:p w14:paraId="3A9E4DFB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Term, Status</w:t>
            </w:r>
          </w:p>
        </w:tc>
        <w:tc>
          <w:tcPr>
            <w:tcW w:w="2160" w:type="dxa"/>
          </w:tcPr>
          <w:p w14:paraId="66226DC6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2160" w:type="dxa"/>
          </w:tcPr>
          <w:p w14:paraId="51DA2BBB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ERP Gate if active</w:t>
            </w:r>
          </w:p>
        </w:tc>
      </w:tr>
      <w:tr w:rsidR="00011578" w14:paraId="76C55E18" w14:textId="77777777" w:rsidTr="002F1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65EB5A2" w14:textId="77777777" w:rsidR="00011578" w:rsidRDefault="00000000">
            <w:r>
              <w:t>Next Session</w:t>
            </w:r>
          </w:p>
        </w:tc>
        <w:tc>
          <w:tcPr>
            <w:tcW w:w="2160" w:type="dxa"/>
          </w:tcPr>
          <w:p w14:paraId="2A6AF087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Time, Link</w:t>
            </w:r>
          </w:p>
        </w:tc>
        <w:tc>
          <w:tcPr>
            <w:tcW w:w="2160" w:type="dxa"/>
          </w:tcPr>
          <w:p w14:paraId="639A3B70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Join, Reschedule</w:t>
            </w:r>
          </w:p>
        </w:tc>
        <w:tc>
          <w:tcPr>
            <w:tcW w:w="2160" w:type="dxa"/>
          </w:tcPr>
          <w:p w14:paraId="2EE73412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&gt;=24h notice</w:t>
            </w:r>
          </w:p>
        </w:tc>
      </w:tr>
      <w:tr w:rsidR="00011578" w14:paraId="58C0D5DB" w14:textId="77777777" w:rsidTr="002F1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CB7AA78" w14:textId="77777777" w:rsidR="00011578" w:rsidRDefault="00000000">
            <w:r>
              <w:t>Milestones</w:t>
            </w:r>
          </w:p>
        </w:tc>
        <w:tc>
          <w:tcPr>
            <w:tcW w:w="2160" w:type="dxa"/>
          </w:tcPr>
          <w:p w14:paraId="7D1378DC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List+status</w:t>
            </w:r>
          </w:p>
        </w:tc>
        <w:tc>
          <w:tcPr>
            <w:tcW w:w="2160" w:type="dxa"/>
          </w:tcPr>
          <w:p w14:paraId="6F1083C2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Open, Accept</w:t>
            </w:r>
          </w:p>
        </w:tc>
        <w:tc>
          <w:tcPr>
            <w:tcW w:w="2160" w:type="dxa"/>
          </w:tcPr>
          <w:p w14:paraId="679BA2C9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Accept triggers payout clock</w:t>
            </w:r>
          </w:p>
        </w:tc>
      </w:tr>
      <w:tr w:rsidR="00011578" w14:paraId="0E8198D4" w14:textId="77777777" w:rsidTr="002F1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8D90E6B" w14:textId="77777777" w:rsidR="00011578" w:rsidRDefault="00000000">
            <w:r>
              <w:t>Payments</w:t>
            </w:r>
          </w:p>
        </w:tc>
        <w:tc>
          <w:tcPr>
            <w:tcW w:w="2160" w:type="dxa"/>
          </w:tcPr>
          <w:p w14:paraId="3A0B133C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Invoices</w:t>
            </w:r>
          </w:p>
        </w:tc>
        <w:tc>
          <w:tcPr>
            <w:tcW w:w="2160" w:type="dxa"/>
          </w:tcPr>
          <w:p w14:paraId="55EDC215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 now</w:t>
            </w:r>
          </w:p>
        </w:tc>
        <w:tc>
          <w:tcPr>
            <w:tcW w:w="2160" w:type="dxa"/>
          </w:tcPr>
          <w:p w14:paraId="1D3B7EF1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PSP checkout</w:t>
            </w:r>
          </w:p>
        </w:tc>
      </w:tr>
      <w:tr w:rsidR="00011578" w14:paraId="2D963051" w14:textId="77777777" w:rsidTr="002F1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CD0B61D" w14:textId="77777777" w:rsidR="00011578" w:rsidRDefault="00000000">
            <w:r>
              <w:t>Add‑ons</w:t>
            </w:r>
          </w:p>
        </w:tc>
        <w:tc>
          <w:tcPr>
            <w:tcW w:w="2160" w:type="dxa"/>
          </w:tcPr>
          <w:p w14:paraId="0DE739C0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Cards</w:t>
            </w:r>
          </w:p>
        </w:tc>
        <w:tc>
          <w:tcPr>
            <w:tcW w:w="2160" w:type="dxa"/>
          </w:tcPr>
          <w:p w14:paraId="7A9F2B9A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View, Purchase</w:t>
            </w:r>
          </w:p>
        </w:tc>
        <w:tc>
          <w:tcPr>
            <w:tcW w:w="2160" w:type="dxa"/>
          </w:tcPr>
          <w:p w14:paraId="47589D45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Assignment auto on payment</w:t>
            </w:r>
          </w:p>
        </w:tc>
      </w:tr>
      <w:tr w:rsidR="00011578" w14:paraId="62CAE6A6" w14:textId="77777777" w:rsidTr="002F1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5C85B81" w14:textId="77777777" w:rsidR="00011578" w:rsidRDefault="00000000">
            <w:r>
              <w:t>ERP Setup</w:t>
            </w:r>
          </w:p>
        </w:tc>
        <w:tc>
          <w:tcPr>
            <w:tcW w:w="2160" w:type="dxa"/>
          </w:tcPr>
          <w:p w14:paraId="226B5A07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Phase, Owner, ETA</w:t>
            </w:r>
          </w:p>
        </w:tc>
        <w:tc>
          <w:tcPr>
            <w:tcW w:w="2160" w:type="dxa"/>
          </w:tcPr>
          <w:p w14:paraId="0B698341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details</w:t>
            </w:r>
          </w:p>
        </w:tc>
        <w:tc>
          <w:tcPr>
            <w:tcW w:w="2160" w:type="dxa"/>
          </w:tcPr>
          <w:p w14:paraId="69DD1DBE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Visible if gated</w:t>
            </w:r>
          </w:p>
        </w:tc>
      </w:tr>
    </w:tbl>
    <w:p w14:paraId="1CFF6C56" w14:textId="77777777" w:rsidR="00011578" w:rsidRDefault="00000000">
      <w:pPr>
        <w:pStyle w:val="Heading2"/>
      </w:pPr>
      <w:r>
        <w:t>5.2 Plan &amp; Milestones</w:t>
      </w:r>
    </w:p>
    <w:p w14:paraId="0DEBE6A7" w14:textId="77777777" w:rsidR="00011578" w:rsidRDefault="00000000">
      <w:pPr>
        <w:pStyle w:val="ListBullet"/>
      </w:pPr>
      <w:r>
        <w:t>Milestone detail: description, due, evidence, deliverables, Accept / Request Rework.</w:t>
      </w:r>
    </w:p>
    <w:p w14:paraId="2DFC4C1E" w14:textId="77777777" w:rsidR="00011578" w:rsidRDefault="00000000">
      <w:pPr>
        <w:pStyle w:val="ListBullet"/>
      </w:pPr>
      <w:r>
        <w:t>Acceptance required for payout eligibility (service-specific).</w:t>
      </w:r>
    </w:p>
    <w:p w14:paraId="4300DE42" w14:textId="77777777" w:rsidR="00011578" w:rsidRDefault="00000000">
      <w:pPr>
        <w:pStyle w:val="Heading2"/>
      </w:pPr>
      <w:r>
        <w:t>5.3 Sessions &amp; Meetings</w:t>
      </w:r>
    </w:p>
    <w:p w14:paraId="135B6F22" w14:textId="77777777" w:rsidR="00011578" w:rsidRDefault="00000000">
      <w:pPr>
        <w:pStyle w:val="ListBullet"/>
      </w:pPr>
      <w:r>
        <w:t>Calendar view; Teams links; reschedule rules; reminders 24h/1h.</w:t>
      </w:r>
    </w:p>
    <w:p w14:paraId="35C32712" w14:textId="77777777" w:rsidR="00011578" w:rsidRDefault="00000000">
      <w:pPr>
        <w:pStyle w:val="Heading2"/>
      </w:pPr>
      <w:r>
        <w:t>5.4 Payments &amp; Invoices</w:t>
      </w:r>
    </w:p>
    <w:p w14:paraId="1ABEAE77" w14:textId="77777777" w:rsidR="00011578" w:rsidRDefault="00000000">
      <w:pPr>
        <w:pStyle w:val="ListBullet"/>
      </w:pPr>
      <w:r>
        <w:t>Invoice list + detail; Apple/Google Pay; receipts; refunds shown with credit note link.</w:t>
      </w:r>
    </w:p>
    <w:p w14:paraId="2037C54D" w14:textId="77777777" w:rsidR="00011578" w:rsidRDefault="00000000">
      <w:pPr>
        <w:pStyle w:val="Heading2"/>
      </w:pPr>
      <w:r>
        <w:t>5.5 Add‑ons Store</w:t>
      </w:r>
    </w:p>
    <w:p w14:paraId="1698EC0C" w14:textId="77777777" w:rsidR="00011578" w:rsidRDefault="00000000">
      <w:pPr>
        <w:pStyle w:val="ListBullet"/>
      </w:pPr>
      <w:r>
        <w:t>Service detail with SLA, scope, price; checkout; triggers assignment flow.</w:t>
      </w:r>
    </w:p>
    <w:p w14:paraId="03A4505F" w14:textId="77777777" w:rsidR="00011578" w:rsidRDefault="00000000">
      <w:pPr>
        <w:pStyle w:val="Heading2"/>
      </w:pPr>
      <w:r>
        <w:t>5.6 Documents &amp; Chat</w:t>
      </w:r>
    </w:p>
    <w:p w14:paraId="51ABEEFA" w14:textId="77777777" w:rsidR="00011578" w:rsidRDefault="00000000">
      <w:pPr>
        <w:pStyle w:val="ListBullet"/>
      </w:pPr>
      <w:r>
        <w:t>Vault with folders and versioning; secure chat with Consultant/Agents; attachments.</w:t>
      </w:r>
    </w:p>
    <w:p w14:paraId="4BFBDBF0" w14:textId="77777777" w:rsidR="00011578" w:rsidRDefault="00000000">
      <w:pPr>
        <w:pStyle w:val="Heading2"/>
      </w:pPr>
      <w:r>
        <w:t>5.7 Insights (Finance)</w:t>
      </w:r>
    </w:p>
    <w:p w14:paraId="18316E57" w14:textId="77777777" w:rsidR="00011578" w:rsidRDefault="00000000">
      <w:pPr>
        <w:pStyle w:val="ListBullet"/>
      </w:pPr>
      <w:r>
        <w:t>Multi-currency, Custom Curve seasonality, variance alerts; read-only from analytics service.</w:t>
      </w:r>
    </w:p>
    <w:p w14:paraId="41DD9F77" w14:textId="77777777" w:rsidR="00AE3DB4" w:rsidRDefault="00AE3DB4" w:rsidP="00AE3DB4">
      <w:pPr>
        <w:pStyle w:val="ListBullet"/>
        <w:numPr>
          <w:ilvl w:val="0"/>
          <w:numId w:val="0"/>
        </w:numPr>
        <w:ind w:left="360"/>
      </w:pPr>
    </w:p>
    <w:p w14:paraId="0F8FFC73" w14:textId="77777777" w:rsidR="00AE3DB4" w:rsidRDefault="00AE3DB4" w:rsidP="00AE3DB4">
      <w:pPr>
        <w:pStyle w:val="ListBullet"/>
        <w:numPr>
          <w:ilvl w:val="0"/>
          <w:numId w:val="0"/>
        </w:numPr>
        <w:ind w:left="360"/>
      </w:pPr>
    </w:p>
    <w:p w14:paraId="3B62C584" w14:textId="77777777" w:rsidR="00011578" w:rsidRDefault="00000000">
      <w:pPr>
        <w:pStyle w:val="Heading1"/>
      </w:pPr>
      <w:r>
        <w:lastRenderedPageBreak/>
        <w:t>6. Agent/Partner App – Detailed Feature Specs</w:t>
      </w:r>
    </w:p>
    <w:p w14:paraId="57401E7C" w14:textId="77777777" w:rsidR="00011578" w:rsidRDefault="00000000">
      <w:pPr>
        <w:pStyle w:val="Heading2"/>
      </w:pPr>
      <w:r>
        <w:t>6.1 My Jobs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11578" w14:paraId="35D13B4B" w14:textId="77777777" w:rsidTr="00AE3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DE6A77" w14:textId="77777777" w:rsidR="00011578" w:rsidRDefault="00000000">
            <w:r>
              <w:t>Card</w:t>
            </w:r>
          </w:p>
        </w:tc>
        <w:tc>
          <w:tcPr>
            <w:tcW w:w="2160" w:type="dxa"/>
          </w:tcPr>
          <w:p w14:paraId="5CA734E4" w14:textId="77777777" w:rsidR="000115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Shows</w:t>
            </w:r>
          </w:p>
        </w:tc>
        <w:tc>
          <w:tcPr>
            <w:tcW w:w="2160" w:type="dxa"/>
          </w:tcPr>
          <w:p w14:paraId="15A4EA9E" w14:textId="77777777" w:rsidR="000115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Actions</w:t>
            </w:r>
          </w:p>
        </w:tc>
        <w:tc>
          <w:tcPr>
            <w:tcW w:w="2160" w:type="dxa"/>
          </w:tcPr>
          <w:p w14:paraId="72C9766D" w14:textId="77777777" w:rsidR="000115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Rules</w:t>
            </w:r>
          </w:p>
        </w:tc>
      </w:tr>
      <w:tr w:rsidR="00011578" w14:paraId="62FC6FCD" w14:textId="77777777" w:rsidTr="00AE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6DC844A" w14:textId="77777777" w:rsidR="00011578" w:rsidRDefault="00000000">
            <w:r>
              <w:t>Job</w:t>
            </w:r>
          </w:p>
        </w:tc>
        <w:tc>
          <w:tcPr>
            <w:tcW w:w="2160" w:type="dxa"/>
          </w:tcPr>
          <w:p w14:paraId="44CBCEC5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Service, SLA, Due, Location</w:t>
            </w:r>
          </w:p>
        </w:tc>
        <w:tc>
          <w:tcPr>
            <w:tcW w:w="2160" w:type="dxa"/>
          </w:tcPr>
          <w:p w14:paraId="59C824C5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Acknowledge, Start</w:t>
            </w:r>
          </w:p>
        </w:tc>
        <w:tc>
          <w:tcPr>
            <w:tcW w:w="2160" w:type="dxa"/>
          </w:tcPr>
          <w:p w14:paraId="6E378529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acknowledge within 4h</w:t>
            </w:r>
          </w:p>
        </w:tc>
      </w:tr>
    </w:tbl>
    <w:p w14:paraId="0959F9B2" w14:textId="77777777" w:rsidR="00011578" w:rsidRDefault="00000000">
      <w:pPr>
        <w:pStyle w:val="Heading2"/>
      </w:pPr>
      <w:r>
        <w:t>6.2 Job Detail &amp; Checklist</w:t>
      </w:r>
    </w:p>
    <w:p w14:paraId="5BCCDC8E" w14:textId="77777777" w:rsidR="00011578" w:rsidRDefault="00000000">
      <w:pPr>
        <w:pStyle w:val="ListBullet"/>
      </w:pPr>
      <w:r>
        <w:t>Tabs: Overview, Checklist, Evidence, Notes, Time &amp; Expenses, Submit.</w:t>
      </w:r>
    </w:p>
    <w:p w14:paraId="5D362AF2" w14:textId="77777777" w:rsidR="00011578" w:rsidRDefault="00000000">
      <w:pPr>
        <w:pStyle w:val="ListBullet"/>
      </w:pPr>
      <w:r>
        <w:t>Evidence rules enforced: min photos, geotag, signature; offline capture allowed; sync on reconnect.</w:t>
      </w:r>
    </w:p>
    <w:p w14:paraId="021A6D52" w14:textId="77777777" w:rsidR="00011578" w:rsidRDefault="00000000">
      <w:pPr>
        <w:pStyle w:val="Heading2"/>
      </w:pPr>
      <w:r>
        <w:t>6.3 Earnings &amp; Certifications</w:t>
      </w:r>
    </w:p>
    <w:p w14:paraId="4AE08960" w14:textId="77777777" w:rsidR="00011578" w:rsidRDefault="00000000">
      <w:pPr>
        <w:pStyle w:val="ListBullet"/>
      </w:pPr>
      <w:r>
        <w:t>Earnings lifecycle: Eligible → Scheduled (T+30) → Paid; statements downloadable.</w:t>
      </w:r>
    </w:p>
    <w:p w14:paraId="230316A0" w14:textId="77777777" w:rsidR="00011578" w:rsidRDefault="00000000">
      <w:pPr>
        <w:pStyle w:val="ListBullet"/>
      </w:pPr>
      <w:r>
        <w:t>LMS: exams, badges; eligibility gates per service.</w:t>
      </w:r>
    </w:p>
    <w:p w14:paraId="4887AE13" w14:textId="77777777" w:rsidR="00011578" w:rsidRDefault="00000000">
      <w:pPr>
        <w:pStyle w:val="Heading1"/>
      </w:pPr>
      <w:r>
        <w:t>7. Data Model (Expanded)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11578" w14:paraId="53A83C4C" w14:textId="77777777" w:rsidTr="00AE3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82DE05A" w14:textId="77777777" w:rsidR="00011578" w:rsidRDefault="00000000">
            <w:r>
              <w:t>Entity</w:t>
            </w:r>
          </w:p>
        </w:tc>
        <w:tc>
          <w:tcPr>
            <w:tcW w:w="4320" w:type="dxa"/>
          </w:tcPr>
          <w:p w14:paraId="3304A12E" w14:textId="77777777" w:rsidR="000115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 Attributes</w:t>
            </w:r>
          </w:p>
        </w:tc>
      </w:tr>
      <w:tr w:rsidR="00011578" w14:paraId="392EAF75" w14:textId="77777777" w:rsidTr="00AE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81E2099" w14:textId="77777777" w:rsidR="00011578" w:rsidRDefault="00000000">
            <w:r>
              <w:t>Account</w:t>
            </w:r>
          </w:p>
        </w:tc>
        <w:tc>
          <w:tcPr>
            <w:tcW w:w="4320" w:type="dxa"/>
          </w:tcPr>
          <w:p w14:paraId="36D58A7D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id, name, trn, city, erpStatus, erpVendor, erpNotes</w:t>
            </w:r>
          </w:p>
        </w:tc>
      </w:tr>
      <w:tr w:rsidR="00011578" w14:paraId="26003AC4" w14:textId="77777777" w:rsidTr="00AE3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F0DF15F" w14:textId="77777777" w:rsidR="00011578" w:rsidRDefault="00000000">
            <w:r>
              <w:t>Engagement</w:t>
            </w:r>
          </w:p>
        </w:tc>
        <w:tc>
          <w:tcPr>
            <w:tcW w:w="4320" w:type="dxa"/>
          </w:tcPr>
          <w:p w14:paraId="64F1A97E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id, accountId, term, status, erpGateStatus, start, end</w:t>
            </w:r>
          </w:p>
        </w:tc>
      </w:tr>
      <w:tr w:rsidR="00011578" w14:paraId="6A18DD94" w14:textId="77777777" w:rsidTr="00AE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1DB2B92" w14:textId="77777777" w:rsidR="00011578" w:rsidRDefault="00000000">
            <w:r>
              <w:t>Service</w:t>
            </w:r>
          </w:p>
        </w:tc>
        <w:tc>
          <w:tcPr>
            <w:tcW w:w="4320" w:type="dxa"/>
          </w:tcPr>
          <w:p w14:paraId="00236CFD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id, engagementId, type, sla, evidenceRules</w:t>
            </w:r>
          </w:p>
        </w:tc>
      </w:tr>
      <w:tr w:rsidR="00011578" w14:paraId="5DF1450E" w14:textId="77777777" w:rsidTr="00AE3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6F97565" w14:textId="77777777" w:rsidR="00011578" w:rsidRDefault="00000000">
            <w:r>
              <w:t>Assignment</w:t>
            </w:r>
          </w:p>
        </w:tc>
        <w:tc>
          <w:tcPr>
            <w:tcW w:w="4320" w:type="dxa"/>
          </w:tcPr>
          <w:p w14:paraId="3B198ADE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id, serviceId, primaryAgentId, secondaryAgents, acknowledgedAt</w:t>
            </w:r>
          </w:p>
        </w:tc>
      </w:tr>
      <w:tr w:rsidR="00011578" w14:paraId="727B4268" w14:textId="77777777" w:rsidTr="00AE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BF32532" w14:textId="77777777" w:rsidR="00011578" w:rsidRDefault="00000000">
            <w:r>
              <w:t>Milestone</w:t>
            </w:r>
          </w:p>
        </w:tc>
        <w:tc>
          <w:tcPr>
            <w:tcW w:w="4320" w:type="dxa"/>
          </w:tcPr>
          <w:p w14:paraId="09E6B35A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id, engagementId, title, due, status</w:t>
            </w:r>
          </w:p>
        </w:tc>
      </w:tr>
      <w:tr w:rsidR="00011578" w14:paraId="4DAAADF3" w14:textId="77777777" w:rsidTr="00AE3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DAF9141" w14:textId="77777777" w:rsidR="00011578" w:rsidRDefault="00000000">
            <w:r>
              <w:t>Invoice</w:t>
            </w:r>
          </w:p>
        </w:tc>
        <w:tc>
          <w:tcPr>
            <w:tcW w:w="4320" w:type="dxa"/>
          </w:tcPr>
          <w:p w14:paraId="53646605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id, engagementId, odooId, status, amount, currency, dueDate</w:t>
            </w:r>
          </w:p>
        </w:tc>
      </w:tr>
      <w:tr w:rsidR="00011578" w14:paraId="520012EA" w14:textId="77777777" w:rsidTr="00AE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7E01ED7" w14:textId="77777777" w:rsidR="00011578" w:rsidRDefault="00000000">
            <w:r>
              <w:t>Payment</w:t>
            </w:r>
          </w:p>
        </w:tc>
        <w:tc>
          <w:tcPr>
            <w:tcW w:w="4320" w:type="dxa"/>
          </w:tcPr>
          <w:p w14:paraId="5C0BF698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id, invoiceId, pspId, status, method</w:t>
            </w:r>
          </w:p>
        </w:tc>
      </w:tr>
      <w:tr w:rsidR="00011578" w14:paraId="46CCF4A0" w14:textId="77777777" w:rsidTr="00AE3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7E271D9" w14:textId="77777777" w:rsidR="00011578" w:rsidRDefault="00000000">
            <w:r>
              <w:t>Payout</w:t>
            </w:r>
          </w:p>
        </w:tc>
        <w:tc>
          <w:tcPr>
            <w:tcW w:w="4320" w:type="dxa"/>
          </w:tcPr>
          <w:p w14:paraId="75367FAD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id, partnerId, amount, eligibleAt, scheduledAt, paidAt, adjustments</w:t>
            </w:r>
          </w:p>
        </w:tc>
      </w:tr>
      <w:tr w:rsidR="00011578" w14:paraId="7A9B7387" w14:textId="77777777" w:rsidTr="00AE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D183CE" w14:textId="77777777" w:rsidR="00011578" w:rsidRDefault="00000000">
            <w:r>
              <w:t>ERPIntegrationProject</w:t>
            </w:r>
          </w:p>
        </w:tc>
        <w:tc>
          <w:tcPr>
            <w:tcW w:w="4320" w:type="dxa"/>
          </w:tcPr>
          <w:p w14:paraId="63BA3BF8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id, engagementId, phase, artifacts, approvals, state</w:t>
            </w:r>
          </w:p>
        </w:tc>
      </w:tr>
    </w:tbl>
    <w:p w14:paraId="38AC0B76" w14:textId="77777777" w:rsidR="00011578" w:rsidRDefault="00000000">
      <w:pPr>
        <w:pStyle w:val="Heading1"/>
      </w:pPr>
      <w:r>
        <w:t>8. Workflows &amp; States</w:t>
      </w:r>
    </w:p>
    <w:p w14:paraId="3B408CCD" w14:textId="77777777" w:rsidR="00011578" w:rsidRDefault="00000000">
      <w:r>
        <w:t>Onboarding: Lead → Proposal → e‑Sign → Payment → Provision → Assignment → Kickoff.</w:t>
      </w:r>
    </w:p>
    <w:p w14:paraId="366673A2" w14:textId="77777777" w:rsidR="00011578" w:rsidRDefault="00000000">
      <w:r>
        <w:t>ERP Gate: REQUIRED → (Integration project tasks) → GO_LIVE → READY.</w:t>
      </w:r>
    </w:p>
    <w:p w14:paraId="136EDB8E" w14:textId="77777777" w:rsidR="00011578" w:rsidRDefault="00000000">
      <w:r>
        <w:t>Task: Open → In Progress → Submitted → QA Review → Approved/Rejected → (Rework) → Approved.</w:t>
      </w:r>
    </w:p>
    <w:p w14:paraId="1EE997ED" w14:textId="77777777" w:rsidR="00011578" w:rsidRDefault="00000000">
      <w:pPr>
        <w:pStyle w:val="Heading1"/>
      </w:pPr>
      <w:r>
        <w:lastRenderedPageBreak/>
        <w:t>9. Notifications (Templates)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1578" w14:paraId="67C63004" w14:textId="77777777" w:rsidTr="00AE3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2762190" w14:textId="77777777" w:rsidR="00011578" w:rsidRDefault="00000000">
            <w:r>
              <w:t>Event</w:t>
            </w:r>
          </w:p>
        </w:tc>
        <w:tc>
          <w:tcPr>
            <w:tcW w:w="2880" w:type="dxa"/>
          </w:tcPr>
          <w:p w14:paraId="08F24936" w14:textId="77777777" w:rsidR="000115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Channel</w:t>
            </w:r>
          </w:p>
        </w:tc>
        <w:tc>
          <w:tcPr>
            <w:tcW w:w="2880" w:type="dxa"/>
          </w:tcPr>
          <w:p w14:paraId="51EF636D" w14:textId="77777777" w:rsidR="000115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Template</w:t>
            </w:r>
          </w:p>
        </w:tc>
      </w:tr>
      <w:tr w:rsidR="00011578" w14:paraId="16EBB65F" w14:textId="77777777" w:rsidTr="00AE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92CFBCB" w14:textId="77777777" w:rsidR="00011578" w:rsidRDefault="00000000">
            <w:r>
              <w:t>ERP Project Created</w:t>
            </w:r>
          </w:p>
        </w:tc>
        <w:tc>
          <w:tcPr>
            <w:tcW w:w="2880" w:type="dxa"/>
          </w:tcPr>
          <w:p w14:paraId="0DC47BA2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Email/Push</w:t>
            </w:r>
          </w:p>
        </w:tc>
        <w:tc>
          <w:tcPr>
            <w:tcW w:w="2880" w:type="dxa"/>
          </w:tcPr>
          <w:p w14:paraId="45C7A402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Your ERP setup has started. Partner: {name}. ETA: {date}.</w:t>
            </w:r>
          </w:p>
        </w:tc>
      </w:tr>
      <w:tr w:rsidR="00011578" w14:paraId="6E4BB948" w14:textId="77777777" w:rsidTr="00AE3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BC02596" w14:textId="77777777" w:rsidR="00011578" w:rsidRDefault="00000000">
            <w:r>
              <w:t>ERP Gate Cleared</w:t>
            </w:r>
          </w:p>
        </w:tc>
        <w:tc>
          <w:tcPr>
            <w:tcW w:w="2880" w:type="dxa"/>
          </w:tcPr>
          <w:p w14:paraId="456EEBD8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Email/Push</w:t>
            </w:r>
          </w:p>
        </w:tc>
        <w:tc>
          <w:tcPr>
            <w:tcW w:w="2880" w:type="dxa"/>
          </w:tcPr>
          <w:p w14:paraId="4B5A9D27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ERP is live. All services are now unlocked.</w:t>
            </w:r>
          </w:p>
        </w:tc>
      </w:tr>
      <w:tr w:rsidR="00011578" w14:paraId="0B78D9BD" w14:textId="77777777" w:rsidTr="00AE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A0FF05F" w14:textId="77777777" w:rsidR="00011578" w:rsidRDefault="00000000">
            <w:r>
              <w:t>Agent Assignment</w:t>
            </w:r>
          </w:p>
        </w:tc>
        <w:tc>
          <w:tcPr>
            <w:tcW w:w="2880" w:type="dxa"/>
          </w:tcPr>
          <w:p w14:paraId="0085580A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Email/Push</w:t>
            </w:r>
          </w:p>
        </w:tc>
        <w:tc>
          <w:tcPr>
            <w:tcW w:w="2880" w:type="dxa"/>
          </w:tcPr>
          <w:p w14:paraId="168F1DD9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You’ve been assigned to {service}. Acknowledge within 4 hours.</w:t>
            </w:r>
          </w:p>
        </w:tc>
      </w:tr>
      <w:tr w:rsidR="00011578" w14:paraId="7826B28B" w14:textId="77777777" w:rsidTr="00AE3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645E6B7" w14:textId="77777777" w:rsidR="00011578" w:rsidRDefault="00000000">
            <w:r>
              <w:t>Invoice Issued</w:t>
            </w:r>
          </w:p>
        </w:tc>
        <w:tc>
          <w:tcPr>
            <w:tcW w:w="2880" w:type="dxa"/>
          </w:tcPr>
          <w:p w14:paraId="32B0BB68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Email/Push/WhatsApp</w:t>
            </w:r>
          </w:p>
        </w:tc>
        <w:tc>
          <w:tcPr>
            <w:tcW w:w="2880" w:type="dxa"/>
          </w:tcPr>
          <w:p w14:paraId="41125A80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{no} for {amount} due by {date}. Pay now.</w:t>
            </w:r>
          </w:p>
        </w:tc>
      </w:tr>
    </w:tbl>
    <w:p w14:paraId="7F9C7AB9" w14:textId="77777777" w:rsidR="00011578" w:rsidRDefault="00000000">
      <w:pPr>
        <w:pStyle w:val="Heading1"/>
      </w:pPr>
      <w:r>
        <w:t>10. AI/ML Features (Design Notes)</w:t>
      </w:r>
    </w:p>
    <w:p w14:paraId="311D11B4" w14:textId="77777777" w:rsidR="00011578" w:rsidRDefault="00000000">
      <w:pPr>
        <w:pStyle w:val="ListBullet"/>
      </w:pPr>
      <w:r>
        <w:t>Smart Assignment: feature store with distance, skills, availability, CSAT, load; explainable ranking reasons.</w:t>
      </w:r>
    </w:p>
    <w:p w14:paraId="433D0207" w14:textId="77777777" w:rsidR="00011578" w:rsidRDefault="00000000">
      <w:pPr>
        <w:pStyle w:val="ListBullet"/>
      </w:pPr>
      <w:r>
        <w:t>Meeting Summarization: draft plan &amp; milestone suggestions from discovery notes.</w:t>
      </w:r>
    </w:p>
    <w:p w14:paraId="1683A601" w14:textId="77777777" w:rsidR="00011578" w:rsidRDefault="00000000">
      <w:pPr>
        <w:pStyle w:val="ListBullet"/>
      </w:pPr>
      <w:r>
        <w:t>Document AI: statement parsing, VAT risk flags, auto-tagging.</w:t>
      </w:r>
    </w:p>
    <w:p w14:paraId="53843793" w14:textId="77777777" w:rsidR="00011578" w:rsidRDefault="00000000">
      <w:pPr>
        <w:pStyle w:val="ListBullet"/>
      </w:pPr>
      <w:r>
        <w:t>Forecasting: multi-currency model with Custom Curve; anomaly detection on expenses/revenue.</w:t>
      </w:r>
    </w:p>
    <w:p w14:paraId="1254D99F" w14:textId="77777777" w:rsidR="00011578" w:rsidRDefault="00000000">
      <w:pPr>
        <w:pStyle w:val="Heading1"/>
      </w:pPr>
      <w:r>
        <w:t>11. Security, Privacy, Compliance (UAE PDPL)</w:t>
      </w:r>
    </w:p>
    <w:p w14:paraId="5C2D6CB8" w14:textId="77777777" w:rsidR="00011578" w:rsidRDefault="00000000">
      <w:pPr>
        <w:pStyle w:val="ListBullet"/>
      </w:pPr>
      <w:r>
        <w:t>TLS 1.2+, TDE at rest; Key Vault for secrets; RBAC + row-level security for tenant isolation.</w:t>
      </w:r>
    </w:p>
    <w:p w14:paraId="55B0C561" w14:textId="77777777" w:rsidR="00011578" w:rsidRDefault="00000000">
      <w:pPr>
        <w:pStyle w:val="ListBullet"/>
      </w:pPr>
      <w:r>
        <w:t>Audit all read/write to PII and financial records; export for DPIA.</w:t>
      </w:r>
    </w:p>
    <w:p w14:paraId="799101B6" w14:textId="77777777" w:rsidR="00011578" w:rsidRDefault="00000000">
      <w:pPr>
        <w:pStyle w:val="ListBullet"/>
      </w:pPr>
      <w:r>
        <w:t>Mobile: device binding, biometric unlock, jailbreak/root detection, token revoke.</w:t>
      </w:r>
    </w:p>
    <w:p w14:paraId="4AFB9D66" w14:textId="77777777" w:rsidR="00011578" w:rsidRDefault="00000000">
      <w:pPr>
        <w:pStyle w:val="Heading1"/>
      </w:pPr>
      <w:r>
        <w:t>12. Non‑Functional Requirements</w:t>
      </w:r>
    </w:p>
    <w:p w14:paraId="31D23CAE" w14:textId="77777777" w:rsidR="00011578" w:rsidRDefault="00000000">
      <w:pPr>
        <w:pStyle w:val="ListBullet"/>
      </w:pPr>
      <w:r>
        <w:t>Performance: P95 &lt; 1.5s for main screens; real-time updates &lt; 2s.</w:t>
      </w:r>
    </w:p>
    <w:p w14:paraId="696EA4E4" w14:textId="77777777" w:rsidR="00011578" w:rsidRDefault="00000000">
      <w:pPr>
        <w:pStyle w:val="ListBullet"/>
      </w:pPr>
      <w:r>
        <w:t>Availability: 99.9% APIs; DR with geo‑redundant storage; RPO&lt;=15m, RTO&lt;=4h.</w:t>
      </w:r>
    </w:p>
    <w:p w14:paraId="54B8BC2F" w14:textId="77777777" w:rsidR="00011578" w:rsidRDefault="00000000">
      <w:pPr>
        <w:pStyle w:val="ListBullet"/>
      </w:pPr>
      <w:r>
        <w:t>Localization: EN/AR; weekend Sat–Sun; RTL support.</w:t>
      </w:r>
    </w:p>
    <w:p w14:paraId="4E182C7E" w14:textId="77777777" w:rsidR="00011578" w:rsidRDefault="00000000">
      <w:pPr>
        <w:pStyle w:val="ListBullet"/>
      </w:pPr>
      <w:r>
        <w:t>Offline: Agent app offline-first for checklists &amp; evidence; conflict resolution via last-writer-wins with manual merge for evidence sets.</w:t>
      </w:r>
    </w:p>
    <w:p w14:paraId="106FBA50" w14:textId="77777777" w:rsidR="00011578" w:rsidRDefault="00000000">
      <w:pPr>
        <w:pStyle w:val="Heading1"/>
      </w:pPr>
      <w:r>
        <w:t>13. Acceptance Criteria (Expanded)</w:t>
      </w:r>
    </w:p>
    <w:p w14:paraId="294B4F0E" w14:textId="77777777" w:rsidR="00011578" w:rsidRDefault="00000000">
      <w:r>
        <w:t>ERP Status mandatory / fee logic / gate unlock are enforced; service-level assignment required; evidence validation for submissions; payouts scheduled T+30 after acceptance; refunds reduce payouts automatically.</w:t>
      </w:r>
    </w:p>
    <w:p w14:paraId="49248435" w14:textId="77777777" w:rsidR="00011578" w:rsidRDefault="00000000">
      <w:pPr>
        <w:pStyle w:val="Heading1"/>
      </w:pPr>
      <w:r>
        <w:lastRenderedPageBreak/>
        <w:t>14. API Samples</w:t>
      </w:r>
    </w:p>
    <w:p w14:paraId="18F0C0F8" w14:textId="77777777" w:rsidR="00011578" w:rsidRDefault="00000000">
      <w:r>
        <w:t>Create Engagement:</w:t>
      </w:r>
    </w:p>
    <w:p w14:paraId="6727AA28" w14:textId="77777777" w:rsidR="00011578" w:rsidRDefault="00000000">
      <w:r>
        <w:rPr>
          <w:rFonts w:ascii="Consolas" w:hAnsi="Consolas"/>
          <w:sz w:val="20"/>
        </w:rPr>
        <w:t>POST /api/engagements</w:t>
      </w:r>
      <w:r>
        <w:rPr>
          <w:rFonts w:ascii="Consolas" w:hAnsi="Consolas"/>
          <w:sz w:val="20"/>
        </w:rPr>
        <w:br/>
        <w:t>{</w:t>
      </w:r>
      <w:r>
        <w:rPr>
          <w:rFonts w:ascii="Consolas" w:hAnsi="Consolas"/>
          <w:sz w:val="20"/>
        </w:rPr>
        <w:br/>
        <w:t xml:space="preserve">  "accountId": "acc_001",</w:t>
      </w:r>
      <w:r>
        <w:rPr>
          <w:rFonts w:ascii="Consolas" w:hAnsi="Consolas"/>
          <w:sz w:val="20"/>
        </w:rPr>
        <w:br/>
        <w:t xml:space="preserve">  "termMonths": 6,</w:t>
      </w:r>
      <w:r>
        <w:rPr>
          <w:rFonts w:ascii="Consolas" w:hAnsi="Consolas"/>
          <w:sz w:val="20"/>
        </w:rPr>
        <w:br/>
        <w:t xml:space="preserve">  "services": ["BOOKKEEPING", "VAT"],</w:t>
      </w:r>
      <w:r>
        <w:rPr>
          <w:rFonts w:ascii="Consolas" w:hAnsi="Consolas"/>
          <w:sz w:val="20"/>
        </w:rPr>
        <w:br/>
        <w:t xml:space="preserve">  "erpGateStatus": "REQUIRED"</w:t>
      </w:r>
      <w:r>
        <w:rPr>
          <w:rFonts w:ascii="Consolas" w:hAnsi="Consolas"/>
          <w:sz w:val="20"/>
        </w:rPr>
        <w:br/>
        <w:t>}</w:t>
      </w:r>
    </w:p>
    <w:p w14:paraId="77B7A5FB" w14:textId="77777777" w:rsidR="00011578" w:rsidRDefault="00000000">
      <w:r>
        <w:t>Assign Service Agent:</w:t>
      </w:r>
    </w:p>
    <w:p w14:paraId="5B678C23" w14:textId="77777777" w:rsidR="00011578" w:rsidRDefault="00000000">
      <w:r>
        <w:rPr>
          <w:rFonts w:ascii="Consolas" w:hAnsi="Consolas"/>
          <w:sz w:val="20"/>
        </w:rPr>
        <w:t>POST /api/assignments</w:t>
      </w:r>
      <w:r>
        <w:rPr>
          <w:rFonts w:ascii="Consolas" w:hAnsi="Consolas"/>
          <w:sz w:val="20"/>
        </w:rPr>
        <w:br/>
        <w:t>{</w:t>
      </w:r>
      <w:r>
        <w:rPr>
          <w:rFonts w:ascii="Consolas" w:hAnsi="Consolas"/>
          <w:sz w:val="20"/>
        </w:rPr>
        <w:br/>
        <w:t xml:space="preserve">  "serviceId": "srv_123",</w:t>
      </w:r>
      <w:r>
        <w:rPr>
          <w:rFonts w:ascii="Consolas" w:hAnsi="Consolas"/>
          <w:sz w:val="20"/>
        </w:rPr>
        <w:br/>
        <w:t xml:space="preserve">  "primaryAgentId": "agt_555",</w:t>
      </w:r>
      <w:r>
        <w:rPr>
          <w:rFonts w:ascii="Consolas" w:hAnsi="Consolas"/>
          <w:sz w:val="20"/>
        </w:rPr>
        <w:br/>
        <w:t xml:space="preserve">  "sla": "STANDARD",</w:t>
      </w:r>
      <w:r>
        <w:rPr>
          <w:rFonts w:ascii="Consolas" w:hAnsi="Consolas"/>
          <w:sz w:val="20"/>
        </w:rPr>
        <w:br/>
        <w:t xml:space="preserve">  "evidenceRules": {</w:t>
      </w:r>
      <w:r>
        <w:rPr>
          <w:rFonts w:ascii="Consolas" w:hAnsi="Consolas"/>
          <w:sz w:val="20"/>
        </w:rPr>
        <w:br/>
        <w:t xml:space="preserve">    "minPhotos": 3, "geotag": true, "signature": true</w:t>
      </w:r>
      <w:r>
        <w:rPr>
          <w:rFonts w:ascii="Consolas" w:hAnsi="Consolas"/>
          <w:sz w:val="20"/>
        </w:rPr>
        <w:br/>
        <w:t xml:space="preserve">  }</w:t>
      </w:r>
      <w:r>
        <w:rPr>
          <w:rFonts w:ascii="Consolas" w:hAnsi="Consolas"/>
          <w:sz w:val="20"/>
        </w:rPr>
        <w:br/>
        <w:t>}</w:t>
      </w:r>
    </w:p>
    <w:p w14:paraId="262FE183" w14:textId="09A58D3D" w:rsidR="00011578" w:rsidRDefault="00000000" w:rsidP="00AE3DB4">
      <w:pPr>
        <w:pStyle w:val="Heading1"/>
      </w:pPr>
      <w:r>
        <w:t xml:space="preserve">15. </w:t>
      </w:r>
      <w:r w:rsidR="00AE3DB4">
        <w:t>Test Cases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1578" w14:paraId="261F75A9" w14:textId="77777777" w:rsidTr="00AE3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5EB2C85" w14:textId="77777777" w:rsidR="00011578" w:rsidRDefault="00000000">
            <w:r>
              <w:t>ID</w:t>
            </w:r>
          </w:p>
        </w:tc>
        <w:tc>
          <w:tcPr>
            <w:tcW w:w="2880" w:type="dxa"/>
          </w:tcPr>
          <w:p w14:paraId="7A179A31" w14:textId="77777777" w:rsidR="000115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</w:t>
            </w:r>
          </w:p>
        </w:tc>
        <w:tc>
          <w:tcPr>
            <w:tcW w:w="2880" w:type="dxa"/>
          </w:tcPr>
          <w:p w14:paraId="76834C9F" w14:textId="77777777" w:rsidR="0001157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</w:t>
            </w:r>
          </w:p>
        </w:tc>
      </w:tr>
      <w:tr w:rsidR="00011578" w14:paraId="0377589A" w14:textId="77777777" w:rsidTr="00AE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FF19EA7" w14:textId="77777777" w:rsidR="00011578" w:rsidRDefault="00000000">
            <w:r>
              <w:t>TC-ERP-001</w:t>
            </w:r>
          </w:p>
        </w:tc>
        <w:tc>
          <w:tcPr>
            <w:tcW w:w="2880" w:type="dxa"/>
          </w:tcPr>
          <w:p w14:paraId="1360205F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CRM without ERP Status</w:t>
            </w:r>
          </w:p>
        </w:tc>
        <w:tc>
          <w:tcPr>
            <w:tcW w:w="2880" w:type="dxa"/>
          </w:tcPr>
          <w:p w14:paraId="69C69CB9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Blocked with validation</w:t>
            </w:r>
          </w:p>
        </w:tc>
      </w:tr>
      <w:tr w:rsidR="00011578" w14:paraId="4ACB7C52" w14:textId="77777777" w:rsidTr="00AE3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48EB4EF" w14:textId="77777777" w:rsidR="00011578" w:rsidRDefault="00000000">
            <w:r>
              <w:t>TC-ERP-002</w:t>
            </w:r>
          </w:p>
        </w:tc>
        <w:tc>
          <w:tcPr>
            <w:tcW w:w="2880" w:type="dxa"/>
          </w:tcPr>
          <w:p w14:paraId="41BFF603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Partner ERP sets fee to 0</w:t>
            </w:r>
          </w:p>
        </w:tc>
        <w:tc>
          <w:tcPr>
            <w:tcW w:w="2880" w:type="dxa"/>
          </w:tcPr>
          <w:p w14:paraId="7C4DABF9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Proposal shows 0 AED integration</w:t>
            </w:r>
          </w:p>
        </w:tc>
      </w:tr>
      <w:tr w:rsidR="00011578" w14:paraId="0C2B63C7" w14:textId="77777777" w:rsidTr="00AE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B6D4235" w14:textId="77777777" w:rsidR="00011578" w:rsidRDefault="00000000">
            <w:r>
              <w:t>TC-ERP-003</w:t>
            </w:r>
          </w:p>
        </w:tc>
        <w:tc>
          <w:tcPr>
            <w:tcW w:w="2880" w:type="dxa"/>
          </w:tcPr>
          <w:p w14:paraId="2991E517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Non‑Partner ERP adds SKU</w:t>
            </w:r>
          </w:p>
        </w:tc>
        <w:tc>
          <w:tcPr>
            <w:tcW w:w="2880" w:type="dxa"/>
          </w:tcPr>
          <w:p w14:paraId="5D0E6451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Quote contains priced integration line</w:t>
            </w:r>
          </w:p>
        </w:tc>
      </w:tr>
      <w:tr w:rsidR="00011578" w14:paraId="0D13CF5C" w14:textId="77777777" w:rsidTr="00AE3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79F6F6E" w14:textId="77777777" w:rsidR="00011578" w:rsidRDefault="00000000">
            <w:r>
              <w:t>TC-GATE-001</w:t>
            </w:r>
          </w:p>
        </w:tc>
        <w:tc>
          <w:tcPr>
            <w:tcW w:w="2880" w:type="dxa"/>
          </w:tcPr>
          <w:p w14:paraId="3A82BA42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Services locked until ERP go-live</w:t>
            </w:r>
          </w:p>
        </w:tc>
        <w:tc>
          <w:tcPr>
            <w:tcW w:w="2880" w:type="dxa"/>
          </w:tcPr>
          <w:p w14:paraId="44305403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app shows Locked; agent cannot start</w:t>
            </w:r>
          </w:p>
        </w:tc>
      </w:tr>
      <w:tr w:rsidR="00011578" w14:paraId="201FF842" w14:textId="77777777" w:rsidTr="00AE3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C06AED9" w14:textId="77777777" w:rsidR="00011578" w:rsidRDefault="00000000">
            <w:r>
              <w:t>TC-PAYOUT-001</w:t>
            </w:r>
          </w:p>
        </w:tc>
        <w:tc>
          <w:tcPr>
            <w:tcW w:w="2880" w:type="dxa"/>
          </w:tcPr>
          <w:p w14:paraId="376E9E0A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Payout T+30 after acceptance</w:t>
            </w:r>
          </w:p>
        </w:tc>
        <w:tc>
          <w:tcPr>
            <w:tcW w:w="2880" w:type="dxa"/>
          </w:tcPr>
          <w:p w14:paraId="29B1ABFE" w14:textId="77777777" w:rsidR="000115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Eligible date = acceptance+30</w:t>
            </w:r>
          </w:p>
        </w:tc>
      </w:tr>
      <w:tr w:rsidR="00011578" w14:paraId="54E92059" w14:textId="77777777" w:rsidTr="00AE3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583AC4F" w14:textId="77777777" w:rsidR="00011578" w:rsidRDefault="00000000">
            <w:r>
              <w:t>TC-REFUND-001</w:t>
            </w:r>
          </w:p>
        </w:tc>
        <w:tc>
          <w:tcPr>
            <w:tcW w:w="2880" w:type="dxa"/>
          </w:tcPr>
          <w:p w14:paraId="27760C3F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Refund before payout</w:t>
            </w:r>
          </w:p>
        </w:tc>
        <w:tc>
          <w:tcPr>
            <w:tcW w:w="2880" w:type="dxa"/>
          </w:tcPr>
          <w:p w14:paraId="76C0938B" w14:textId="77777777" w:rsidR="000115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Partner share reduced accordingly</w:t>
            </w:r>
          </w:p>
        </w:tc>
      </w:tr>
    </w:tbl>
    <w:p w14:paraId="0E8AE30E" w14:textId="77777777" w:rsidR="00011578" w:rsidRDefault="00000000">
      <w:pPr>
        <w:pStyle w:val="Heading1"/>
      </w:pPr>
      <w:r>
        <w:t>16. Open Items</w:t>
      </w:r>
    </w:p>
    <w:p w14:paraId="01355912" w14:textId="77777777" w:rsidR="00011578" w:rsidRDefault="00000000">
      <w:pPr>
        <w:pStyle w:val="ListBullet"/>
      </w:pPr>
      <w:r>
        <w:t>Confirm PSP (Checkout.com vs Amazon PS).</w:t>
      </w:r>
    </w:p>
    <w:p w14:paraId="76A6B7DD" w14:textId="77777777" w:rsidR="00011578" w:rsidRDefault="00000000">
      <w:pPr>
        <w:pStyle w:val="ListBullet"/>
      </w:pPr>
      <w:r>
        <w:t>Define Non‑Partner ERP fee tiers (by modules/complexity).</w:t>
      </w:r>
    </w:p>
    <w:p w14:paraId="74E89F8E" w14:textId="77777777" w:rsidR="00011578" w:rsidRDefault="00000000">
      <w:pPr>
        <w:pStyle w:val="ListBullet"/>
      </w:pPr>
      <w:r>
        <w:t>List and onboard Tech Partners per region.</w:t>
      </w:r>
    </w:p>
    <w:p w14:paraId="1B3E0326" w14:textId="77777777" w:rsidR="00011578" w:rsidRDefault="00000000">
      <w:pPr>
        <w:pStyle w:val="ListBullet"/>
      </w:pPr>
      <w:r>
        <w:t>ERP Go‑Live acceptance checklist (COA, opening balances, UAT sign‑off).</w:t>
      </w:r>
    </w:p>
    <w:p w14:paraId="350B8652" w14:textId="77777777" w:rsidR="00011578" w:rsidRDefault="00000000">
      <w:pPr>
        <w:pStyle w:val="ListBullet"/>
      </w:pPr>
      <w:r>
        <w:t>Data retention schedules for evidence and financial docs.</w:t>
      </w:r>
    </w:p>
    <w:sectPr w:rsidR="000115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1148187">
    <w:abstractNumId w:val="8"/>
  </w:num>
  <w:num w:numId="2" w16cid:durableId="1426685368">
    <w:abstractNumId w:val="6"/>
  </w:num>
  <w:num w:numId="3" w16cid:durableId="243498228">
    <w:abstractNumId w:val="5"/>
  </w:num>
  <w:num w:numId="4" w16cid:durableId="854466106">
    <w:abstractNumId w:val="4"/>
  </w:num>
  <w:num w:numId="5" w16cid:durableId="1006788821">
    <w:abstractNumId w:val="7"/>
  </w:num>
  <w:num w:numId="6" w16cid:durableId="344065128">
    <w:abstractNumId w:val="3"/>
  </w:num>
  <w:num w:numId="7" w16cid:durableId="523180086">
    <w:abstractNumId w:val="2"/>
  </w:num>
  <w:num w:numId="8" w16cid:durableId="1705520798">
    <w:abstractNumId w:val="1"/>
  </w:num>
  <w:num w:numId="9" w16cid:durableId="175597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578"/>
    <w:rsid w:val="00034616"/>
    <w:rsid w:val="0006063C"/>
    <w:rsid w:val="0015074B"/>
    <w:rsid w:val="0029639D"/>
    <w:rsid w:val="002D0EE8"/>
    <w:rsid w:val="002F1BC7"/>
    <w:rsid w:val="00326F90"/>
    <w:rsid w:val="00AA1D8D"/>
    <w:rsid w:val="00AE3DB4"/>
    <w:rsid w:val="00B47730"/>
    <w:rsid w:val="00C84C4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E678EC"/>
  <w14:defaultImageDpi w14:val="300"/>
  <w15:docId w15:val="{680D4050-F1C4-4CB8-AF14-F8C7FA42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2F1B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9</Pages>
  <Words>1810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Hisham</cp:lastModifiedBy>
  <cp:revision>2</cp:revision>
  <dcterms:created xsi:type="dcterms:W3CDTF">2013-12-23T23:15:00Z</dcterms:created>
  <dcterms:modified xsi:type="dcterms:W3CDTF">2025-10-15T19:48:00Z</dcterms:modified>
  <cp:category/>
</cp:coreProperties>
</file>