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D520" w14:textId="38D8CDAC" w:rsidR="005F598E" w:rsidRPr="005F598E" w:rsidRDefault="005F598E">
      <w:pPr>
        <w:rPr>
          <w:noProof/>
          <w:sz w:val="48"/>
          <w:szCs w:val="48"/>
          <w:u w:val="single"/>
        </w:rPr>
      </w:pPr>
      <w:r w:rsidRPr="005F598E">
        <w:rPr>
          <w:noProof/>
          <w:sz w:val="48"/>
          <w:szCs w:val="48"/>
          <w:u w:val="single"/>
        </w:rPr>
        <w:t>VENTAS POR SUCURSALES Y VENDEDORES</w:t>
      </w:r>
    </w:p>
    <w:p w14:paraId="0463F847" w14:textId="2AD314E1" w:rsidR="00FB5958" w:rsidRDefault="007D074C">
      <w:r>
        <w:rPr>
          <w:noProof/>
        </w:rPr>
        <w:drawing>
          <wp:inline distT="0" distB="0" distL="0" distR="0" wp14:anchorId="2829CF10" wp14:editId="1CE6E451">
            <wp:extent cx="540004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784"/>
        <w:gridCol w:w="1680"/>
        <w:gridCol w:w="1674"/>
        <w:gridCol w:w="1620"/>
      </w:tblGrid>
      <w:tr w:rsidR="009636FC" w14:paraId="2CBDE413" w14:textId="77777777" w:rsidTr="007D074C">
        <w:tc>
          <w:tcPr>
            <w:tcW w:w="1698" w:type="dxa"/>
          </w:tcPr>
          <w:p w14:paraId="67206C76" w14:textId="612AAA06" w:rsidR="007D074C" w:rsidRPr="005F598E" w:rsidRDefault="007D074C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 DIFFUPAR</w:t>
            </w:r>
          </w:p>
        </w:tc>
        <w:tc>
          <w:tcPr>
            <w:tcW w:w="1699" w:type="dxa"/>
          </w:tcPr>
          <w:p w14:paraId="61EDEA65" w14:textId="5B426A23" w:rsidR="007D074C" w:rsidRPr="005F598E" w:rsidRDefault="007D074C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 MES</w:t>
            </w:r>
          </w:p>
        </w:tc>
        <w:tc>
          <w:tcPr>
            <w:tcW w:w="1699" w:type="dxa"/>
          </w:tcPr>
          <w:p w14:paraId="7F46045F" w14:textId="66A5D335" w:rsidR="007D074C" w:rsidRPr="005F598E" w:rsidRDefault="00EE6034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 TOTAL</w:t>
            </w:r>
          </w:p>
        </w:tc>
        <w:tc>
          <w:tcPr>
            <w:tcW w:w="1699" w:type="dxa"/>
          </w:tcPr>
          <w:p w14:paraId="3C22AEFE" w14:textId="3997538A" w:rsidR="007D074C" w:rsidRPr="005F598E" w:rsidRDefault="00EE6034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TICKET PROMEDIO</w:t>
            </w:r>
          </w:p>
        </w:tc>
        <w:tc>
          <w:tcPr>
            <w:tcW w:w="1699" w:type="dxa"/>
          </w:tcPr>
          <w:p w14:paraId="19A01121" w14:textId="266059D6" w:rsidR="007D074C" w:rsidRPr="005F598E" w:rsidRDefault="00EE6034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ITEMS POR TICKET</w:t>
            </w:r>
          </w:p>
        </w:tc>
      </w:tr>
      <w:tr w:rsidR="009636FC" w14:paraId="5A57BBD4" w14:textId="77777777" w:rsidTr="007D074C">
        <w:tc>
          <w:tcPr>
            <w:tcW w:w="1698" w:type="dxa"/>
          </w:tcPr>
          <w:p w14:paraId="56570CF1" w14:textId="54B4379F" w:rsidR="007D074C" w:rsidRDefault="007D074C">
            <w:r>
              <w:t>GRAFICO DE TEXTO</w:t>
            </w:r>
          </w:p>
        </w:tc>
        <w:tc>
          <w:tcPr>
            <w:tcW w:w="1699" w:type="dxa"/>
          </w:tcPr>
          <w:p w14:paraId="649852DD" w14:textId="5C1E7ACB" w:rsidR="007D074C" w:rsidRDefault="007D074C">
            <w:r>
              <w:t>GRAFICO DE TEXTO</w:t>
            </w:r>
          </w:p>
        </w:tc>
        <w:tc>
          <w:tcPr>
            <w:tcW w:w="1699" w:type="dxa"/>
          </w:tcPr>
          <w:p w14:paraId="42AFD5E8" w14:textId="4C9AB7FB" w:rsidR="007D074C" w:rsidRDefault="00EE6034">
            <w:r>
              <w:t>GRAFICO DE FORMA</w:t>
            </w:r>
          </w:p>
        </w:tc>
        <w:tc>
          <w:tcPr>
            <w:tcW w:w="1699" w:type="dxa"/>
          </w:tcPr>
          <w:p w14:paraId="6EADF527" w14:textId="3D5C9910" w:rsidR="007D074C" w:rsidRDefault="00EE6034">
            <w:r>
              <w:t>GRAFICO DE FORMA</w:t>
            </w:r>
          </w:p>
        </w:tc>
        <w:tc>
          <w:tcPr>
            <w:tcW w:w="1699" w:type="dxa"/>
          </w:tcPr>
          <w:p w14:paraId="22A2CB23" w14:textId="0312B003" w:rsidR="007D074C" w:rsidRDefault="009636FC">
            <w:r>
              <w:t>GRAFICO DE FORMA</w:t>
            </w:r>
          </w:p>
        </w:tc>
      </w:tr>
      <w:tr w:rsidR="009636FC" w14:paraId="302A48BE" w14:textId="77777777" w:rsidTr="007D074C">
        <w:tc>
          <w:tcPr>
            <w:tcW w:w="1698" w:type="dxa"/>
          </w:tcPr>
          <w:p w14:paraId="711669D2" w14:textId="43E3CF01" w:rsidR="007D074C" w:rsidRDefault="007D074C">
            <w:r>
              <w:t>FILTRO ACTION (MONTH DATE 1 MES DATE)</w:t>
            </w:r>
          </w:p>
        </w:tc>
        <w:tc>
          <w:tcPr>
            <w:tcW w:w="1699" w:type="dxa"/>
          </w:tcPr>
          <w:p w14:paraId="03E67EA0" w14:textId="155875D4" w:rsidR="007D074C" w:rsidRDefault="007D074C"/>
        </w:tc>
        <w:tc>
          <w:tcPr>
            <w:tcW w:w="1699" w:type="dxa"/>
          </w:tcPr>
          <w:p w14:paraId="3C9471CE" w14:textId="77777777" w:rsidR="007D074C" w:rsidRDefault="007D074C"/>
        </w:tc>
        <w:tc>
          <w:tcPr>
            <w:tcW w:w="1699" w:type="dxa"/>
          </w:tcPr>
          <w:p w14:paraId="25DEAFB9" w14:textId="77777777" w:rsidR="007D074C" w:rsidRDefault="007D074C"/>
        </w:tc>
        <w:tc>
          <w:tcPr>
            <w:tcW w:w="1699" w:type="dxa"/>
          </w:tcPr>
          <w:p w14:paraId="6B081569" w14:textId="77777777" w:rsidR="007D074C" w:rsidRDefault="007D074C"/>
        </w:tc>
      </w:tr>
      <w:tr w:rsidR="009636FC" w14:paraId="7D2B22F1" w14:textId="77777777" w:rsidTr="007D074C">
        <w:tc>
          <w:tcPr>
            <w:tcW w:w="1698" w:type="dxa"/>
          </w:tcPr>
          <w:p w14:paraId="61F12383" w14:textId="5DB2AF97" w:rsidR="007D074C" w:rsidRDefault="007D074C">
            <w:r>
              <w:t xml:space="preserve">MARCAS: </w:t>
            </w:r>
            <w:proofErr w:type="gramStart"/>
            <w:r>
              <w:t>AGR(</w:t>
            </w:r>
            <w:proofErr w:type="gramEnd"/>
            <w:r>
              <w:t>VENTA TOTAL), AGR(VENTAS DIFFUPAR), SUMA(TARGET DIFFUPAR), AGR(DIFFUPAR VENTAS % OBJETIVOS), SUMA(DIFFUPAR VENTA MENSUAL)</w:t>
            </w:r>
          </w:p>
        </w:tc>
        <w:tc>
          <w:tcPr>
            <w:tcW w:w="1699" w:type="dxa"/>
          </w:tcPr>
          <w:p w14:paraId="7AEC42C3" w14:textId="2CD67826" w:rsidR="007D074C" w:rsidRDefault="007D074C">
            <w:r>
              <w:t xml:space="preserve">MARCAS: MES(DATE), </w:t>
            </w:r>
            <w:proofErr w:type="gramStart"/>
            <w:r>
              <w:t>AGR(</w:t>
            </w:r>
            <w:proofErr w:type="gramEnd"/>
            <w:r>
              <w:t xml:space="preserve">VENTA TOTAL), </w:t>
            </w:r>
            <w:r w:rsidR="00EE6034">
              <w:t>AGR(% VENTA VS OBJETIVO), SUMA(OBJETIVO)</w:t>
            </w:r>
          </w:p>
        </w:tc>
        <w:tc>
          <w:tcPr>
            <w:tcW w:w="1699" w:type="dxa"/>
          </w:tcPr>
          <w:p w14:paraId="54CA1B70" w14:textId="249EA814" w:rsidR="007D074C" w:rsidRDefault="00EE6034">
            <w:r>
              <w:t xml:space="preserve">MARCAS: </w:t>
            </w:r>
            <w:proofErr w:type="gramStart"/>
            <w:r>
              <w:t>AGR(</w:t>
            </w:r>
            <w:proofErr w:type="gramEnd"/>
            <w:r>
              <w:t>KPI MEASURE), SUMA(TARGET)</w:t>
            </w:r>
          </w:p>
        </w:tc>
        <w:tc>
          <w:tcPr>
            <w:tcW w:w="1699" w:type="dxa"/>
          </w:tcPr>
          <w:p w14:paraId="52DDDE3F" w14:textId="7B8BD84F" w:rsidR="007D074C" w:rsidRDefault="00EE6034">
            <w:r>
              <w:t xml:space="preserve">MARCAS: </w:t>
            </w:r>
            <w:proofErr w:type="gramStart"/>
            <w:r>
              <w:t>AG</w:t>
            </w:r>
            <w:r w:rsidR="009636FC">
              <w:t>R</w:t>
            </w:r>
            <w:r>
              <w:t>(</w:t>
            </w:r>
            <w:proofErr w:type="gramEnd"/>
            <w:r>
              <w:t xml:space="preserve">AVERAGE TICKET). </w:t>
            </w:r>
          </w:p>
          <w:p w14:paraId="688B8767" w14:textId="06C58DB5" w:rsidR="00EE6034" w:rsidRDefault="00EE6034">
            <w:r>
              <w:t xml:space="preserve">ADEMAS POR DEBAJO NOS BRINDA UN KPI COMPARATIVO ENTRE LA SEMANA PASADA Y LA ACTUAL. </w:t>
            </w:r>
            <w:proofErr w:type="gramStart"/>
            <w:r>
              <w:t>A</w:t>
            </w:r>
            <w:r w:rsidR="009636FC">
              <w:t>G</w:t>
            </w:r>
            <w:r>
              <w:t>R(</w:t>
            </w:r>
            <w:proofErr w:type="gramEnd"/>
            <w:r>
              <w:t>TICKET PROM-WEEK TO DATE), AGR(TICKET PROM-PRIOR WEEK TO DATE), AGR(% VAR TICKET PROM WoW)</w:t>
            </w:r>
          </w:p>
        </w:tc>
        <w:tc>
          <w:tcPr>
            <w:tcW w:w="1699" w:type="dxa"/>
          </w:tcPr>
          <w:p w14:paraId="7250A4E2" w14:textId="5AAACECF" w:rsidR="007D074C" w:rsidRDefault="009636FC">
            <w:r>
              <w:t xml:space="preserve">MARCAS: </w:t>
            </w:r>
            <w:proofErr w:type="gramStart"/>
            <w:r>
              <w:t>AGR(</w:t>
            </w:r>
            <w:proofErr w:type="gramEnd"/>
            <w:r>
              <w:t>BASKET SIZE).</w:t>
            </w:r>
          </w:p>
          <w:p w14:paraId="4BD673F4" w14:textId="7744A126" w:rsidR="009636FC" w:rsidRDefault="009636FC">
            <w:r>
              <w:t xml:space="preserve">ADEMAS POR DEBAJO NOS BRINDA UN KPI ENTRE EL MES ACT DEL AÑO ACT VS EL MES ACT DEL AÑO ANT. </w:t>
            </w:r>
            <w:proofErr w:type="gramStart"/>
            <w:r>
              <w:t>AGR(</w:t>
            </w:r>
            <w:proofErr w:type="gramEnd"/>
            <w:r>
              <w:t>BASKET SIZE CURRENT MONTH), AGR(BASKET SIZE CURRENT MONTH LAST YEAR), AGR( % BASKET SIZE CM CY VS LY).</w:t>
            </w:r>
          </w:p>
        </w:tc>
      </w:tr>
    </w:tbl>
    <w:p w14:paraId="2E29408F" w14:textId="5AEE20E0" w:rsidR="007D074C" w:rsidRDefault="007D074C">
      <w:r>
        <w:t xml:space="preserve"> </w:t>
      </w:r>
    </w:p>
    <w:p w14:paraId="7C7023DD" w14:textId="07CC9C85" w:rsidR="00885B56" w:rsidRDefault="00885B56">
      <w:r>
        <w:rPr>
          <w:noProof/>
        </w:rPr>
        <w:drawing>
          <wp:inline distT="0" distB="0" distL="0" distR="0" wp14:anchorId="5C8B5E54" wp14:editId="7DBAF16B">
            <wp:extent cx="5400040" cy="1095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5B56" w14:paraId="74AE5451" w14:textId="77777777" w:rsidTr="00885B56">
        <w:tc>
          <w:tcPr>
            <w:tcW w:w="2831" w:type="dxa"/>
          </w:tcPr>
          <w:p w14:paraId="567CF8C5" w14:textId="541F854A" w:rsidR="00885B56" w:rsidRPr="005F598E" w:rsidRDefault="00885B56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VENTAS POR RUBRO</w:t>
            </w:r>
          </w:p>
        </w:tc>
        <w:tc>
          <w:tcPr>
            <w:tcW w:w="2831" w:type="dxa"/>
          </w:tcPr>
          <w:p w14:paraId="136085F2" w14:textId="3885531F" w:rsidR="00885B56" w:rsidRPr="005F598E" w:rsidRDefault="00885B56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RANKING MARCAS</w:t>
            </w:r>
          </w:p>
        </w:tc>
        <w:tc>
          <w:tcPr>
            <w:tcW w:w="2832" w:type="dxa"/>
          </w:tcPr>
          <w:p w14:paraId="78FF495C" w14:textId="3795AF69" w:rsidR="00885B56" w:rsidRPr="005F598E" w:rsidRDefault="00885B56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RANKING ARTICULOS VENDIDOS</w:t>
            </w:r>
          </w:p>
        </w:tc>
      </w:tr>
      <w:tr w:rsidR="00885B56" w14:paraId="05C4677E" w14:textId="77777777" w:rsidTr="00885B56">
        <w:tc>
          <w:tcPr>
            <w:tcW w:w="2831" w:type="dxa"/>
          </w:tcPr>
          <w:p w14:paraId="286774B6" w14:textId="75A7CD99" w:rsidR="00885B56" w:rsidRDefault="00885B56">
            <w:r>
              <w:t>GRAFICO CIRCULAR</w:t>
            </w:r>
          </w:p>
        </w:tc>
        <w:tc>
          <w:tcPr>
            <w:tcW w:w="2831" w:type="dxa"/>
          </w:tcPr>
          <w:p w14:paraId="23F54528" w14:textId="7041F4FD" w:rsidR="00885B56" w:rsidRDefault="00885B56">
            <w:r>
              <w:t>GRAFICO DE BARRAS</w:t>
            </w:r>
          </w:p>
        </w:tc>
        <w:tc>
          <w:tcPr>
            <w:tcW w:w="2832" w:type="dxa"/>
          </w:tcPr>
          <w:p w14:paraId="136ADD9C" w14:textId="0F06CEBB" w:rsidR="00885B56" w:rsidRDefault="00885B56">
            <w:r>
              <w:t>GRAFICO CUADRADO</w:t>
            </w:r>
          </w:p>
        </w:tc>
      </w:tr>
      <w:tr w:rsidR="00885B56" w14:paraId="4A414E45" w14:textId="77777777" w:rsidTr="00885B56">
        <w:tc>
          <w:tcPr>
            <w:tcW w:w="2831" w:type="dxa"/>
          </w:tcPr>
          <w:p w14:paraId="1AA71D50" w14:textId="7EF9E78A" w:rsidR="00885B56" w:rsidRDefault="00885B56">
            <w:proofErr w:type="gramStart"/>
            <w:r>
              <w:lastRenderedPageBreak/>
              <w:t>AGR(</w:t>
            </w:r>
            <w:proofErr w:type="gramEnd"/>
            <w:r>
              <w:t>VENTA TOTAL),  COLUMNAS MIN(CAL TEST) AGR(VENTA TOTAL) AGR(% VENTAS TOTAL), COLUMNAS 2 MIN(CACL TEST) AGR(VENTA TOTAL) AGR(% VENTA TOTAL)</w:t>
            </w:r>
          </w:p>
        </w:tc>
        <w:tc>
          <w:tcPr>
            <w:tcW w:w="2831" w:type="dxa"/>
          </w:tcPr>
          <w:p w14:paraId="181C36C5" w14:textId="593835CB" w:rsidR="00885B56" w:rsidRDefault="00885B56">
            <w:r>
              <w:t>FILAS RANK Y MARCAS</w:t>
            </w:r>
          </w:p>
        </w:tc>
        <w:tc>
          <w:tcPr>
            <w:tcW w:w="2832" w:type="dxa"/>
          </w:tcPr>
          <w:p w14:paraId="0D6DD998" w14:textId="3852C3BE" w:rsidR="00885B56" w:rsidRDefault="00885B56">
            <w:r>
              <w:t xml:space="preserve">FILAS RANK, </w:t>
            </w:r>
            <w:r w:rsidR="00B77700">
              <w:t>ARTICLE_DESC, MARCA, CODEARTICLE2</w:t>
            </w:r>
          </w:p>
        </w:tc>
      </w:tr>
      <w:tr w:rsidR="00885B56" w14:paraId="55AF7E8E" w14:textId="77777777" w:rsidTr="00885B56">
        <w:tc>
          <w:tcPr>
            <w:tcW w:w="2831" w:type="dxa"/>
          </w:tcPr>
          <w:p w14:paraId="3FD2C24A" w14:textId="77777777" w:rsidR="00885B56" w:rsidRDefault="00885B56"/>
        </w:tc>
        <w:tc>
          <w:tcPr>
            <w:tcW w:w="2831" w:type="dxa"/>
          </w:tcPr>
          <w:p w14:paraId="13747357" w14:textId="4016FBF1" w:rsidR="00885B56" w:rsidRDefault="00885B56">
            <w:r>
              <w:t xml:space="preserve">COLUMNAS </w:t>
            </w:r>
            <w:proofErr w:type="gramStart"/>
            <w:r>
              <w:t>AGR(</w:t>
            </w:r>
            <w:proofErr w:type="gramEnd"/>
            <w:r>
              <w:t>KPI MEASURE)</w:t>
            </w:r>
          </w:p>
        </w:tc>
        <w:tc>
          <w:tcPr>
            <w:tcW w:w="2832" w:type="dxa"/>
          </w:tcPr>
          <w:p w14:paraId="75799E01" w14:textId="10F696E1" w:rsidR="00885B56" w:rsidRDefault="00B77700">
            <w:r>
              <w:t xml:space="preserve">COLUMNAS </w:t>
            </w:r>
            <w:proofErr w:type="gramStart"/>
            <w:r>
              <w:t>AGR(</w:t>
            </w:r>
            <w:proofErr w:type="gramEnd"/>
            <w:r>
              <w:t>VENTA TOTAL), AGR(ITEMS COUNT)</w:t>
            </w:r>
          </w:p>
        </w:tc>
      </w:tr>
    </w:tbl>
    <w:p w14:paraId="4F9D5D87" w14:textId="5F06E863" w:rsidR="00885B56" w:rsidRDefault="00885B56"/>
    <w:p w14:paraId="270E1614" w14:textId="39987D24" w:rsidR="00B77700" w:rsidRDefault="00B77700">
      <w:r>
        <w:rPr>
          <w:noProof/>
        </w:rPr>
        <w:drawing>
          <wp:inline distT="0" distB="0" distL="0" distR="0" wp14:anchorId="1E44948B" wp14:editId="11670E33">
            <wp:extent cx="5829300" cy="111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471" cy="11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7700" w14:paraId="470B32CC" w14:textId="77777777" w:rsidTr="00B77700">
        <w:tc>
          <w:tcPr>
            <w:tcW w:w="4247" w:type="dxa"/>
          </w:tcPr>
          <w:p w14:paraId="0E16FB34" w14:textId="531606E1" w:rsidR="00B77700" w:rsidRPr="005F598E" w:rsidRDefault="00B77700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VENTAS POR CONSULTOR/A DETALLE</w:t>
            </w:r>
          </w:p>
        </w:tc>
        <w:tc>
          <w:tcPr>
            <w:tcW w:w="4247" w:type="dxa"/>
          </w:tcPr>
          <w:p w14:paraId="22AFA2F4" w14:textId="22E03435" w:rsidR="00B77700" w:rsidRPr="005F598E" w:rsidRDefault="00B77700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TICKETS 2023 VS 2019</w:t>
            </w:r>
          </w:p>
        </w:tc>
      </w:tr>
      <w:tr w:rsidR="00B77700" w14:paraId="239CE649" w14:textId="77777777" w:rsidTr="00B77700">
        <w:tc>
          <w:tcPr>
            <w:tcW w:w="4247" w:type="dxa"/>
          </w:tcPr>
          <w:p w14:paraId="4DF3E013" w14:textId="7BBFA3A4" w:rsidR="00B77700" w:rsidRDefault="00B77700">
            <w:r>
              <w:t>GRAFICO DE TEXTO</w:t>
            </w:r>
          </w:p>
        </w:tc>
        <w:tc>
          <w:tcPr>
            <w:tcW w:w="4247" w:type="dxa"/>
          </w:tcPr>
          <w:p w14:paraId="1FE8088E" w14:textId="50E93264" w:rsidR="00B77700" w:rsidRDefault="00B77700">
            <w:r>
              <w:t>GRAFICO DE BARRAS</w:t>
            </w:r>
          </w:p>
        </w:tc>
      </w:tr>
      <w:tr w:rsidR="00B77700" w14:paraId="3197F02E" w14:textId="77777777" w:rsidTr="00B77700">
        <w:tc>
          <w:tcPr>
            <w:tcW w:w="4247" w:type="dxa"/>
          </w:tcPr>
          <w:p w14:paraId="60B5B09A" w14:textId="52DF3F89" w:rsidR="00B77700" w:rsidRDefault="00B77700">
            <w:r>
              <w:t>FILAS APELLIDO Y NOMBRE COMERCIAL, GCL_SURNOM, GCL_COMERCIAL</w:t>
            </w:r>
          </w:p>
        </w:tc>
        <w:tc>
          <w:tcPr>
            <w:tcW w:w="4247" w:type="dxa"/>
          </w:tcPr>
          <w:p w14:paraId="3544F5D6" w14:textId="78390261" w:rsidR="00B77700" w:rsidRDefault="00B77700">
            <w:r>
              <w:t xml:space="preserve">FILAS </w:t>
            </w:r>
            <w:proofErr w:type="gramStart"/>
            <w:r>
              <w:t>AGR(</w:t>
            </w:r>
            <w:proofErr w:type="gramEnd"/>
            <w:r>
              <w:t>CY TICKETS), AGR(3 PRIOR YEAR TICKETS)</w:t>
            </w:r>
          </w:p>
        </w:tc>
      </w:tr>
      <w:tr w:rsidR="00B77700" w14:paraId="33EB0ED2" w14:textId="77777777" w:rsidTr="00B77700">
        <w:tc>
          <w:tcPr>
            <w:tcW w:w="4247" w:type="dxa"/>
          </w:tcPr>
          <w:p w14:paraId="64827C89" w14:textId="0D8778F8" w:rsidR="00B77700" w:rsidRDefault="00B77700">
            <w:proofErr w:type="gramStart"/>
            <w:r>
              <w:t>AGR(</w:t>
            </w:r>
            <w:proofErr w:type="gramEnd"/>
            <w:r>
              <w:t xml:space="preserve">VALOR TOTAL), AGR(% VENTA TOTAL), AGR(TICKET COUNT), AGR(AVERAGE TICKET), AGR(ITEMS COUNT), AGR(BASKET SINCE) </w:t>
            </w:r>
          </w:p>
        </w:tc>
        <w:tc>
          <w:tcPr>
            <w:tcW w:w="4247" w:type="dxa"/>
          </w:tcPr>
          <w:p w14:paraId="7CF090AC" w14:textId="2FAE0406" w:rsidR="00B77700" w:rsidRDefault="005F598E">
            <w:r>
              <w:t>COLUMNA MES(DATE)</w:t>
            </w:r>
          </w:p>
        </w:tc>
      </w:tr>
    </w:tbl>
    <w:p w14:paraId="2A0593EA" w14:textId="7B1A9EEB" w:rsidR="00B77700" w:rsidRDefault="00B77700"/>
    <w:p w14:paraId="47554F2E" w14:textId="296A48F9" w:rsidR="005F598E" w:rsidRDefault="005F598E">
      <w:pPr>
        <w:rPr>
          <w:b/>
          <w:bCs/>
          <w:sz w:val="72"/>
          <w:szCs w:val="72"/>
          <w:u w:val="single"/>
        </w:rPr>
      </w:pPr>
      <w:r w:rsidRPr="005F598E">
        <w:rPr>
          <w:b/>
          <w:bCs/>
          <w:sz w:val="72"/>
          <w:szCs w:val="72"/>
          <w:u w:val="single"/>
        </w:rPr>
        <w:t>VENTAS POR HORA TIENDA</w:t>
      </w:r>
    </w:p>
    <w:p w14:paraId="6D7E2E8E" w14:textId="7A45F8C5" w:rsidR="005F598E" w:rsidRPr="005F598E" w:rsidRDefault="005F598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65A63C" wp14:editId="0EE92FF9">
            <wp:extent cx="5400040" cy="2247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9623" w14:textId="2849A863" w:rsidR="005F598E" w:rsidRDefault="005F59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598E" w14:paraId="00B11391" w14:textId="77777777" w:rsidTr="005F598E">
        <w:tc>
          <w:tcPr>
            <w:tcW w:w="8494" w:type="dxa"/>
          </w:tcPr>
          <w:p w14:paraId="7F29C680" w14:textId="24331B26" w:rsidR="005F598E" w:rsidRPr="005F598E" w:rsidRDefault="005F598E">
            <w:pPr>
              <w:rPr>
                <w:b/>
                <w:bCs/>
              </w:rPr>
            </w:pPr>
            <w:r w:rsidRPr="005F598E">
              <w:rPr>
                <w:b/>
                <w:bCs/>
              </w:rPr>
              <w:t>VENTA POR HORA TIENDA</w:t>
            </w:r>
          </w:p>
        </w:tc>
      </w:tr>
      <w:tr w:rsidR="005F598E" w14:paraId="1325FCAF" w14:textId="77777777" w:rsidTr="005F598E">
        <w:tc>
          <w:tcPr>
            <w:tcW w:w="8494" w:type="dxa"/>
          </w:tcPr>
          <w:p w14:paraId="7AFB3B7C" w14:textId="69F0898A" w:rsidR="005F598E" w:rsidRDefault="005F598E">
            <w:r>
              <w:t>GRAFICO DE BARRA</w:t>
            </w:r>
          </w:p>
        </w:tc>
      </w:tr>
      <w:tr w:rsidR="005F598E" w14:paraId="36AD4A46" w14:textId="77777777" w:rsidTr="005F598E">
        <w:tc>
          <w:tcPr>
            <w:tcW w:w="8494" w:type="dxa"/>
          </w:tcPr>
          <w:p w14:paraId="70137CF2" w14:textId="2A00F7D3" w:rsidR="005F598E" w:rsidRDefault="005F598E">
            <w:r>
              <w:t xml:space="preserve">FILAS </w:t>
            </w:r>
            <w:proofErr w:type="gramStart"/>
            <w:r>
              <w:t>AGR(</w:t>
            </w:r>
            <w:proofErr w:type="gramEnd"/>
            <w:r>
              <w:t>KPI MEASURE)</w:t>
            </w:r>
          </w:p>
        </w:tc>
      </w:tr>
      <w:tr w:rsidR="005F598E" w14:paraId="3A1DFD59" w14:textId="77777777" w:rsidTr="005F598E">
        <w:tc>
          <w:tcPr>
            <w:tcW w:w="8494" w:type="dxa"/>
          </w:tcPr>
          <w:p w14:paraId="0CB5EBA6" w14:textId="1530E689" w:rsidR="005F598E" w:rsidRDefault="005F598E">
            <w:r>
              <w:t xml:space="preserve">COLUMNAS HORA(GP_HEURECREATION), AGR8BASKET SIZE), </w:t>
            </w:r>
            <w:proofErr w:type="gramStart"/>
            <w:r>
              <w:t>AGR(</w:t>
            </w:r>
            <w:proofErr w:type="gramEnd"/>
            <w:r>
              <w:t>AVERAGE TICKET)</w:t>
            </w:r>
          </w:p>
        </w:tc>
      </w:tr>
    </w:tbl>
    <w:p w14:paraId="2CCDB87B" w14:textId="6B2B0A57" w:rsidR="005F598E" w:rsidRDefault="005F598E"/>
    <w:p w14:paraId="6D38ACA1" w14:textId="32439499" w:rsidR="005F598E" w:rsidRDefault="005F598E"/>
    <w:p w14:paraId="65A89203" w14:textId="0EF67487" w:rsidR="005F598E" w:rsidRDefault="005F598E"/>
    <w:p w14:paraId="1FE1270D" w14:textId="1BA3E68E" w:rsidR="005F598E" w:rsidRDefault="005F598E"/>
    <w:p w14:paraId="79D09E57" w14:textId="535757C1" w:rsidR="005F598E" w:rsidRDefault="005F598E"/>
    <w:p w14:paraId="58CE7389" w14:textId="0333223E" w:rsidR="005F598E" w:rsidRDefault="005F598E"/>
    <w:p w14:paraId="5BB56556" w14:textId="58FD72A7" w:rsidR="005F598E" w:rsidRDefault="005F598E"/>
    <w:p w14:paraId="0E245C6B" w14:textId="23FA2FFE" w:rsidR="005F598E" w:rsidRDefault="005F598E"/>
    <w:p w14:paraId="500FE2D0" w14:textId="0C7D209B" w:rsidR="005F598E" w:rsidRDefault="005F598E"/>
    <w:p w14:paraId="37588205" w14:textId="5980DDFF" w:rsidR="005F598E" w:rsidRDefault="005F598E"/>
    <w:p w14:paraId="3FD153DB" w14:textId="5C8AD8B1" w:rsidR="005F598E" w:rsidRDefault="005F598E"/>
    <w:p w14:paraId="55A7D9DD" w14:textId="235DCBC7" w:rsidR="005F598E" w:rsidRDefault="005F598E"/>
    <w:p w14:paraId="7265A750" w14:textId="77777777" w:rsidR="005F598E" w:rsidRDefault="005F598E"/>
    <w:sectPr w:rsidR="005F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07BE" w14:textId="77777777" w:rsidR="00C26CEB" w:rsidRDefault="00C26CEB" w:rsidP="005F598E">
      <w:pPr>
        <w:spacing w:after="0" w:line="240" w:lineRule="auto"/>
      </w:pPr>
      <w:r>
        <w:separator/>
      </w:r>
    </w:p>
  </w:endnote>
  <w:endnote w:type="continuationSeparator" w:id="0">
    <w:p w14:paraId="332B0D47" w14:textId="77777777" w:rsidR="00C26CEB" w:rsidRDefault="00C26CEB" w:rsidP="005F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5F8D" w14:textId="77777777" w:rsidR="00C26CEB" w:rsidRDefault="00C26CEB" w:rsidP="005F598E">
      <w:pPr>
        <w:spacing w:after="0" w:line="240" w:lineRule="auto"/>
      </w:pPr>
      <w:r>
        <w:separator/>
      </w:r>
    </w:p>
  </w:footnote>
  <w:footnote w:type="continuationSeparator" w:id="0">
    <w:p w14:paraId="35081863" w14:textId="77777777" w:rsidR="00C26CEB" w:rsidRDefault="00C26CEB" w:rsidP="005F5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5F598E"/>
    <w:rsid w:val="007D074C"/>
    <w:rsid w:val="00885B56"/>
    <w:rsid w:val="009636FC"/>
    <w:rsid w:val="00B77700"/>
    <w:rsid w:val="00C26CEB"/>
    <w:rsid w:val="00EE6034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1C54"/>
  <w15:chartTrackingRefBased/>
  <w15:docId w15:val="{E3A3F288-5993-44A9-91DF-8F0378CC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5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98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F5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98E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5F59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9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98E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9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98E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1570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2</cp:revision>
  <dcterms:created xsi:type="dcterms:W3CDTF">2023-09-23T21:40:00Z</dcterms:created>
  <dcterms:modified xsi:type="dcterms:W3CDTF">2023-09-23T21:40:00Z</dcterms:modified>
</cp:coreProperties>
</file>