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EFE7"/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364"/>
      </w:tblGrid>
      <w:tr w:rsidR="005D0EDD" w14:paraId="4D251FAE" w14:textId="77777777">
        <w:trPr>
          <w:jc w:val="center"/>
        </w:trPr>
        <w:tc>
          <w:tcPr>
            <w:tcW w:w="15364" w:type="dxa"/>
            <w:tcBorders>
              <w:top w:val="nil"/>
              <w:left w:val="nil"/>
              <w:bottom w:val="nil"/>
              <w:right w:val="nil"/>
            </w:tcBorders>
            <w:shd w:val="clear" w:color="auto" w:fill="F2EFE7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DC43B6" w14:textId="77777777" w:rsidR="005D0EDD" w:rsidRDefault="005D0EDD">
            <w:pPr>
              <w:spacing w:line="240" w:lineRule="auto"/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7682"/>
              <w:gridCol w:w="7682"/>
            </w:tblGrid>
            <w:tr w:rsidR="005D0EDD" w14:paraId="61DE18C5" w14:textId="77777777">
              <w:tc>
                <w:tcPr>
                  <w:tcW w:w="7682" w:type="dxa"/>
                  <w:shd w:val="clear" w:color="auto" w:fill="F2EFE7"/>
                  <w:tcMar>
                    <w:top w:w="40" w:type="dxa"/>
                    <w:left w:w="100" w:type="dxa"/>
                    <w:bottom w:w="20" w:type="dxa"/>
                    <w:right w:w="100" w:type="dxa"/>
                  </w:tcMar>
                </w:tcPr>
                <w:p w14:paraId="081E9B9A" w14:textId="77777777" w:rsidR="005D0EDD" w:rsidRDefault="00000000">
                  <w:r>
                    <w:rPr>
                      <w:b/>
                      <w:caps/>
                      <w:color w:val="6E6B64"/>
                      <w:sz w:val="15"/>
                    </w:rPr>
                    <w:t>WORKSHOP BIM + IA · HABITÁCULO</w:t>
                  </w:r>
                </w:p>
              </w:tc>
              <w:tc>
                <w:tcPr>
                  <w:tcW w:w="7682" w:type="dxa"/>
                  <w:shd w:val="clear" w:color="auto" w:fill="F2EFE7"/>
                  <w:tcMar>
                    <w:top w:w="40" w:type="dxa"/>
                    <w:left w:w="100" w:type="dxa"/>
                    <w:bottom w:w="20" w:type="dxa"/>
                    <w:right w:w="100" w:type="dxa"/>
                  </w:tcMar>
                </w:tcPr>
                <w:p w14:paraId="19440770" w14:textId="77777777" w:rsidR="005D0EDD" w:rsidRDefault="00000000">
                  <w:pPr>
                    <w:jc w:val="right"/>
                  </w:pPr>
                  <w:r>
                    <w:rPr>
                      <w:b/>
                      <w:caps/>
                      <w:color w:val="6E6B64"/>
                      <w:sz w:val="15"/>
                    </w:rPr>
                    <w:t>PAUSA MAULE · PEB PRELIMINAR</w:t>
                  </w:r>
                </w:p>
              </w:tc>
            </w:tr>
          </w:tbl>
          <w:p w14:paraId="2069298A" w14:textId="77777777" w:rsidR="005D0EDD" w:rsidRDefault="005D0EDD"/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7682"/>
              <w:gridCol w:w="7682"/>
            </w:tblGrid>
            <w:tr w:rsidR="005D0EDD" w14:paraId="483A7FB2" w14:textId="77777777">
              <w:tc>
                <w:tcPr>
                  <w:tcW w:w="7682" w:type="dxa"/>
                  <w:shd w:val="clear" w:color="auto" w:fill="F2EFE7"/>
                  <w:tcMar>
                    <w:top w:w="80" w:type="dxa"/>
                    <w:left w:w="120" w:type="dxa"/>
                    <w:bottom w:w="70" w:type="dxa"/>
                    <w:right w:w="120" w:type="dxa"/>
                  </w:tcMar>
                </w:tcPr>
                <w:p w14:paraId="7D6B6327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  <w:p w14:paraId="1BC7CF13" w14:textId="77777777" w:rsidR="005D0EDD" w:rsidRPr="00AA00EE" w:rsidRDefault="00000000">
                  <w:pPr>
                    <w:spacing w:after="80" w:line="240" w:lineRule="auto"/>
                    <w:rPr>
                      <w:lang w:val="es-CL"/>
                    </w:rPr>
                  </w:pPr>
                  <w:r w:rsidRPr="00AA00EE">
                    <w:rPr>
                      <w:b/>
                      <w:caps/>
                      <w:color w:val="6E6B64"/>
                      <w:sz w:val="14"/>
                      <w:lang w:val="es-CL"/>
                    </w:rPr>
                    <w:t>PLAN DE EJECUCIÓN BIM</w:t>
                  </w:r>
                </w:p>
                <w:p w14:paraId="5B5FC1C6" w14:textId="77777777" w:rsidR="005D0EDD" w:rsidRPr="00AA00EE" w:rsidRDefault="00000000">
                  <w:pPr>
                    <w:keepNext/>
                    <w:spacing w:after="100" w:line="228" w:lineRule="auto"/>
                    <w:rPr>
                      <w:lang w:val="es-CL"/>
                    </w:rPr>
                  </w:pPr>
                  <w:r w:rsidRPr="00AA00EE">
                    <w:rPr>
                      <w:rFonts w:ascii="Georgia" w:eastAsia="Georgia" w:hAnsi="Georgia"/>
                      <w:color w:val="171717"/>
                      <w:sz w:val="56"/>
                      <w:lang w:val="es-CL"/>
                    </w:rPr>
                    <w:t>PEB</w:t>
                  </w:r>
                  <w:r w:rsidRPr="00AA00EE">
                    <w:rPr>
                      <w:rFonts w:ascii="Georgia" w:eastAsia="Georgia" w:hAnsi="Georgia"/>
                      <w:color w:val="171717"/>
                      <w:sz w:val="56"/>
                      <w:lang w:val="es-CL"/>
                    </w:rPr>
                    <w:br/>
                    <w:t>PRELIMINAR</w:t>
                  </w:r>
                </w:p>
                <w:p w14:paraId="0399B9C7" w14:textId="77777777" w:rsidR="005D0EDD" w:rsidRDefault="00000000">
                  <w:pPr>
                    <w:spacing w:after="60" w:line="240" w:lineRule="auto"/>
                  </w:pPr>
                  <w:r>
                    <w:rPr>
                      <w:b/>
                      <w:color w:val="171717"/>
                      <w:sz w:val="24"/>
                    </w:rPr>
                    <w:t>Pausa Maule</w:t>
                  </w:r>
                </w:p>
                <w:p w14:paraId="3B78A989" w14:textId="77777777" w:rsidR="005D0EDD" w:rsidRDefault="00000000">
                  <w:pPr>
                    <w:spacing w:line="240" w:lineRule="auto"/>
                  </w:pPr>
                  <w:r>
                    <w:rPr>
                      <w:color w:val="6E6B64"/>
                    </w:rPr>
                    <w:t>Habitáculo modular para descanso de ciclistas · Región del Maule, Chile</w:t>
                  </w:r>
                </w:p>
              </w:tc>
              <w:tc>
                <w:tcPr>
                  <w:tcW w:w="7682" w:type="dxa"/>
                  <w:shd w:val="clear" w:color="auto" w:fill="F2EFE7"/>
                  <w:tcMar>
                    <w:top w:w="80" w:type="dxa"/>
                    <w:left w:w="120" w:type="dxa"/>
                    <w:bottom w:w="70" w:type="dxa"/>
                    <w:right w:w="120" w:type="dxa"/>
                  </w:tcMar>
                </w:tcPr>
                <w:p w14:paraId="1F0CC6FC" w14:textId="77777777" w:rsidR="005D0EDD" w:rsidRDefault="00000000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344F48AF" wp14:editId="1BBCC7F2">
                        <wp:extent cx="2053988" cy="1367790"/>
                        <wp:effectExtent l="0" t="0" r="3810" b="381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ausa_crop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66451" cy="137609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741BAD1" w14:textId="77777777" w:rsidR="005D0EDD" w:rsidRDefault="005D0EDD"/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073"/>
              <w:gridCol w:w="3073"/>
              <w:gridCol w:w="3073"/>
              <w:gridCol w:w="3073"/>
              <w:gridCol w:w="3073"/>
            </w:tblGrid>
            <w:tr w:rsidR="005D0EDD" w14:paraId="28DB3DD4" w14:textId="77777777">
              <w:tc>
                <w:tcPr>
                  <w:tcW w:w="3073" w:type="dxa"/>
                  <w:shd w:val="clear" w:color="auto" w:fill="171717"/>
                  <w:tcMar>
                    <w:top w:w="55" w:type="dxa"/>
                    <w:left w:w="90" w:type="dxa"/>
                    <w:bottom w:w="55" w:type="dxa"/>
                    <w:right w:w="90" w:type="dxa"/>
                  </w:tcMar>
                </w:tcPr>
                <w:p w14:paraId="7FA88DA8" w14:textId="77777777" w:rsidR="005D0EDD" w:rsidRDefault="00000000">
                  <w:pPr>
                    <w:spacing w:line="240" w:lineRule="auto"/>
                  </w:pPr>
                  <w:r>
                    <w:rPr>
                      <w:b/>
                      <w:caps/>
                      <w:color w:val="D7D0C4"/>
                      <w:sz w:val="13"/>
                    </w:rPr>
                    <w:t>SUPERFICIE</w:t>
                  </w:r>
                  <w:r>
                    <w:rPr>
                      <w:b/>
                      <w:caps/>
                      <w:color w:val="D7D0C4"/>
                      <w:sz w:val="13"/>
                    </w:rPr>
                    <w:br/>
                  </w:r>
                  <w:r>
                    <w:rPr>
                      <w:b/>
                      <w:color w:val="FFFFFF"/>
                      <w:sz w:val="16"/>
                    </w:rPr>
                    <w:t>79,45 m²</w:t>
                  </w:r>
                </w:p>
              </w:tc>
              <w:tc>
                <w:tcPr>
                  <w:tcW w:w="3073" w:type="dxa"/>
                  <w:shd w:val="clear" w:color="auto" w:fill="171717"/>
                  <w:tcMar>
                    <w:top w:w="55" w:type="dxa"/>
                    <w:left w:w="90" w:type="dxa"/>
                    <w:bottom w:w="55" w:type="dxa"/>
                    <w:right w:w="90" w:type="dxa"/>
                  </w:tcMar>
                </w:tcPr>
                <w:p w14:paraId="004F6CE8" w14:textId="77777777" w:rsidR="005D0EDD" w:rsidRDefault="00000000">
                  <w:pPr>
                    <w:spacing w:line="240" w:lineRule="auto"/>
                  </w:pPr>
                  <w:r>
                    <w:rPr>
                      <w:b/>
                      <w:caps/>
                      <w:color w:val="D7D0C4"/>
                      <w:sz w:val="13"/>
                    </w:rPr>
                    <w:t>SISTEMA</w:t>
                  </w:r>
                  <w:r>
                    <w:rPr>
                      <w:b/>
                      <w:caps/>
                      <w:color w:val="D7D0C4"/>
                      <w:sz w:val="13"/>
                    </w:rPr>
                    <w:br/>
                  </w:r>
                  <w:r>
                    <w:rPr>
                      <w:b/>
                      <w:color w:val="FFFFFF"/>
                      <w:sz w:val="16"/>
                    </w:rPr>
                    <w:t>Retícula 3 × 3</w:t>
                  </w:r>
                </w:p>
              </w:tc>
              <w:tc>
                <w:tcPr>
                  <w:tcW w:w="3073" w:type="dxa"/>
                  <w:shd w:val="clear" w:color="auto" w:fill="171717"/>
                  <w:tcMar>
                    <w:top w:w="55" w:type="dxa"/>
                    <w:left w:w="90" w:type="dxa"/>
                    <w:bottom w:w="55" w:type="dxa"/>
                    <w:right w:w="90" w:type="dxa"/>
                  </w:tcMar>
                </w:tcPr>
                <w:p w14:paraId="0211B1F6" w14:textId="77777777" w:rsidR="005D0EDD" w:rsidRDefault="00000000">
                  <w:pPr>
                    <w:spacing w:line="240" w:lineRule="auto"/>
                  </w:pPr>
                  <w:r>
                    <w:rPr>
                      <w:b/>
                      <w:caps/>
                      <w:color w:val="D7D0C4"/>
                      <w:sz w:val="13"/>
                    </w:rPr>
                    <w:t>DISCIPLINA</w:t>
                  </w:r>
                  <w:r>
                    <w:rPr>
                      <w:b/>
                      <w:caps/>
                      <w:color w:val="D7D0C4"/>
                      <w:sz w:val="13"/>
                    </w:rPr>
                    <w:br/>
                  </w:r>
                  <w:r>
                    <w:rPr>
                      <w:b/>
                      <w:color w:val="FFFFFF"/>
                      <w:sz w:val="16"/>
                    </w:rPr>
                    <w:t>Arquitectura + Estructura</w:t>
                  </w:r>
                </w:p>
              </w:tc>
              <w:tc>
                <w:tcPr>
                  <w:tcW w:w="3073" w:type="dxa"/>
                  <w:shd w:val="clear" w:color="auto" w:fill="171717"/>
                  <w:tcMar>
                    <w:top w:w="55" w:type="dxa"/>
                    <w:left w:w="90" w:type="dxa"/>
                    <w:bottom w:w="55" w:type="dxa"/>
                    <w:right w:w="90" w:type="dxa"/>
                  </w:tcMar>
                </w:tcPr>
                <w:p w14:paraId="7BE4EE40" w14:textId="77777777" w:rsidR="005D0EDD" w:rsidRDefault="00000000">
                  <w:pPr>
                    <w:spacing w:line="240" w:lineRule="auto"/>
                  </w:pPr>
                  <w:r>
                    <w:rPr>
                      <w:b/>
                      <w:caps/>
                      <w:color w:val="D7D0C4"/>
                      <w:sz w:val="13"/>
                    </w:rPr>
                    <w:t>ETAPA</w:t>
                  </w:r>
                  <w:r>
                    <w:rPr>
                      <w:b/>
                      <w:caps/>
                      <w:color w:val="D7D0C4"/>
                      <w:sz w:val="13"/>
                    </w:rPr>
                    <w:br/>
                  </w:r>
                  <w:r>
                    <w:rPr>
                      <w:b/>
                      <w:color w:val="FFFFFF"/>
                      <w:sz w:val="16"/>
                    </w:rPr>
                    <w:t>Diseño / Anteproyecto</w:t>
                  </w:r>
                </w:p>
              </w:tc>
              <w:tc>
                <w:tcPr>
                  <w:tcW w:w="3073" w:type="dxa"/>
                  <w:shd w:val="clear" w:color="auto" w:fill="171717"/>
                  <w:tcMar>
                    <w:top w:w="55" w:type="dxa"/>
                    <w:left w:w="90" w:type="dxa"/>
                    <w:bottom w:w="55" w:type="dxa"/>
                    <w:right w:w="90" w:type="dxa"/>
                  </w:tcMar>
                </w:tcPr>
                <w:p w14:paraId="18950B32" w14:textId="77777777" w:rsidR="005D0EDD" w:rsidRDefault="00000000">
                  <w:pPr>
                    <w:spacing w:line="240" w:lineRule="auto"/>
                  </w:pPr>
                  <w:r>
                    <w:rPr>
                      <w:b/>
                      <w:caps/>
                      <w:color w:val="D7D0C4"/>
                      <w:sz w:val="13"/>
                    </w:rPr>
                    <w:t>PLATAFORMA</w:t>
                  </w:r>
                  <w:r>
                    <w:rPr>
                      <w:b/>
                      <w:caps/>
                      <w:color w:val="D7D0C4"/>
                      <w:sz w:val="13"/>
                    </w:rPr>
                    <w:br/>
                  </w:r>
                  <w:r>
                    <w:rPr>
                      <w:b/>
                      <w:color w:val="FFFFFF"/>
                      <w:sz w:val="16"/>
                    </w:rPr>
                    <w:t>Revit 2026</w:t>
                  </w:r>
                </w:p>
              </w:tc>
            </w:tr>
          </w:tbl>
          <w:p w14:paraId="7DDFBE7C" w14:textId="77777777" w:rsidR="005D0EDD" w:rsidRDefault="005D0EDD"/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7682"/>
              <w:gridCol w:w="7682"/>
            </w:tblGrid>
            <w:tr w:rsidR="005D0EDD" w:rsidRPr="00AA00EE" w14:paraId="3E883993" w14:textId="77777777">
              <w:tc>
                <w:tcPr>
                  <w:tcW w:w="7682" w:type="dxa"/>
                  <w:shd w:val="clear" w:color="auto" w:fill="F2EFE7"/>
                  <w:tcMar>
                    <w:top w:w="95" w:type="dxa"/>
                    <w:left w:w="110" w:type="dxa"/>
                    <w:bottom w:w="65" w:type="dxa"/>
                    <w:right w:w="110" w:type="dxa"/>
                  </w:tcMar>
                </w:tcPr>
                <w:p w14:paraId="0B9B9E66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  <w:p w14:paraId="6C187290" w14:textId="77777777" w:rsidR="005D0EDD" w:rsidRPr="00AA00EE" w:rsidRDefault="00000000">
                  <w:pPr>
                    <w:keepNext/>
                    <w:spacing w:before="60" w:after="40" w:line="240" w:lineRule="auto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01</w:t>
                  </w:r>
                  <w:r w:rsidRPr="00AA00EE">
                    <w:rPr>
                      <w:b/>
                      <w:color w:val="171717"/>
                      <w:sz w:val="16"/>
                      <w:lang w:val="es-CL"/>
                    </w:rPr>
                    <w:t xml:space="preserve">  PROPÓSITO DEL PEB</w:t>
                  </w:r>
                </w:p>
                <w:p w14:paraId="00EFF168" w14:textId="77777777" w:rsidR="005D0EDD" w:rsidRPr="00AA00EE" w:rsidRDefault="00000000">
                  <w:pPr>
                    <w:spacing w:after="60" w:line="259" w:lineRule="auto"/>
                    <w:rPr>
                      <w:lang w:val="es-CL"/>
                    </w:rPr>
                  </w:pPr>
                  <w:r w:rsidRPr="00AA00EE">
                    <w:rPr>
                      <w:color w:val="6E6B64"/>
                      <w:sz w:val="16"/>
                      <w:lang w:val="es-CL"/>
                    </w:rPr>
                    <w:t>Establecer los criterios para desarrollar, organizar y gestionar la información BIM del proyecto Pausa Maule, conforme al Estándar BIM para Proyectos Públicos de PlanBIM Chile. Esta revisión se calibra sobre una lectura directa del modelo del 30-08-2026: 6.844 elementos, 39 vistas, 0 planos y 0 avisos.</w:t>
                  </w:r>
                </w:p>
                <w:p w14:paraId="100CD643" w14:textId="77777777" w:rsidR="005D0EDD" w:rsidRPr="00AA00EE" w:rsidRDefault="00000000">
                  <w:pPr>
                    <w:keepNext/>
                    <w:spacing w:before="60" w:after="40" w:line="240" w:lineRule="auto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02</w:t>
                  </w:r>
                  <w:r w:rsidRPr="00AA00EE">
                    <w:rPr>
                      <w:b/>
                      <w:color w:val="171717"/>
                      <w:sz w:val="16"/>
                      <w:lang w:val="es-CL"/>
                    </w:rPr>
                    <w:t xml:space="preserve">  OBJETIVO GENERAL BIM</w:t>
                  </w:r>
                </w:p>
                <w:p w14:paraId="578473A6" w14:textId="77777777" w:rsidR="005D0EDD" w:rsidRPr="00AA00EE" w:rsidRDefault="00000000">
                  <w:pPr>
                    <w:spacing w:after="60" w:line="259" w:lineRule="auto"/>
                    <w:rPr>
                      <w:lang w:val="es-CL"/>
                    </w:rPr>
                  </w:pPr>
                  <w:r w:rsidRPr="00AA00EE">
                    <w:rPr>
                      <w:color w:val="6E6B64"/>
                      <w:sz w:val="16"/>
                      <w:lang w:val="es-CL"/>
                    </w:rPr>
                    <w:t>Utilizar BIM para diseñar, evaluar, documentar y comunicar un habitáculo modular de 79,45 m² útiles —quincha de 12 cm, estructura de madera, losa de hormigón pulido y cubierta de plancha ondulada— mediante un modelo digital centralizado y consistente.</w:t>
                  </w:r>
                </w:p>
                <w:p w14:paraId="0F558C33" w14:textId="77777777" w:rsidR="005D0EDD" w:rsidRPr="00AA00EE" w:rsidRDefault="00000000">
                  <w:pPr>
                    <w:keepNext/>
                    <w:spacing w:before="60" w:after="40" w:line="240" w:lineRule="auto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03</w:t>
                  </w:r>
                  <w:r w:rsidRPr="00AA00EE">
                    <w:rPr>
                      <w:b/>
                      <w:color w:val="171717"/>
                      <w:sz w:val="16"/>
                      <w:lang w:val="es-CL"/>
                    </w:rPr>
                    <w:t xml:space="preserve">  OBJETIVOS ESPECÍFICOS</w:t>
                  </w:r>
                </w:p>
                <w:p w14:paraId="5FF03713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Centralizar arquitectura y estructura de madera en un único modelo BIM.</w:t>
                  </w:r>
                </w:p>
                <w:p w14:paraId="1D7DB6BC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Evaluar alternativas de diseño sin perder coherencia entre las 39 vistas y la documentación.</w:t>
                  </w:r>
                </w:p>
                <w:p w14:paraId="7AD8142C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Generar plantas, cortes, elevaciones, vistas 3D y tablas desde el modelo: 13 tablas creadas, 0 planos.</w:t>
                  </w:r>
                </w:p>
                <w:p w14:paraId="4E8ADFEF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Controlar la retícula 3 × 3: 9 recintos, 79,45 m² útiles y 4,02 m de altura libre.</w:t>
                  </w:r>
                </w:p>
                <w:p w14:paraId="40BDA8B8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Incorporar información no geométrica: 55 parámetros de proyecto vinculados, incluidos los IFC estándar.</w:t>
                  </w:r>
                </w:p>
                <w:p w14:paraId="46FE6CF7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Explorar IA como apoyo al proceso de diseño y gestión de información, sin sustituir la revisión técnica.</w:t>
                  </w:r>
                </w:p>
              </w:tc>
              <w:tc>
                <w:tcPr>
                  <w:tcW w:w="7682" w:type="dxa"/>
                  <w:shd w:val="clear" w:color="auto" w:fill="F2EFE7"/>
                  <w:tcMar>
                    <w:top w:w="95" w:type="dxa"/>
                    <w:left w:w="110" w:type="dxa"/>
                    <w:bottom w:w="65" w:type="dxa"/>
                    <w:right w:w="110" w:type="dxa"/>
                  </w:tcMar>
                </w:tcPr>
                <w:p w14:paraId="29A71C91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  <w:p w14:paraId="0AFFC28B" w14:textId="77777777" w:rsidR="005D0EDD" w:rsidRDefault="00000000">
                  <w:pPr>
                    <w:keepNext/>
                    <w:spacing w:before="60" w:after="40" w:line="240" w:lineRule="auto"/>
                  </w:pPr>
                  <w:r>
                    <w:rPr>
                      <w:b/>
                      <w:color w:val="B0702E"/>
                      <w:sz w:val="15"/>
                    </w:rPr>
                    <w:t>04</w:t>
                  </w:r>
                  <w:r>
                    <w:rPr>
                      <w:b/>
                      <w:color w:val="171717"/>
                      <w:sz w:val="16"/>
                    </w:rPr>
                    <w:t xml:space="preserve">  USOS BIM</w:t>
                  </w:r>
                </w:p>
                <w:tbl>
                  <w:tblPr>
                    <w:tblW w:w="0" w:type="auto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984"/>
                    <w:gridCol w:w="5216"/>
                  </w:tblGrid>
                  <w:tr w:rsidR="005D0EDD" w14:paraId="116B93A8" w14:textId="77777777">
                    <w:trPr>
                      <w:tblHeader/>
                    </w:trPr>
                    <w:tc>
                      <w:tcPr>
                        <w:tcW w:w="1984" w:type="dxa"/>
                        <w:shd w:val="clear" w:color="auto" w:fill="17171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10D6F623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aps/>
                            <w:color w:val="FFFFFF"/>
                            <w:sz w:val="14"/>
                          </w:rPr>
                          <w:t>USO</w:t>
                        </w:r>
                      </w:p>
                    </w:tc>
                    <w:tc>
                      <w:tcPr>
                        <w:tcW w:w="5216" w:type="dxa"/>
                        <w:shd w:val="clear" w:color="auto" w:fill="17171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21AD5391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aps/>
                            <w:color w:val="FFFFFF"/>
                            <w:sz w:val="14"/>
                          </w:rPr>
                          <w:t>APLICACIÓN</w:t>
                        </w:r>
                      </w:p>
                    </w:tc>
                  </w:tr>
                  <w:tr w:rsidR="005D0EDD" w:rsidRPr="00AA00EE" w14:paraId="3AFC594F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670C4D6D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Diseño de Arquitectura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5E032DAE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Desarrollo paramétrico del partido y la envolvente: 11 muros de quincha, 6 muros cortina, 2 suelos, 1 cubierta.</w:t>
                        </w:r>
                      </w:p>
                    </w:tc>
                  </w:tr>
                  <w:tr w:rsidR="005D0EDD" w:rsidRPr="00AA00EE" w14:paraId="3C28461E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7DFAF127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Análisis de programa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1F0273FC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Revisión de superficies y relaciones espaciales: 9 recintos computados de 11 definidos.</w:t>
                        </w:r>
                      </w:p>
                    </w:tc>
                  </w:tr>
                  <w:tr w:rsidR="005D0EDD" w:rsidRPr="00AA00EE" w14:paraId="3E8EF7B1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7016AFE2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Coordinación 3D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316659C7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Inconsistencias entre estructura primaria (54 elementos de madera), envolvente y equipamiento.</w:t>
                        </w:r>
                      </w:p>
                    </w:tc>
                  </w:tr>
                  <w:tr w:rsidR="005D0EDD" w:rsidRPr="00AA00EE" w14:paraId="2F5157B8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0DC11752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Documentación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43A86C58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Plantas, cortes, elevaciones y tablas desde el modelo. Hoy: 39 vistas, 0 planos compuestos.</w:t>
                        </w:r>
                      </w:p>
                    </w:tc>
                  </w:tr>
                  <w:tr w:rsidR="005D0EDD" w:rsidRPr="00AA00EE" w14:paraId="1329311B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5E9EE8F6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Visualización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115C0B46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Vistas 3D y axonometrías. Exige corregir antes el emplazamiento para estudios de asoleamiento.</w:t>
                        </w:r>
                      </w:p>
                    </w:tc>
                  </w:tr>
                  <w:tr w:rsidR="005D0EDD" w:rsidRPr="00AA00EE" w14:paraId="74656E5F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2E4DA6E3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Cuantificación básica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74081047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Superficies y cantidades: 6 tablas Qto_ activas y 9 materiales medibles (28,77 m³).</w:t>
                        </w:r>
                      </w:p>
                    </w:tc>
                  </w:tr>
                </w:tbl>
                <w:p w14:paraId="72483901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  <w:p w14:paraId="57BFDD5D" w14:textId="77777777" w:rsidR="005D0EDD" w:rsidRDefault="00000000">
                  <w:pPr>
                    <w:keepNext/>
                    <w:spacing w:before="60" w:after="40" w:line="240" w:lineRule="auto"/>
                  </w:pPr>
                  <w:r>
                    <w:rPr>
                      <w:b/>
                      <w:color w:val="B0702E"/>
                      <w:sz w:val="15"/>
                    </w:rPr>
                    <w:t>05</w:t>
                  </w:r>
                  <w:r>
                    <w:rPr>
                      <w:b/>
                      <w:color w:val="171717"/>
                      <w:sz w:val="16"/>
                    </w:rPr>
                    <w:t xml:space="preserve">  ORGANIZACIÓN Y RESPONSABILIDADES BIM</w:t>
                  </w:r>
                </w:p>
                <w:tbl>
                  <w:tblPr>
                    <w:tblW w:w="0" w:type="auto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984"/>
                    <w:gridCol w:w="5216"/>
                  </w:tblGrid>
                  <w:tr w:rsidR="005D0EDD" w14:paraId="7266BC56" w14:textId="77777777">
                    <w:trPr>
                      <w:tblHeader/>
                    </w:trPr>
                    <w:tc>
                      <w:tcPr>
                        <w:tcW w:w="1984" w:type="dxa"/>
                        <w:shd w:val="clear" w:color="auto" w:fill="17171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769C1851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aps/>
                            <w:color w:val="FFFFFF"/>
                            <w:sz w:val="14"/>
                          </w:rPr>
                          <w:t>ROL</w:t>
                        </w:r>
                      </w:p>
                    </w:tc>
                    <w:tc>
                      <w:tcPr>
                        <w:tcW w:w="5216" w:type="dxa"/>
                        <w:shd w:val="clear" w:color="auto" w:fill="17171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5D5DCBF7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aps/>
                            <w:color w:val="FFFFFF"/>
                            <w:sz w:val="14"/>
                          </w:rPr>
                          <w:t>RESPONSABILIDAD</w:t>
                        </w:r>
                      </w:p>
                    </w:tc>
                  </w:tr>
                  <w:tr w:rsidR="005D0EDD" w:rsidRPr="00AA00EE" w14:paraId="1740F02B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6A5427E0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Gestión BIM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398AA74C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Define criterios y cumplimiento del PEB; custodia la ficha de Información de proyecto.</w:t>
                        </w:r>
                      </w:p>
                    </w:tc>
                  </w:tr>
                  <w:tr w:rsidR="005D0EDD" w:rsidRPr="00AA00EE" w14:paraId="4E88E2BB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314A6821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Coordinación BIM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0E8990E9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Revisa coherencia modelo-documentación; audita avisos y nomenclatura.</w:t>
                        </w:r>
                      </w:p>
                    </w:tc>
                  </w:tr>
                  <w:tr w:rsidR="005D0EDD" w:rsidRPr="00AA00EE" w14:paraId="1B1F7B76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746F0097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Modelación BIM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617686D5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Desarrolla y mantiene el modelo en Revit 2026 según este PEB.</w:t>
                        </w:r>
                      </w:p>
                    </w:tc>
                  </w:tr>
                  <w:tr w:rsidR="005D0EDD" w:rsidRPr="00AA00EE" w14:paraId="71C0B1FF" w14:textId="77777777">
                    <w:tc>
                      <w:tcPr>
                        <w:tcW w:w="1984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21D02ECB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Revisión BIM</w:t>
                        </w:r>
                      </w:p>
                    </w:tc>
                    <w:tc>
                      <w:tcPr>
                        <w:tcW w:w="5216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4A9FDBD1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Verifica información y entregables antes de cada entrega.</w:t>
                        </w:r>
                      </w:p>
                    </w:tc>
                  </w:tr>
                </w:tbl>
                <w:p w14:paraId="08797203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  <w:p w14:paraId="36177FA2" w14:textId="77777777" w:rsidR="005D0EDD" w:rsidRPr="00AA00EE" w:rsidRDefault="00000000">
                  <w:pPr>
                    <w:spacing w:line="259" w:lineRule="auto"/>
                    <w:rPr>
                      <w:lang w:val="es-CL"/>
                    </w:rPr>
                  </w:pPr>
                  <w:r w:rsidRPr="00AA00EE">
                    <w:rPr>
                      <w:color w:val="6E6B64"/>
                      <w:sz w:val="15"/>
                      <w:lang w:val="es-CL"/>
                    </w:rPr>
                    <w:t>Por la escala del proyecto, una misma persona podrá asumir más de un Rol BIM. El archivo no tiene colaboración activada; una segunda persona exigiría definir subproyectos.</w:t>
                  </w:r>
                </w:p>
              </w:tc>
            </w:tr>
          </w:tbl>
          <w:p w14:paraId="0B15A06F" w14:textId="77777777" w:rsidR="005D0EDD" w:rsidRPr="00AA00EE" w:rsidRDefault="005D0EDD">
            <w:pPr>
              <w:rPr>
                <w:lang w:val="es-C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7682"/>
              <w:gridCol w:w="7682"/>
            </w:tblGrid>
            <w:tr w:rsidR="005D0EDD" w14:paraId="689E3663" w14:textId="77777777">
              <w:tc>
                <w:tcPr>
                  <w:tcW w:w="7682" w:type="dxa"/>
                  <w:tcBorders>
                    <w:top w:val="single" w:sz="5" w:space="0" w:color="D7D0C4"/>
                  </w:tcBorders>
                  <w:shd w:val="clear" w:color="auto" w:fill="F2EFE7"/>
                  <w:tcMar>
                    <w:top w:w="25" w:type="dxa"/>
                    <w:left w:w="100" w:type="dxa"/>
                    <w:bottom w:w="20" w:type="dxa"/>
                    <w:right w:w="100" w:type="dxa"/>
                  </w:tcMar>
                </w:tcPr>
                <w:p w14:paraId="57B8889B" w14:textId="77777777" w:rsidR="005D0EDD" w:rsidRDefault="00000000">
                  <w:r>
                    <w:rPr>
                      <w:b/>
                      <w:color w:val="6E6B64"/>
                      <w:sz w:val="13"/>
                    </w:rPr>
                    <w:t>Referencia metodológica: Estándar BIM para Proyectos Públicos · PlanBIM Chile</w:t>
                  </w:r>
                </w:p>
              </w:tc>
              <w:tc>
                <w:tcPr>
                  <w:tcW w:w="7682" w:type="dxa"/>
                  <w:tcBorders>
                    <w:top w:val="single" w:sz="5" w:space="0" w:color="D7D0C4"/>
                  </w:tcBorders>
                  <w:shd w:val="clear" w:color="auto" w:fill="F2EFE7"/>
                  <w:tcMar>
                    <w:top w:w="25" w:type="dxa"/>
                    <w:left w:w="100" w:type="dxa"/>
                    <w:bottom w:w="20" w:type="dxa"/>
                    <w:right w:w="100" w:type="dxa"/>
                  </w:tcMar>
                </w:tcPr>
                <w:p w14:paraId="5D5D8AAF" w14:textId="77777777" w:rsidR="005D0EDD" w:rsidRDefault="00000000">
                  <w:pPr>
                    <w:jc w:val="right"/>
                  </w:pPr>
                  <w:r>
                    <w:rPr>
                      <w:b/>
                      <w:color w:val="6E6B64"/>
                      <w:sz w:val="13"/>
                    </w:rPr>
                    <w:t>01</w:t>
                  </w:r>
                </w:p>
              </w:tc>
            </w:tr>
          </w:tbl>
          <w:p w14:paraId="18995380" w14:textId="77777777" w:rsidR="005D0EDD" w:rsidRDefault="005D0EDD"/>
        </w:tc>
      </w:tr>
    </w:tbl>
    <w:p w14:paraId="243D294F" w14:textId="77777777" w:rsidR="005D0EDD" w:rsidRDefault="00000000">
      <w: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364"/>
      </w:tblGrid>
      <w:tr w:rsidR="005D0EDD" w14:paraId="62EF1950" w14:textId="77777777">
        <w:trPr>
          <w:jc w:val="center"/>
        </w:trPr>
        <w:tc>
          <w:tcPr>
            <w:tcW w:w="15364" w:type="dxa"/>
            <w:tcBorders>
              <w:top w:val="nil"/>
              <w:left w:val="nil"/>
              <w:bottom w:val="nil"/>
              <w:right w:val="nil"/>
            </w:tcBorders>
            <w:shd w:val="clear" w:color="auto" w:fill="F2EFE7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668008" w14:textId="77777777" w:rsidR="005D0EDD" w:rsidRDefault="005D0EDD">
            <w:pPr>
              <w:spacing w:line="240" w:lineRule="auto"/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7682"/>
              <w:gridCol w:w="7682"/>
            </w:tblGrid>
            <w:tr w:rsidR="005D0EDD" w:rsidRPr="00AA00EE" w14:paraId="40320D1A" w14:textId="77777777">
              <w:tc>
                <w:tcPr>
                  <w:tcW w:w="7682" w:type="dxa"/>
                  <w:shd w:val="clear" w:color="auto" w:fill="F2EFE7"/>
                  <w:tcMar>
                    <w:top w:w="40" w:type="dxa"/>
                    <w:left w:w="100" w:type="dxa"/>
                    <w:bottom w:w="30" w:type="dxa"/>
                    <w:right w:w="100" w:type="dxa"/>
                  </w:tcMar>
                </w:tcPr>
                <w:p w14:paraId="4C4AA5EC" w14:textId="77777777" w:rsidR="005D0EDD" w:rsidRDefault="00000000">
                  <w:r>
                    <w:rPr>
                      <w:rFonts w:ascii="Georgia" w:eastAsia="Georgia" w:hAnsi="Georgia"/>
                      <w:color w:val="171717"/>
                      <w:sz w:val="36"/>
                    </w:rPr>
                    <w:t>PAUSA MAULE</w:t>
                  </w:r>
                </w:p>
              </w:tc>
              <w:tc>
                <w:tcPr>
                  <w:tcW w:w="7682" w:type="dxa"/>
                  <w:shd w:val="clear" w:color="auto" w:fill="F2EFE7"/>
                  <w:tcMar>
                    <w:top w:w="40" w:type="dxa"/>
                    <w:left w:w="100" w:type="dxa"/>
                    <w:bottom w:w="30" w:type="dxa"/>
                    <w:right w:w="100" w:type="dxa"/>
                  </w:tcMar>
                </w:tcPr>
                <w:p w14:paraId="66CC219A" w14:textId="77777777" w:rsidR="005D0EDD" w:rsidRPr="00AA00EE" w:rsidRDefault="00000000">
                  <w:pPr>
                    <w:jc w:val="right"/>
                    <w:rPr>
                      <w:lang w:val="es-CL"/>
                    </w:rPr>
                  </w:pPr>
                  <w:r w:rsidRPr="00AA00EE">
                    <w:rPr>
                      <w:b/>
                      <w:caps/>
                      <w:color w:val="6E6B64"/>
                      <w:sz w:val="15"/>
                      <w:lang w:val="es-CL"/>
                    </w:rPr>
                    <w:t>PLAN DE EJECUCIÓN BIM PRELIMINAR · 79,45 m²</w:t>
                  </w:r>
                </w:p>
              </w:tc>
            </w:tr>
          </w:tbl>
          <w:p w14:paraId="5B2D7775" w14:textId="77777777" w:rsidR="005D0EDD" w:rsidRPr="00AA00EE" w:rsidRDefault="005D0EDD">
            <w:pPr>
              <w:rPr>
                <w:lang w:val="es-C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7682"/>
              <w:gridCol w:w="7682"/>
            </w:tblGrid>
            <w:tr w:rsidR="005D0EDD" w:rsidRPr="00AA00EE" w14:paraId="4E6B84B5" w14:textId="77777777">
              <w:tc>
                <w:tcPr>
                  <w:tcW w:w="7682" w:type="dxa"/>
                  <w:shd w:val="clear" w:color="auto" w:fill="F2EFE7"/>
                  <w:tcMar>
                    <w:top w:w="90" w:type="dxa"/>
                    <w:left w:w="110" w:type="dxa"/>
                    <w:bottom w:w="70" w:type="dxa"/>
                    <w:right w:w="110" w:type="dxa"/>
                  </w:tcMar>
                </w:tcPr>
                <w:p w14:paraId="7A4CBB9C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  <w:p w14:paraId="6CC65664" w14:textId="77777777" w:rsidR="005D0EDD" w:rsidRPr="00AA00EE" w:rsidRDefault="00000000">
                  <w:pPr>
                    <w:keepNext/>
                    <w:spacing w:before="60" w:after="40" w:line="240" w:lineRule="auto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06</w:t>
                  </w:r>
                  <w:r w:rsidRPr="00AA00EE">
                    <w:rPr>
                      <w:b/>
                      <w:color w:val="171717"/>
                      <w:sz w:val="16"/>
                      <w:lang w:val="es-CL"/>
                    </w:rPr>
                    <w:t xml:space="preserve">  INFRAESTRUCTURA TECNOLÓGICA</w:t>
                  </w:r>
                </w:p>
                <w:p w14:paraId="0FED2AF3" w14:textId="77777777" w:rsidR="005D0EDD" w:rsidRPr="00AA00EE" w:rsidRDefault="00000000">
                  <w:pPr>
                    <w:spacing w:after="60" w:line="259" w:lineRule="auto"/>
                    <w:rPr>
                      <w:lang w:val="es-CL"/>
                    </w:rPr>
                  </w:pPr>
                  <w:r w:rsidRPr="00AA00EE">
                    <w:rPr>
                      <w:color w:val="6E6B64"/>
                      <w:sz w:val="16"/>
                      <w:lang w:val="es-CL"/>
                    </w:rPr>
                    <w:t>Autodesk Revit 2026 (26.4.0.32) es la plataforma principal; la versión queda congelada porque Revit no abre hacia atrás. Formatos previstos:</w:t>
                  </w:r>
                </w:p>
                <w:tbl>
                  <w:tblPr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1536"/>
                    <w:gridCol w:w="1536"/>
                    <w:gridCol w:w="1536"/>
                    <w:gridCol w:w="1536"/>
                    <w:gridCol w:w="1536"/>
                  </w:tblGrid>
                  <w:tr w:rsidR="005D0EDD" w:rsidRPr="00AA00EE" w14:paraId="09BE624F" w14:textId="77777777">
                    <w:tc>
                      <w:tcPr>
                        <w:tcW w:w="1536" w:type="dxa"/>
                        <w:shd w:val="clear" w:color="auto" w:fill="171717"/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</w:tcPr>
                      <w:p w14:paraId="1895600E" w14:textId="77777777" w:rsidR="005D0EDD" w:rsidRPr="00AA00EE" w:rsidRDefault="00000000">
                        <w:pPr>
                          <w:spacing w:line="240" w:lineRule="auto"/>
                          <w:jc w:val="center"/>
                          <w:rPr>
                            <w:lang w:val="es-CL"/>
                          </w:rPr>
                        </w:pPr>
                        <w:r w:rsidRPr="00AA00EE">
                          <w:rPr>
                            <w:b/>
                            <w:caps/>
                            <w:color w:val="FFFFFF"/>
                            <w:sz w:val="14"/>
                            <w:lang w:val="es-CL"/>
                          </w:rPr>
                          <w:t>RVT</w:t>
                        </w:r>
                      </w:p>
                    </w:tc>
                    <w:tc>
                      <w:tcPr>
                        <w:tcW w:w="1536" w:type="dxa"/>
                        <w:shd w:val="clear" w:color="auto" w:fill="B0702E"/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</w:tcPr>
                      <w:p w14:paraId="3592C045" w14:textId="77777777" w:rsidR="005D0EDD" w:rsidRPr="00AA00EE" w:rsidRDefault="00000000">
                        <w:pPr>
                          <w:spacing w:line="240" w:lineRule="auto"/>
                          <w:jc w:val="center"/>
                          <w:rPr>
                            <w:lang w:val="es-CL"/>
                          </w:rPr>
                        </w:pPr>
                        <w:r w:rsidRPr="00AA00EE">
                          <w:rPr>
                            <w:b/>
                            <w:caps/>
                            <w:color w:val="FFFFFF"/>
                            <w:sz w:val="14"/>
                            <w:lang w:val="es-CL"/>
                          </w:rPr>
                          <w:t>IFC</w:t>
                        </w:r>
                      </w:p>
                    </w:tc>
                    <w:tc>
                      <w:tcPr>
                        <w:tcW w:w="1536" w:type="dxa"/>
                        <w:shd w:val="clear" w:color="auto" w:fill="B7A487"/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</w:tcPr>
                      <w:p w14:paraId="59E6DFF8" w14:textId="77777777" w:rsidR="005D0EDD" w:rsidRPr="00AA00EE" w:rsidRDefault="00000000">
                        <w:pPr>
                          <w:spacing w:line="240" w:lineRule="auto"/>
                          <w:jc w:val="center"/>
                          <w:rPr>
                            <w:lang w:val="es-CL"/>
                          </w:rPr>
                        </w:pPr>
                        <w:r w:rsidRPr="00AA00EE">
                          <w:rPr>
                            <w:b/>
                            <w:caps/>
                            <w:color w:val="171717"/>
                            <w:sz w:val="14"/>
                            <w:lang w:val="es-CL"/>
                          </w:rPr>
                          <w:t>PDF</w:t>
                        </w:r>
                      </w:p>
                    </w:tc>
                    <w:tc>
                      <w:tcPr>
                        <w:tcW w:w="1536" w:type="dxa"/>
                        <w:shd w:val="clear" w:color="auto" w:fill="A9AD9B"/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</w:tcPr>
                      <w:p w14:paraId="092B232F" w14:textId="77777777" w:rsidR="005D0EDD" w:rsidRPr="00AA00EE" w:rsidRDefault="00000000">
                        <w:pPr>
                          <w:spacing w:line="240" w:lineRule="auto"/>
                          <w:jc w:val="center"/>
                          <w:rPr>
                            <w:lang w:val="es-CL"/>
                          </w:rPr>
                        </w:pPr>
                        <w:r w:rsidRPr="00AA00EE">
                          <w:rPr>
                            <w:b/>
                            <w:caps/>
                            <w:color w:val="171717"/>
                            <w:sz w:val="14"/>
                            <w:lang w:val="es-CL"/>
                          </w:rPr>
                          <w:t>DWG</w:t>
                        </w:r>
                      </w:p>
                    </w:tc>
                    <w:tc>
                      <w:tcPr>
                        <w:tcW w:w="1536" w:type="dxa"/>
                        <w:shd w:val="clear" w:color="auto" w:fill="6E6B64"/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</w:tcPr>
                      <w:p w14:paraId="56F17FBD" w14:textId="77777777" w:rsidR="005D0EDD" w:rsidRPr="00AA00EE" w:rsidRDefault="00000000">
                        <w:pPr>
                          <w:spacing w:line="240" w:lineRule="auto"/>
                          <w:jc w:val="center"/>
                          <w:rPr>
                            <w:lang w:val="es-CL"/>
                          </w:rPr>
                        </w:pPr>
                        <w:r w:rsidRPr="00AA00EE">
                          <w:rPr>
                            <w:b/>
                            <w:caps/>
                            <w:color w:val="171717"/>
                            <w:sz w:val="14"/>
                            <w:lang w:val="es-CL"/>
                          </w:rPr>
                          <w:t>JPG / PNG</w:t>
                        </w:r>
                      </w:p>
                    </w:tc>
                  </w:tr>
                </w:tbl>
                <w:p w14:paraId="67CE32B5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  <w:p w14:paraId="6C7C4AEE" w14:textId="77777777" w:rsidR="005D0EDD" w:rsidRPr="00AA00EE" w:rsidRDefault="00000000">
                  <w:pPr>
                    <w:spacing w:after="80" w:line="259" w:lineRule="auto"/>
                    <w:rPr>
                      <w:lang w:val="es-CL"/>
                    </w:rPr>
                  </w:pPr>
                  <w:r w:rsidRPr="00AA00EE">
                    <w:rPr>
                      <w:color w:val="6E6B64"/>
                      <w:sz w:val="15"/>
                      <w:lang w:val="es-CL"/>
                    </w:rPr>
                    <w:t>El archivo se mantiene ordenado y respaldado. Hoy: 913 tipos frente a 54 familias (margen de purga), 1 vínculo CAD y ningún vínculo Revit.</w:t>
                  </w:r>
                </w:p>
                <w:p w14:paraId="77536BFE" w14:textId="77777777" w:rsidR="005D0EDD" w:rsidRPr="00AA00EE" w:rsidRDefault="00000000">
                  <w:pPr>
                    <w:keepNext/>
                    <w:spacing w:before="60" w:after="40" w:line="240" w:lineRule="auto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07</w:t>
                  </w:r>
                  <w:r w:rsidRPr="00AA00EE">
                    <w:rPr>
                      <w:b/>
                      <w:color w:val="171717"/>
                      <w:sz w:val="16"/>
                      <w:lang w:val="es-CL"/>
                    </w:rPr>
                    <w:t xml:space="preserve">  NIVEL DE INFORMACIÓN</w:t>
                  </w:r>
                </w:p>
                <w:p w14:paraId="5662DFE4" w14:textId="77777777" w:rsidR="005D0EDD" w:rsidRPr="00AA00EE" w:rsidRDefault="00000000">
                  <w:pPr>
                    <w:spacing w:after="60" w:line="259" w:lineRule="auto"/>
                    <w:rPr>
                      <w:lang w:val="es-CL"/>
                    </w:rPr>
                  </w:pPr>
                  <w:r w:rsidRPr="00AA00EE">
                    <w:rPr>
                      <w:color w:val="6E6B64"/>
                      <w:sz w:val="16"/>
                      <w:lang w:val="es-CL"/>
                    </w:rPr>
                    <w:t>El Nivel de Información (NDI) se fija por categoría realmente existente en el modelo y se deriva de los Usos BIM declarados: no se exige información que ningún uso consuma. Para la etapa de anteproyecto la base es NDI 2 en las diez categorías modeladas. El detalle por categoría se documenta en el Anexo A.</w:t>
                  </w:r>
                </w:p>
                <w:p w14:paraId="2A3407F8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Información gráfica: geometría, dimensiones, posición, nivel y relación con los elementos vecinos.</w:t>
                  </w:r>
                </w:p>
                <w:p w14:paraId="29227C47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Información alfanumérica: tipo, material, identificación y los parámetros que cada Uso BIM consume.</w:t>
                  </w:r>
                </w:p>
                <w:p w14:paraId="2B0678B3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5"/>
                      <w:lang w:val="es-CL"/>
                    </w:rPr>
                    <w:t xml:space="preserve"> El NDI sube de nivel solo cuando un Uso BIM nuevo lo exija. Exigir información que ningún uso consume encarece el modelo sin beneficio.</w:t>
                  </w:r>
                </w:p>
                <w:p w14:paraId="32513AC1" w14:textId="77777777" w:rsidR="005D0EDD" w:rsidRPr="00AA00EE" w:rsidRDefault="00000000">
                  <w:pPr>
                    <w:keepNext/>
                    <w:spacing w:before="60" w:after="40" w:line="240" w:lineRule="auto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es-CL"/>
                    </w:rPr>
                    <w:t>08</w:t>
                  </w:r>
                  <w:r w:rsidRPr="00AA00EE">
                    <w:rPr>
                      <w:b/>
                      <w:color w:val="171717"/>
                      <w:sz w:val="16"/>
                      <w:lang w:val="es-CL"/>
                    </w:rPr>
                    <w:t xml:space="preserve">  ESTRATEGIA DE COLABORACIÓN E INTERCAMBIO</w:t>
                  </w:r>
                </w:p>
                <w:p w14:paraId="7147BBC7" w14:textId="77777777" w:rsidR="005D0EDD" w:rsidRPr="00AA00EE" w:rsidRDefault="00000000">
                  <w:pPr>
                    <w:spacing w:after="60" w:line="259" w:lineRule="auto"/>
                    <w:rPr>
                      <w:lang w:val="es-CL"/>
                    </w:rPr>
                  </w:pPr>
                  <w:r w:rsidRPr="00AA00EE">
                    <w:rPr>
                      <w:color w:val="6E6B64"/>
                      <w:sz w:val="16"/>
                      <w:lang w:val="es-CL"/>
                    </w:rPr>
                    <w:t>El modelo BIM es la fuente principal de información gráfica y la documentación se genera desde él. El punto base y el punto topográfico están en 0,0,0: deben fijarse coordenadas compartidas antes de vincular archivos externos.</w:t>
                  </w:r>
                </w:p>
                <w:p w14:paraId="67FBADF0" w14:textId="77777777" w:rsidR="005D0EDD" w:rsidRPr="00AA00EE" w:rsidRDefault="00000000">
                  <w:pPr>
                    <w:spacing w:after="20" w:line="259" w:lineRule="auto"/>
                    <w:rPr>
                      <w:lang w:val="es-CL"/>
                    </w:rPr>
                  </w:pPr>
                  <w:r w:rsidRPr="00AA00EE">
                    <w:rPr>
                      <w:color w:val="6E6B64"/>
                      <w:sz w:val="15"/>
                      <w:lang w:val="es-CL"/>
                    </w:rPr>
                    <w:t>Se realizarán revisiones periódicas. Nomenclatura de archivo y convenciones ya vigentes en el modelo:</w:t>
                  </w:r>
                </w:p>
                <w:tbl>
                  <w:tblPr>
                    <w:tblW w:w="0" w:type="auto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7682"/>
                  </w:tblGrid>
                  <w:tr w:rsidR="005D0EDD" w14:paraId="435706DE" w14:textId="77777777">
                    <w:tc>
                      <w:tcPr>
                        <w:tcW w:w="7682" w:type="dxa"/>
                        <w:shd w:val="clear" w:color="auto" w:fill="171717"/>
                        <w:tcMar>
                          <w:top w:w="50" w:type="dxa"/>
                          <w:left w:w="90" w:type="dxa"/>
                          <w:bottom w:w="45" w:type="dxa"/>
                          <w:right w:w="90" w:type="dxa"/>
                        </w:tcMar>
                      </w:tcPr>
                      <w:p w14:paraId="3D4CB8B7" w14:textId="77777777" w:rsidR="005D0EDD" w:rsidRDefault="00000000">
                        <w:r>
                          <w:rPr>
                            <w:b/>
                            <w:caps/>
                            <w:color w:val="FFFFFF"/>
                            <w:sz w:val="14"/>
                          </w:rPr>
                          <w:t>HAB_DISCIPLINA_TIPO_REVISIÓN</w:t>
                        </w:r>
                      </w:p>
                    </w:tc>
                  </w:tr>
                  <w:tr w:rsidR="005D0EDD" w14:paraId="6BB46D7A" w14:textId="77777777">
                    <w:tc>
                      <w:tcPr>
                        <w:tcW w:w="7682" w:type="dxa"/>
                        <w:shd w:val="clear" w:color="auto" w:fill="E7E1D6"/>
                        <w:tcMar>
                          <w:top w:w="45" w:type="dxa"/>
                          <w:left w:w="90" w:type="dxa"/>
                          <w:bottom w:w="45" w:type="dxa"/>
                          <w:right w:w="90" w:type="dxa"/>
                        </w:tcMar>
                      </w:tcPr>
                      <w:p w14:paraId="7CAF49F0" w14:textId="77777777" w:rsidR="005D0EDD" w:rsidRDefault="00000000">
                        <w:r>
                          <w:rPr>
                            <w:b/>
                            <w:color w:val="171717"/>
                            <w:sz w:val="14"/>
                          </w:rPr>
                          <w:t>HAB_ARQ_MODELO_R01.rvt · Tipos TBC-ARQ- · Materiales MT_ · Parámetros TBC_ · Tablas Qto_ / Pset_</w:t>
                        </w:r>
                      </w:p>
                    </w:tc>
                  </w:tr>
                </w:tbl>
                <w:p w14:paraId="03D8D3BD" w14:textId="77777777" w:rsidR="005D0EDD" w:rsidRDefault="005D0EDD"/>
              </w:tc>
              <w:tc>
                <w:tcPr>
                  <w:tcW w:w="7682" w:type="dxa"/>
                  <w:shd w:val="clear" w:color="auto" w:fill="F2EFE7"/>
                  <w:tcMar>
                    <w:top w:w="90" w:type="dxa"/>
                    <w:left w:w="110" w:type="dxa"/>
                    <w:bottom w:w="70" w:type="dxa"/>
                    <w:right w:w="110" w:type="dxa"/>
                  </w:tcMar>
                </w:tcPr>
                <w:p w14:paraId="303FBB39" w14:textId="77777777" w:rsidR="005D0EDD" w:rsidRPr="00AA00EE" w:rsidRDefault="005D0EDD">
                  <w:pPr>
                    <w:rPr>
                      <w:lang w:val="pt-BR"/>
                    </w:rPr>
                  </w:pPr>
                </w:p>
                <w:p w14:paraId="17FE5114" w14:textId="77777777" w:rsidR="005D0EDD" w:rsidRPr="00AA00EE" w:rsidRDefault="00000000">
                  <w:pPr>
                    <w:keepNext/>
                    <w:spacing w:before="60" w:after="40" w:line="240" w:lineRule="auto"/>
                    <w:rPr>
                      <w:lang w:val="pt-BR"/>
                    </w:rPr>
                  </w:pPr>
                  <w:r w:rsidRPr="00AA00EE">
                    <w:rPr>
                      <w:b/>
                      <w:color w:val="B0702E"/>
                      <w:sz w:val="15"/>
                      <w:lang w:val="pt-BR"/>
                    </w:rPr>
                    <w:t>09</w:t>
                  </w:r>
                  <w:r w:rsidRPr="00AA00EE">
                    <w:rPr>
                      <w:b/>
                      <w:color w:val="171717"/>
                      <w:sz w:val="16"/>
                      <w:lang w:val="pt-BR"/>
                    </w:rPr>
                    <w:t xml:space="preserve">  ENTREGABLES BIM</w:t>
                  </w:r>
                </w:p>
                <w:p w14:paraId="127917CD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pt-BR"/>
                    </w:rPr>
                  </w:pPr>
                  <w:r w:rsidRPr="00AA00EE">
                    <w:rPr>
                      <w:b/>
                      <w:color w:val="B0702E"/>
                      <w:sz w:val="16"/>
                      <w:lang w:val="pt-BR"/>
                    </w:rPr>
                    <w:t>•</w:t>
                  </w:r>
                  <w:r w:rsidRPr="00AA00EE">
                    <w:rPr>
                      <w:color w:val="6E6B64"/>
                      <w:sz w:val="16"/>
                      <w:lang w:val="pt-BR"/>
                    </w:rPr>
                    <w:t xml:space="preserve"> Modelo BIM de arquitectura y estructura en RVT.</w:t>
                  </w:r>
                </w:p>
                <w:p w14:paraId="4A92DB67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6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6"/>
                      <w:lang w:val="es-CL"/>
                    </w:rPr>
                    <w:t xml:space="preserve"> Modelo de intercambio IFC 4 Reference View.</w:t>
                  </w:r>
                </w:p>
                <w:p w14:paraId="7EF7E6A4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6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6"/>
                      <w:lang w:val="es-CL"/>
                    </w:rPr>
                    <w:t xml:space="preserve"> Planta general acotada con recintos y superficies.</w:t>
                  </w:r>
                </w:p>
                <w:p w14:paraId="075814D2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6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6"/>
                      <w:lang w:val="es-CL"/>
                    </w:rPr>
                    <w:t xml:space="preserve"> Cortes, elevaciones y sección constructiva de muro.</w:t>
                  </w:r>
                </w:p>
                <w:p w14:paraId="59237DDA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6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6"/>
                      <w:lang w:val="es-CL"/>
                    </w:rPr>
                    <w:t xml:space="preserve"> Vistas tridimensionales / axonometrías.</w:t>
                  </w:r>
                </w:p>
                <w:p w14:paraId="419FEB90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6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6"/>
                      <w:lang w:val="es-CL"/>
                    </w:rPr>
                    <w:t xml:space="preserve"> Cuadro de superficies: 9 recintos, 79,45 m² útiles.</w:t>
                  </w:r>
                </w:p>
                <w:p w14:paraId="2F1CC536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6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6"/>
                      <w:lang w:val="es-CL"/>
                    </w:rPr>
                    <w:t xml:space="preserve"> Juego mínimo de 8 láminas en PDF (A-00…C-01).</w:t>
                  </w:r>
                </w:p>
                <w:p w14:paraId="7DC6708B" w14:textId="77777777" w:rsidR="005D0EDD" w:rsidRPr="00AA00EE" w:rsidRDefault="00000000">
                  <w:pPr>
                    <w:spacing w:after="24" w:line="247" w:lineRule="auto"/>
                    <w:ind w:left="142" w:hanging="102"/>
                    <w:rPr>
                      <w:lang w:val="es-CL"/>
                    </w:rPr>
                  </w:pPr>
                  <w:r w:rsidRPr="00AA00EE">
                    <w:rPr>
                      <w:b/>
                      <w:color w:val="B0702E"/>
                      <w:sz w:val="16"/>
                      <w:lang w:val="es-CL"/>
                    </w:rPr>
                    <w:t>•</w:t>
                  </w:r>
                  <w:r w:rsidRPr="00AA00EE">
                    <w:rPr>
                      <w:color w:val="6E6B64"/>
                      <w:sz w:val="16"/>
                      <w:lang w:val="es-CL"/>
                    </w:rPr>
                    <w:t xml:space="preserve"> Versión actualizada del PEB cuando corresponda.</w:t>
                  </w:r>
                </w:p>
                <w:p w14:paraId="40D89316" w14:textId="77777777" w:rsidR="005D0EDD" w:rsidRDefault="00000000">
                  <w:pPr>
                    <w:keepNext/>
                    <w:spacing w:before="60" w:after="40" w:line="240" w:lineRule="auto"/>
                  </w:pPr>
                  <w:r>
                    <w:rPr>
                      <w:b/>
                      <w:color w:val="B0702E"/>
                      <w:sz w:val="15"/>
                    </w:rPr>
                    <w:t>10</w:t>
                  </w:r>
                  <w:r>
                    <w:rPr>
                      <w:b/>
                      <w:color w:val="171717"/>
                      <w:sz w:val="16"/>
                    </w:rPr>
                    <w:t xml:space="preserve">  CONTROL DE CALIDAD</w:t>
                  </w:r>
                </w:p>
                <w:p w14:paraId="4F8F7FF1" w14:textId="77777777" w:rsidR="005D0EDD" w:rsidRDefault="00000000">
                  <w:pPr>
                    <w:spacing w:after="60" w:line="259" w:lineRule="auto"/>
                  </w:pPr>
                  <w:r>
                    <w:rPr>
                      <w:color w:val="6E6B64"/>
                      <w:sz w:val="16"/>
                    </w:rPr>
                    <w:t>Antes de cada entrega se verificará, con el estado medido al 30-08-2026:</w:t>
                  </w:r>
                </w:p>
                <w:tbl>
                  <w:tblPr>
                    <w:tblW w:w="0" w:type="auto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67"/>
                    <w:gridCol w:w="6350"/>
                  </w:tblGrid>
                  <w:tr w:rsidR="005D0EDD" w14:paraId="624A80E2" w14:textId="77777777">
                    <w:trPr>
                      <w:tblHeader/>
                    </w:trPr>
                    <w:tc>
                      <w:tcPr>
                        <w:tcW w:w="567" w:type="dxa"/>
                        <w:shd w:val="clear" w:color="auto" w:fill="17171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4F2C2F4B" w14:textId="77777777" w:rsidR="005D0EDD" w:rsidRDefault="005D0EDD">
                        <w:pPr>
                          <w:spacing w:line="240" w:lineRule="auto"/>
                        </w:pPr>
                      </w:p>
                    </w:tc>
                    <w:tc>
                      <w:tcPr>
                        <w:tcW w:w="6350" w:type="dxa"/>
                        <w:shd w:val="clear" w:color="auto" w:fill="17171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6D1F3BEA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aps/>
                            <w:color w:val="FFFFFF"/>
                            <w:sz w:val="14"/>
                          </w:rPr>
                          <w:t>VERIFICACIÓN</w:t>
                        </w:r>
                      </w:p>
                    </w:tc>
                  </w:tr>
                  <w:tr w:rsidR="005D0EDD" w:rsidRPr="00AA00EE" w14:paraId="47FCBE7B" w14:textId="77777777">
                    <w:tc>
                      <w:tcPr>
                        <w:tcW w:w="567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5F3F4820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01</w:t>
                        </w:r>
                      </w:p>
                    </w:tc>
                    <w:tc>
                      <w:tcPr>
                        <w:tcW w:w="6350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19BECE4A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Ubicación y dimensiones correctas. N1 y NPT distan 20 mm.</w:t>
                        </w:r>
                      </w:p>
                    </w:tc>
                  </w:tr>
                  <w:tr w:rsidR="005D0EDD" w14:paraId="450E2EE9" w14:textId="77777777">
                    <w:tc>
                      <w:tcPr>
                        <w:tcW w:w="567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4624471B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02</w:t>
                        </w:r>
                      </w:p>
                    </w:tc>
                    <w:tc>
                      <w:tcPr>
                        <w:tcW w:w="6350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78C8A927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color w:val="6E6B64"/>
                            <w:sz w:val="14"/>
                          </w:rPr>
                          <w:t>Sin elementos duplicados o innecesarios. Nivel N-03 vacío.</w:t>
                        </w:r>
                      </w:p>
                    </w:tc>
                  </w:tr>
                  <w:tr w:rsidR="005D0EDD" w:rsidRPr="00AA00EE" w14:paraId="38B8031B" w14:textId="77777777">
                    <w:tc>
                      <w:tcPr>
                        <w:tcW w:w="567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4C2A704B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03</w:t>
                        </w:r>
                      </w:p>
                    </w:tc>
                    <w:tc>
                      <w:tcPr>
                        <w:tcW w:w="6350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1322CA4F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Coherencia modelo-documentación. 39 vistas, 0 planos.</w:t>
                        </w:r>
                      </w:p>
                    </w:tc>
                  </w:tr>
                  <w:tr w:rsidR="005D0EDD" w:rsidRPr="00AA00EE" w14:paraId="5896DE86" w14:textId="77777777">
                    <w:tc>
                      <w:tcPr>
                        <w:tcW w:w="567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065BE473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04</w:t>
                        </w:r>
                      </w:p>
                    </w:tc>
                    <w:tc>
                      <w:tcPr>
                        <w:tcW w:w="6350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0E57C7C1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Identificación de espacios. 2 recintos sin cerrar, 2 sin nombrar.</w:t>
                        </w:r>
                      </w:p>
                    </w:tc>
                  </w:tr>
                  <w:tr w:rsidR="005D0EDD" w:rsidRPr="00AA00EE" w14:paraId="53DC57E7" w14:textId="77777777">
                    <w:tc>
                      <w:tcPr>
                        <w:tcW w:w="567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2EE3A95A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05</w:t>
                        </w:r>
                      </w:p>
                    </w:tc>
                    <w:tc>
                      <w:tcPr>
                        <w:tcW w:w="6350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6EE4A008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Superficies y parámetros revisados. 79,45 m² en 9 recintos.</w:t>
                        </w:r>
                      </w:p>
                    </w:tc>
                  </w:tr>
                  <w:tr w:rsidR="005D0EDD" w14:paraId="2BD73204" w14:textId="77777777">
                    <w:tc>
                      <w:tcPr>
                        <w:tcW w:w="567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472522A4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06</w:t>
                        </w:r>
                      </w:p>
                    </w:tc>
                    <w:tc>
                      <w:tcPr>
                        <w:tcW w:w="6350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76AED2BA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color w:val="6E6B64"/>
                            <w:sz w:val="14"/>
                          </w:rPr>
                          <w:t>Vistas, escalas y nomenclatura. Corregido 08-09-2026: MT_PLANCHA ONDULADA ZINCALUM y Softwood/Lumber ya resueltos.</w:t>
                        </w:r>
                      </w:p>
                    </w:tc>
                  </w:tr>
                  <w:tr w:rsidR="005D0EDD" w:rsidRPr="00AA00EE" w14:paraId="59469CA9" w14:textId="77777777">
                    <w:tc>
                      <w:tcPr>
                        <w:tcW w:w="567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79A69473" w14:textId="77777777" w:rsidR="005D0EDD" w:rsidRDefault="00000000">
                        <w:pPr>
                          <w:spacing w:line="240" w:lineRule="auto"/>
                        </w:pPr>
                        <w:r>
                          <w:rPr>
                            <w:b/>
                            <w:color w:val="171717"/>
                            <w:sz w:val="14"/>
                          </w:rPr>
                          <w:t>07</w:t>
                        </w:r>
                      </w:p>
                    </w:tc>
                    <w:tc>
                      <w:tcPr>
                        <w:tcW w:w="6350" w:type="dxa"/>
                        <w:tcBorders>
                          <w:bottom w:val="single" w:sz="4" w:space="0" w:color="D7D0C4"/>
                        </w:tcBorders>
                        <w:shd w:val="clear" w:color="auto" w:fill="F2EFE7"/>
                        <w:tcMar>
                          <w:top w:w="55" w:type="dxa"/>
                          <w:left w:w="70" w:type="dxa"/>
                          <w:bottom w:w="55" w:type="dxa"/>
                          <w:right w:w="70" w:type="dxa"/>
                        </w:tcMar>
                      </w:tcPr>
                      <w:p w14:paraId="0699E72F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color w:val="6E6B64"/>
                            <w:sz w:val="14"/>
                            <w:lang w:val="es-CL"/>
                          </w:rPr>
                          <w:t>Información mínima según etapa. 0 avisos; ficha de proyecto y emplazamiento sin corregir.</w:t>
                        </w:r>
                      </w:p>
                    </w:tc>
                  </w:tr>
                </w:tbl>
                <w:p w14:paraId="04F4EE24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  <w:tbl>
                  <w:tblPr>
                    <w:tblW w:w="0" w:type="auto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7682"/>
                  </w:tblGrid>
                  <w:tr w:rsidR="005D0EDD" w:rsidRPr="00AA00EE" w14:paraId="6CF5D07A" w14:textId="77777777">
                    <w:tc>
                      <w:tcPr>
                        <w:tcW w:w="7682" w:type="dxa"/>
                        <w:shd w:val="clear" w:color="auto" w:fill="E8E0D3"/>
                        <w:tcMar>
                          <w:top w:w="80" w:type="dxa"/>
                          <w:left w:w="100" w:type="dxa"/>
                          <w:bottom w:w="80" w:type="dxa"/>
                          <w:right w:w="100" w:type="dxa"/>
                        </w:tcMar>
                      </w:tcPr>
                      <w:p w14:paraId="4360A063" w14:textId="77777777" w:rsidR="005D0EDD" w:rsidRPr="00AA00EE" w:rsidRDefault="00000000">
                        <w:pPr>
                          <w:spacing w:line="240" w:lineRule="auto"/>
                          <w:rPr>
                            <w:lang w:val="es-CL"/>
                          </w:rPr>
                        </w:pPr>
                        <w:r w:rsidRPr="00AA00EE">
                          <w:rPr>
                            <w:b/>
                            <w:caps/>
                            <w:color w:val="B0702E"/>
                            <w:sz w:val="14"/>
                            <w:lang w:val="es-CL"/>
                          </w:rPr>
                          <w:t>DOCUMENTO PRELIMINAR</w:t>
                        </w:r>
                        <w:r w:rsidRPr="00AA00EE">
                          <w:rPr>
                            <w:color w:val="171717"/>
                            <w:sz w:val="15"/>
                            <w:lang w:val="es-CL"/>
                          </w:rPr>
                          <w:br/>
                          <w:t>Este PEB podrá actualizarse durante el desarrollo del proyecto según requerimientos del encargo, decisiones de diseño y acuerdos de trabajo. Revisión calibrada sobre el modelo el 30-08-2026.</w:t>
                        </w:r>
                      </w:p>
                    </w:tc>
                  </w:tr>
                </w:tbl>
                <w:p w14:paraId="2D4BC258" w14:textId="77777777" w:rsidR="005D0EDD" w:rsidRPr="00AA00EE" w:rsidRDefault="005D0EDD">
                  <w:pPr>
                    <w:rPr>
                      <w:lang w:val="es-CL"/>
                    </w:rPr>
                  </w:pPr>
                </w:p>
              </w:tc>
            </w:tr>
          </w:tbl>
          <w:p w14:paraId="0DCEEC53" w14:textId="77777777" w:rsidR="005D0EDD" w:rsidRPr="00AA00EE" w:rsidRDefault="005D0EDD">
            <w:pPr>
              <w:rPr>
                <w:lang w:val="es-CL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7682"/>
              <w:gridCol w:w="7682"/>
            </w:tblGrid>
            <w:tr w:rsidR="005D0EDD" w14:paraId="010D4C20" w14:textId="77777777">
              <w:tc>
                <w:tcPr>
                  <w:tcW w:w="7682" w:type="dxa"/>
                  <w:tcBorders>
                    <w:top w:val="single" w:sz="5" w:space="0" w:color="D7D0C4"/>
                  </w:tcBorders>
                  <w:shd w:val="clear" w:color="auto" w:fill="F2EFE7"/>
                  <w:tcMar>
                    <w:top w:w="25" w:type="dxa"/>
                    <w:left w:w="100" w:type="dxa"/>
                    <w:bottom w:w="20" w:type="dxa"/>
                    <w:right w:w="100" w:type="dxa"/>
                  </w:tcMar>
                </w:tcPr>
                <w:p w14:paraId="564CD417" w14:textId="77777777" w:rsidR="005D0EDD" w:rsidRPr="00AA00EE" w:rsidRDefault="00000000">
                  <w:pPr>
                    <w:rPr>
                      <w:lang w:val="es-CL"/>
                    </w:rPr>
                  </w:pPr>
                  <w:r w:rsidRPr="00AA00EE">
                    <w:rPr>
                      <w:rFonts w:ascii="Georgia" w:eastAsia="Georgia" w:hAnsi="Georgia"/>
                      <w:i/>
                      <w:color w:val="6E6B64"/>
                      <w:sz w:val="14"/>
                      <w:lang w:val="es-CL"/>
                    </w:rPr>
                    <w:t>La retícula construye; el vacío ofrece la pausa.</w:t>
                  </w:r>
                </w:p>
              </w:tc>
              <w:tc>
                <w:tcPr>
                  <w:tcW w:w="7682" w:type="dxa"/>
                  <w:tcBorders>
                    <w:top w:val="single" w:sz="5" w:space="0" w:color="D7D0C4"/>
                  </w:tcBorders>
                  <w:shd w:val="clear" w:color="auto" w:fill="F2EFE7"/>
                  <w:tcMar>
                    <w:top w:w="25" w:type="dxa"/>
                    <w:left w:w="100" w:type="dxa"/>
                    <w:bottom w:w="20" w:type="dxa"/>
                    <w:right w:w="100" w:type="dxa"/>
                  </w:tcMar>
                </w:tcPr>
                <w:p w14:paraId="5C714913" w14:textId="77777777" w:rsidR="005D0EDD" w:rsidRDefault="00000000">
                  <w:pPr>
                    <w:jc w:val="right"/>
                  </w:pPr>
                  <w:r>
                    <w:rPr>
                      <w:b/>
                      <w:color w:val="6E6B64"/>
                      <w:sz w:val="13"/>
                    </w:rPr>
                    <w:t>02</w:t>
                  </w:r>
                </w:p>
              </w:tc>
            </w:tr>
          </w:tbl>
          <w:p w14:paraId="762E2284" w14:textId="77777777" w:rsidR="005D0EDD" w:rsidRDefault="005D0EDD"/>
        </w:tc>
      </w:tr>
    </w:tbl>
    <w:p>
      <w:r>
        <w:br w:type="page"/>
      </w:r>
    </w:p>
    <w:p>
      <w:pPr>
        <w:keepNext/>
        <w:spacing w:before="0" w:after="40" w:line="240" w:lineRule="auto"/>
      </w:pPr>
      <w:r>
        <w:rPr>
          <w:b/>
          <w:color w:val="B0702E"/>
          <w:sz w:val="15"/>
        </w:rPr>
        <w:t>ANEXO A</w:t>
      </w:r>
      <w:r>
        <w:rPr>
          <w:b/>
          <w:color w:val="171717"/>
          <w:sz w:val="16"/>
        </w:rPr>
        <w:t xml:space="preserve">  TABLA DE NIVEL DE INFORMACIÓN</w:t>
      </w:r>
    </w:p>
    <w:p>
      <w:pPr>
        <w:spacing w:before="0" w:after="80" w:line="259" w:lineRule="auto"/>
      </w:pPr>
      <w:r>
        <w:rPr>
          <w:color w:val="6E6B64"/>
          <w:sz w:val="15"/>
        </w:rPr>
        <w:t>NDI 2 como base de anteproyecto, verificado en vivo contra el modelo el 06-09-2026 y actualizado el 08-09-2026 tras el renombramiento de tipos/familias y la incorporacion de fichas de Moldupanel, Arauco y Vidrios Lirquen. Tipo = información fija de la familia-tipo; Instancia = información propia de cada elemento colocado. Usos BIM: Diseño de especialidades, Revisión del diseño, Coordinación 3D y Análisis de programa espacial.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0"/>
        <w:gridCol w:w="2100"/>
        <w:gridCol w:w="5200"/>
        <w:gridCol w:w="3400"/>
        <w:gridCol w:w="4644"/>
      </w:tblGrid>
      <w:tr>
        <w:trPr>
          <w:tblHeader/>
        </w:trPr>
        <w:tc>
          <w:tcPr>
            <w:tcW w:w="700" w:type="dxa"/>
            <w:shd w:val="clear" w:color="auto" w:fill="17171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aps/>
                <w:color w:val="FFFFFF"/>
                <w:sz w:val="14"/>
              </w:rPr>
              <w:t>NDI</w:t>
            </w:r>
          </w:p>
        </w:tc>
        <w:tc>
          <w:tcPr>
            <w:tcW w:w="2100" w:type="dxa"/>
            <w:shd w:val="clear" w:color="auto" w:fill="17171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aps/>
                <w:color w:val="FFFFFF"/>
                <w:sz w:val="14"/>
              </w:rPr>
              <w:t>Categoría</w:t>
            </w:r>
          </w:p>
        </w:tc>
        <w:tc>
          <w:tcPr>
            <w:tcW w:w="5200" w:type="dxa"/>
            <w:shd w:val="clear" w:color="auto" w:fill="17171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aps/>
                <w:color w:val="FFFFFF"/>
                <w:sz w:val="14"/>
              </w:rPr>
              <w:t>Tipo</w:t>
            </w:r>
          </w:p>
        </w:tc>
        <w:tc>
          <w:tcPr>
            <w:tcW w:w="3400" w:type="dxa"/>
            <w:shd w:val="clear" w:color="auto" w:fill="17171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aps/>
                <w:color w:val="FFFFFF"/>
                <w:sz w:val="14"/>
              </w:rPr>
              <w:t>Instancia</w:t>
            </w:r>
          </w:p>
        </w:tc>
        <w:tc>
          <w:tcPr>
            <w:tcW w:w="4644" w:type="dxa"/>
            <w:shd w:val="clear" w:color="auto" w:fill="17171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aps/>
                <w:color w:val="FFFFFF"/>
                <w:sz w:val="14"/>
              </w:rPr>
              <w:t>Justificación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Muros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MURO_EXT_QUINCHA_12cm (×11) · MURO_CORTINA_EXT_MADERA (×6). Familias: Muro básico / Muro cortina. Nivel tipo: espesor de capas y material (material real: MT_TIERRA_QUINCHA; ficha CONSTRUCCION_CON_QUINCHA_LIVIANA_1a_edicion.pdf).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Nivel base y superior, longitud real del tramo. IsExternal y LoadBearing viven en instancia (ambos vacíos hoy).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Coordinación 3D necesita espesor y posición reales para el encuentro con pilares y cubierta. Diseño de especialidades usa LoadBearing para separar quincha portante de muro cortina.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Rejillas de muro cortina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i/>
                <w:color w:val="B0702E"/>
                <w:sz w:val="14"/>
              </w:rPr>
              <w:t>No aplica: es una línea de rejilla (CurtainGridLine), no una familia con tipo propio.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Modulación U/V, posición en el muro, muro anfitrión.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Revisión del diseño: la modulación 2 × 16 es una decisión de proyecto. Coordinación 3D: gobierna dónde caen montantes y paneles.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Montantes de muro cortina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MADERA_1.25X10cm (×396). Familia de sistema: Rectangular Mullion (nombre de sistema Revit, no renombrable). Material: MT_PINO RADIATA. Ficha: Arauco Cepillado (agregada 08-09-2026).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Longitud real, posición en la rejilla, resolución en esquinas.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Coordinación 3D: el montante perimetral choca con viga y pilar. Diseño de especialidades: es madera vista, su sección forma parte del partido.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Paneles de muro cortina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PANEL_MADERA (×192). Familia de sistema System Panel. Material corregido 08-09-2026 de MT_VIDRIO (erroneo) a MT_PINO RADIATA: es un paramento solido de madera, NO vidrio. Se retiro la ficha de Vidrios Lirquen (no aplicaba).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Dimensión real del paño, posición en la rejilla.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Revisión del diseño: el paño resuelve la relación interior-exterior que sustituye a las ventanas. Análisis de programa espacial: condiciona luz y vista.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Puertas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80X210cm (×2). Familia: PRT_INT_SIMPLE_MADERA. Material corregido de TBC_PuertaMetalicaPintada (erróneo, contradecía el nombre madera) a TBC_Madera. Ficha: Moldupanel, Puerta Pino Radiata Italia 80x210cm (agregada 08-09-2026).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Muro anfitrión, sentido de apertura, Marca (6, 9), IsExternal.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Revisión del diseño verifica ancho libre y sentido de apertura. IsExternal distinguiría acceso de interior.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Pilares estructurales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130X130 (×16). Familia: PILAR_Pino Radiata_Rectangular. Ficha Hilam MLE confirmada sin discrepancia (glulam estructural certificado NCh2148/NCh2165).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Nivel base y superior, altura real, LoadBearing.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Coordinación 3D: el pilar choca con muros y vigas. La sección debe ser dato del tipo, no solo su nombre.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Armazón estructural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2X8_PRINCIPAL (×8, 50×200mm) · 2X4_SECUNDARIA (×15, 50×100mm). Familia renombrada de 'M_Glulam-Western Species' a 'VIGA_Pino Radiata Dimensionada_Rectangular': CORRECCIÓN 08-09-2026, no es glulam estructural sino madera dimensionada Arauco (MSD/Cepillado), material MT_PINO RADIATA. Discrepancia anterior resuelta.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Longitud real, nivel, sistema de vigas al que pertenece, LoadBearing.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Revisión del diseño comprueba la jerarquía entre principales y secundarias, ya resuelta en los tipos.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Suelos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RADIER_INT_HA_15cm (×1) · RADIER_PULIDO_INT_HA_2cm (×1) [espacio en nombre corregido]. Ficha Melón confirmada para RADIER_INT_HA_15cm; RADIER_PULIDO_INT_HA_2cm sigue sin ficha entregada (terminación pulida).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Perímetro real, nivel.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Coordinación 3D del encuentro radier-muro. El modelo ya separa radier estructural y terminación pulida.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Cubiertas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CUBIERTA_ZINC_ONDULADO_MADERA (×1). Material renombrado de 'MT_PLACHA ONDULADA' (typo) a 'MT_PLANCHA ONDULADA ZINCALUM' (unificado con material preexistente TBC_PlanchaOnduladaZincalum). Ficha Cubiertas Nacionales confirmada (panel_ondulado_cn1020.pdf).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Pendiente (hoy sin valor), alero, nivel.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Coordinación 3D con la estructura de madera. La pendiente sin valor indica que falta parametrizarla o declarar cubierta plana.</w:t>
            </w:r>
          </w:p>
        </w:tc>
      </w:tr>
      <w:tr>
        <w:tc>
          <w:tcPr>
            <w:tcW w:w="7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  <w:jc w:val="center"/>
            </w:pPr>
            <w:r>
              <w:rPr>
                <w:b/>
                <w:color w:val="B0702E"/>
                <w:sz w:val="14"/>
              </w:rPr>
              <w:t>2</w:t>
            </w:r>
          </w:p>
        </w:tc>
        <w:tc>
          <w:tcPr>
            <w:tcW w:w="21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b/>
                <w:color w:val="171717"/>
                <w:sz w:val="14"/>
              </w:rPr>
              <w:t>Habitaciones</w:t>
            </w:r>
          </w:p>
        </w:tc>
        <w:tc>
          <w:tcPr>
            <w:tcW w:w="52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i/>
                <w:color w:val="B0702E"/>
                <w:sz w:val="14"/>
              </w:rPr>
              <w:t>No aplica: Rooms no tienen family type en Revit (TypeId = −1).</w:t>
            </w:r>
          </w:p>
        </w:tc>
        <w:tc>
          <w:tcPr>
            <w:tcW w:w="3400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Nombre, Número, Nivel, Área y Perímetro completos en las 9 habitaciones (incluye PASILLO #09, Nivel N1, 2.59 m², agregada 08-09-2026). Departamento pendiente en las 9. Área total 79,45 m².</w:t>
            </w:r>
          </w:p>
        </w:tc>
        <w:tc>
          <w:tcPr>
            <w:tcW w:w="4644" w:type="dxa"/>
            <w:tcBorders>
              <w:bottom w:val="single" w:sz="4" w:space="0" w:color="D7D0C4"/>
            </w:tcBorders>
            <w:shd w:val="clear" w:color="auto" w:fill="F2EFE7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line="240" w:lineRule="auto"/>
            </w:pPr>
            <w:r>
              <w:rPr>
                <w:color w:val="6E6B64"/>
                <w:sz w:val="14"/>
              </w:rPr>
              <w:t>Análisis de programa espacial identifica con los primeros campos y contrasta el programa con los siguientes.</w:t>
            </w:r>
          </w:p>
        </w:tc>
      </w:tr>
    </w:tbl>
    <w:p>
      <w:pPr>
        <w:spacing w:before="100" w:after="0" w:line="240" w:lineRule="auto"/>
      </w:pPr>
    </w:p>
    <w:tbl>
      <w:tblPr>
        <w:tblW w:w="0" w:type="auto"/>
        <w:tblLayout w:type="fixed"/>
        <w:tblLook w:val="0400" w:firstRow="0" w:lastRow="0" w:firstColumn="0" w:lastColumn="0" w:noHBand="1" w:noVBand="1"/>
      </w:tblPr>
      <w:tblGrid>
        <w:gridCol w:w="5348"/>
        <w:gridCol w:w="5348"/>
        <w:gridCol w:w="5348"/>
      </w:tblGrid>
      <w:tr>
        <w:tc>
          <w:tcPr>
            <w:tcW w:w="5348" w:type="dxa"/>
            <w:tcBorders>
              <w:left w:val="single" w:sz="16" w:space="0" w:color="B0702E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after="20" w:line="240" w:lineRule="auto"/>
            </w:pPr>
            <w:r>
              <w:rPr>
                <w:b/>
                <w:caps/>
                <w:color w:val="8A8478"/>
                <w:sz w:val="12"/>
              </w:rPr>
              <w:t>Hallazgo — familias sin renombrar</w:t>
            </w:r>
          </w:p>
          <w:p>
            <w:pPr>
              <w:spacing w:line="240" w:lineRule="auto"/>
            </w:pPr>
            <w:r>
              <w:rPr>
                <w:color w:val="6E6B64"/>
                <w:sz w:val="13"/>
              </w:rPr>
              <w:t>ACTUALIZADO 08-09-2026: la familia de vigas fue renombrada de 'M_Glulam-Western Species' a 'VIGA_Pino Radiata Dimensionada_Rectangular' (resuelto). Montantes (Rectangular Mullion) y paneles (System Panel) siguen en ingles porque son familias de sistema de Revit: no se pueden renombrar (limitacion de la plataforma, no una tarea pendiente).</w:t>
            </w:r>
          </w:p>
        </w:tc>
        <w:tc>
          <w:tcPr>
            <w:tcW w:w="5348" w:type="dxa"/>
            <w:tcBorders>
              <w:left w:val="single" w:sz="16" w:space="0" w:color="ED1B69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after="20" w:line="240" w:lineRule="auto"/>
            </w:pPr>
            <w:r>
              <w:rPr>
                <w:b/>
                <w:caps/>
                <w:color w:val="8A8478"/>
                <w:sz w:val="12"/>
              </w:rPr>
              <w:t>Categorías excluidas</w:t>
            </w:r>
          </w:p>
          <w:p>
            <w:pPr>
              <w:spacing w:line="240" w:lineRule="auto"/>
            </w:pPr>
            <w:r>
              <w:rPr>
                <w:color w:val="6E6B64"/>
                <w:sz w:val="13"/>
              </w:rPr>
              <w:t>Ventanas, muros interiores y puertas interiores no existen en el modelo. Se resuelven con muro cortina y líneas de separación de habitación.</w:t>
            </w:r>
          </w:p>
        </w:tc>
        <w:tc>
          <w:tcPr>
            <w:tcW w:w="5348" w:type="dxa"/>
            <w:tcBorders>
              <w:left w:val="single" w:sz="16" w:space="0" w:color="ED1B69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>
            <w:pPr>
              <w:spacing w:after="20" w:line="240" w:lineRule="auto"/>
            </w:pPr>
            <w:r>
              <w:rPr>
                <w:b/>
                <w:caps/>
                <w:color w:val="8A8478"/>
                <w:sz w:val="12"/>
              </w:rPr>
              <w:t>Limitación conocida</w:t>
            </w:r>
          </w:p>
          <w:p>
            <w:pPr>
              <w:spacing w:line="240" w:lineRule="auto"/>
            </w:pPr>
            <w:r>
              <w:rPr>
                <w:color w:val="6E6B64"/>
                <w:sz w:val="13"/>
              </w:rPr>
              <w:t>Los parámetros IFC de proyecto no están vinculados a las categorías de muro cortina. Normalizar esa información requiere ampliar antes esa vinculación.</w:t>
            </w:r>
          </w:p>
        </w:tc>
      </w:tr>
    </w:tbl>
    <w:p w14:paraId="39A1B073" w14:textId="77777777" w:rsidR="009C4B77" w:rsidRDefault="009C4B77"/>
    <w:sectPr w:rsidR="009C4B77" w:rsidSect="00034616">
      <w:pgSz w:w="16838" w:h="11906" w:orient="landscape"/>
      <w:pgMar w:top="397" w:right="397" w:bottom="397" w:left="397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5975205">
    <w:abstractNumId w:val="8"/>
  </w:num>
  <w:num w:numId="2" w16cid:durableId="1446148616">
    <w:abstractNumId w:val="6"/>
  </w:num>
  <w:num w:numId="3" w16cid:durableId="736514373">
    <w:abstractNumId w:val="5"/>
  </w:num>
  <w:num w:numId="4" w16cid:durableId="88889977">
    <w:abstractNumId w:val="4"/>
  </w:num>
  <w:num w:numId="5" w16cid:durableId="1027677291">
    <w:abstractNumId w:val="7"/>
  </w:num>
  <w:num w:numId="6" w16cid:durableId="1210730653">
    <w:abstractNumId w:val="3"/>
  </w:num>
  <w:num w:numId="7" w16cid:durableId="646321289">
    <w:abstractNumId w:val="2"/>
  </w:num>
  <w:num w:numId="8" w16cid:durableId="1414930548">
    <w:abstractNumId w:val="1"/>
  </w:num>
  <w:num w:numId="9" w16cid:durableId="19082949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0EDD"/>
    <w:rsid w:val="00942F9E"/>
    <w:rsid w:val="009C4B77"/>
    <w:rsid w:val="00AA00E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82DFA4BE-9ABB-41B6-976C-A2ABD4D87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Arial" w:eastAsia="Arial" w:hAnsi="Arial"/>
      <w:sz w:val="17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684</Words>
  <Characters>4311</Characters>
  <Application>Microsoft Office Word</Application>
  <DocSecurity>0</DocSecurity>
  <Lines>148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PEB Preliminar · Pausa Maule · 79,45 m²</dc:title>
  <dc:subject>Plan de Ejecución BIM preliminar para habitáculo Pausa Maule</dc:subject>
  <dc:creator>python-docx</dc:creator>
  <cp:keywords>BIM, PlanBIM Chile, PEB, Pausa Maule, Revit, Arquitectura</cp:keywords>
  <dc:description>Revisión calibrada sobre el modelo Revit el 30-08-2026</dc:description>
  <cp:lastModifiedBy>Matias Alvarez</cp:lastModifiedBy>
  <cp:revision>2</cp:revision>
  <dcterms:created xsi:type="dcterms:W3CDTF">2013-12-23T23:15:00Z</dcterms:created>
  <dcterms:modified xsi:type="dcterms:W3CDTF">2026-08-30T22:14:00Z</dcterms:modified>
  <cp:category/>
</cp:coreProperties>
</file>