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6D37" w14:textId="0EDE5420" w:rsidR="0010482B" w:rsidRDefault="00E95D29" w:rsidP="00373B95">
      <w:pPr>
        <w:spacing w:after="179" w:line="276" w:lineRule="auto"/>
        <w:ind w:left="0" w:right="101" w:firstLine="0"/>
        <w:jc w:val="center"/>
        <w:rPr>
          <w:b/>
        </w:rPr>
      </w:pPr>
      <w:r>
        <w:rPr>
          <w:b/>
          <w:sz w:val="28"/>
        </w:rPr>
        <w:t xml:space="preserve">Detection Of Depression </w:t>
      </w:r>
      <w:r w:rsidR="0024089D">
        <w:rPr>
          <w:b/>
          <w:sz w:val="28"/>
        </w:rPr>
        <w:t>from</w:t>
      </w:r>
      <w:r>
        <w:rPr>
          <w:b/>
          <w:sz w:val="28"/>
        </w:rPr>
        <w:t xml:space="preserve"> Textual Data </w:t>
      </w:r>
      <w:r w:rsidR="0024089D">
        <w:rPr>
          <w:b/>
          <w:sz w:val="28"/>
        </w:rPr>
        <w:t>in</w:t>
      </w:r>
      <w:r w:rsidR="00D73E1F">
        <w:rPr>
          <w:b/>
          <w:sz w:val="28"/>
        </w:rPr>
        <w:t xml:space="preserve"> Social Media </w:t>
      </w:r>
      <w:r>
        <w:rPr>
          <w:b/>
          <w:sz w:val="28"/>
        </w:rPr>
        <w:t xml:space="preserve">Using Machine Learning </w:t>
      </w:r>
      <w:r>
        <w:rPr>
          <w:b/>
        </w:rPr>
        <w:t xml:space="preserve"> </w:t>
      </w:r>
    </w:p>
    <w:p w14:paraId="64AC0CBD" w14:textId="77777777" w:rsidR="00F65256" w:rsidRDefault="00F65256" w:rsidP="00384099">
      <w:pPr>
        <w:spacing w:after="179" w:line="240" w:lineRule="auto"/>
        <w:ind w:left="0" w:right="101" w:firstLine="0"/>
        <w:jc w:val="center"/>
      </w:pPr>
    </w:p>
    <w:p w14:paraId="7681A4FB" w14:textId="6269A140" w:rsidR="0010482B" w:rsidRDefault="00000000" w:rsidP="00860D9C">
      <w:pPr>
        <w:spacing w:after="218" w:line="240" w:lineRule="auto"/>
        <w:ind w:left="-5" w:right="0"/>
        <w:jc w:val="left"/>
      </w:pPr>
      <w:r>
        <w:rPr>
          <w:b/>
        </w:rPr>
        <w:t>Abstract</w:t>
      </w:r>
    </w:p>
    <w:p w14:paraId="32E365A9" w14:textId="196053C7" w:rsidR="00C14C46" w:rsidRPr="00384099" w:rsidRDefault="009C4E8D" w:rsidP="00373B95">
      <w:pPr>
        <w:spacing w:line="276" w:lineRule="auto"/>
        <w:ind w:left="-5" w:right="84"/>
        <w:rPr>
          <w:sz w:val="22"/>
        </w:rPr>
      </w:pPr>
      <w:r w:rsidRPr="00384099">
        <w:rPr>
          <w:sz w:val="22"/>
        </w:rPr>
        <w:t>Depression is one of the leading causes of suicide worldwide. However, a large percentage of cases of depression go undiagnosed and, thus, untreated. Previous studies have found that messages posted by individuals with major depressive disorder on social media platforms can be analysed to predict if they are suffering, or likely to suffer, from depression. This study aims to</w:t>
      </w:r>
      <w:r w:rsidR="00BE5DDA" w:rsidRPr="00384099">
        <w:rPr>
          <w:sz w:val="22"/>
        </w:rPr>
        <w:t xml:space="preserve"> </w:t>
      </w:r>
      <w:r w:rsidR="001530ED" w:rsidRPr="00384099">
        <w:rPr>
          <w:sz w:val="22"/>
        </w:rPr>
        <w:t>detect depression from textual data posted on social media using machine learning classifiers and advanced feature extraction methods.</w:t>
      </w:r>
    </w:p>
    <w:p w14:paraId="41B1D683" w14:textId="38E70601" w:rsidR="00315DCA" w:rsidRPr="00384099" w:rsidRDefault="00215A86" w:rsidP="00373B95">
      <w:pPr>
        <w:spacing w:line="276" w:lineRule="auto"/>
        <w:ind w:left="-5" w:right="84"/>
        <w:rPr>
          <w:sz w:val="22"/>
        </w:rPr>
      </w:pPr>
      <w:r w:rsidRPr="00384099">
        <w:rPr>
          <w:sz w:val="22"/>
        </w:rPr>
        <w:t xml:space="preserve">Referred to 3 studies: </w:t>
      </w:r>
      <w:r w:rsidR="00315DCA" w:rsidRPr="00384099">
        <w:rPr>
          <w:sz w:val="22"/>
        </w:rPr>
        <w:t>The 1</w:t>
      </w:r>
      <w:r w:rsidR="00315DCA" w:rsidRPr="00384099">
        <w:rPr>
          <w:sz w:val="22"/>
          <w:vertAlign w:val="superscript"/>
        </w:rPr>
        <w:t>st</w:t>
      </w:r>
      <w:r w:rsidR="00315DCA" w:rsidRPr="00384099">
        <w:rPr>
          <w:sz w:val="22"/>
        </w:rPr>
        <w:t xml:space="preserve"> paper shows that integrating LIWC, LDA, and bigrams with a multilayer perceptron enhances Reddit depression detection to 91% accuracy. The 2</w:t>
      </w:r>
      <w:r w:rsidR="00315DCA" w:rsidRPr="00384099">
        <w:rPr>
          <w:sz w:val="22"/>
          <w:vertAlign w:val="superscript"/>
        </w:rPr>
        <w:t>nd</w:t>
      </w:r>
      <w:r w:rsidR="00315DCA" w:rsidRPr="00384099">
        <w:rPr>
          <w:sz w:val="22"/>
        </w:rPr>
        <w:t xml:space="preserve"> paper demonstrates that bag-of-words and n-grams with LR and RF can detect depression in social media posts with over 90% accuracy without keywords. The 3</w:t>
      </w:r>
      <w:r w:rsidR="00315DCA" w:rsidRPr="00384099">
        <w:rPr>
          <w:sz w:val="22"/>
          <w:vertAlign w:val="superscript"/>
        </w:rPr>
        <w:t>rd</w:t>
      </w:r>
      <w:r w:rsidR="00315DCA" w:rsidRPr="00384099">
        <w:rPr>
          <w:sz w:val="22"/>
        </w:rPr>
        <w:t xml:space="preserve"> paper finds Decision Trees most effective for detecting depression in Facebook comments with 60-80% accuracy, while also tracking depression patterns over time.</w:t>
      </w:r>
    </w:p>
    <w:p w14:paraId="131DF7A4" w14:textId="236C5E3C" w:rsidR="00B864BB" w:rsidRPr="00384099" w:rsidRDefault="00E625F5" w:rsidP="00373B95">
      <w:pPr>
        <w:spacing w:line="276" w:lineRule="auto"/>
        <w:ind w:left="-5" w:right="84"/>
        <w:rPr>
          <w:sz w:val="22"/>
        </w:rPr>
      </w:pPr>
      <w:r w:rsidRPr="00384099">
        <w:rPr>
          <w:sz w:val="22"/>
        </w:rPr>
        <w:t>The study uses</w:t>
      </w:r>
      <w:r w:rsidR="001530ED" w:rsidRPr="00384099">
        <w:rPr>
          <w:sz w:val="22"/>
        </w:rPr>
        <w:t xml:space="preserve"> N-gram, and </w:t>
      </w:r>
      <w:r w:rsidR="00251258" w:rsidRPr="00251258">
        <w:rPr>
          <w:sz w:val="22"/>
        </w:rPr>
        <w:t>TF-IDF (Term Frequency-Inverse Document Frequency) vectorization technique</w:t>
      </w:r>
      <w:r w:rsidR="00251258">
        <w:rPr>
          <w:sz w:val="22"/>
        </w:rPr>
        <w:t xml:space="preserve"> </w:t>
      </w:r>
      <w:r w:rsidR="001530ED" w:rsidRPr="00384099">
        <w:rPr>
          <w:sz w:val="22"/>
        </w:rPr>
        <w:t xml:space="preserve">to extract features, focusing on emotional process, temporal process, linguistic style. The system leverages Multi-Layer Perceptron (MLP) and Random Forest (RF) for ensemble methods, along with Decision Trees (DT) to achieve high accuracy. Additionally, it includes a feature suggesting remedies for users identified as having depression. The system will </w:t>
      </w:r>
      <w:r w:rsidRPr="00384099">
        <w:rPr>
          <w:sz w:val="22"/>
        </w:rPr>
        <w:t>analyse</w:t>
      </w:r>
      <w:r w:rsidR="001530ED" w:rsidRPr="00384099">
        <w:rPr>
          <w:sz w:val="22"/>
        </w:rPr>
        <w:t xml:space="preserve"> text from social media posts or comments to detect depressive content and provide supportive suggestions via a web interface developed using Flask.</w:t>
      </w:r>
    </w:p>
    <w:p w14:paraId="0B923B4F" w14:textId="521F74FB" w:rsidR="00175496" w:rsidRDefault="00C52843" w:rsidP="005B7DC1">
      <w:pPr>
        <w:spacing w:line="276" w:lineRule="auto"/>
        <w:ind w:left="-5" w:right="84"/>
        <w:rPr>
          <w:sz w:val="22"/>
        </w:rPr>
      </w:pPr>
      <w:r w:rsidRPr="00384099">
        <w:rPr>
          <w:sz w:val="22"/>
        </w:rPr>
        <w:t xml:space="preserve">To train and test the model, we utilize </w:t>
      </w:r>
      <w:r w:rsidR="0028333C">
        <w:rPr>
          <w:sz w:val="22"/>
        </w:rPr>
        <w:t>the below</w:t>
      </w:r>
      <w:r w:rsidRPr="00384099">
        <w:rPr>
          <w:sz w:val="22"/>
        </w:rPr>
        <w:t xml:space="preserve"> dataset: posts from datasets focusing on depression analysis</w:t>
      </w:r>
      <w:r w:rsidR="0028333C">
        <w:rPr>
          <w:sz w:val="22"/>
        </w:rPr>
        <w:t xml:space="preserve"> by B.B.eye</w:t>
      </w:r>
      <w:r w:rsidRPr="00384099">
        <w:rPr>
          <w:sz w:val="22"/>
        </w:rPr>
        <w:t>. The dataset</w:t>
      </w:r>
      <w:r w:rsidR="0028333C">
        <w:rPr>
          <w:sz w:val="22"/>
        </w:rPr>
        <w:t xml:space="preserve"> is </w:t>
      </w:r>
      <w:r w:rsidRPr="00384099">
        <w:rPr>
          <w:sz w:val="22"/>
        </w:rPr>
        <w:t xml:space="preserve">obtained from Kaggle, </w:t>
      </w:r>
      <w:r w:rsidR="0028333C">
        <w:rPr>
          <w:sz w:val="22"/>
        </w:rPr>
        <w:t xml:space="preserve">the </w:t>
      </w:r>
      <w:r w:rsidRPr="00384099">
        <w:rPr>
          <w:sz w:val="22"/>
        </w:rPr>
        <w:t>dataset contains 1</w:t>
      </w:r>
      <w:r w:rsidR="009E3D6B">
        <w:rPr>
          <w:sz w:val="22"/>
        </w:rPr>
        <w:t>0314</w:t>
      </w:r>
      <w:r w:rsidRPr="00384099">
        <w:rPr>
          <w:sz w:val="22"/>
        </w:rPr>
        <w:t xml:space="preserve"> rows</w:t>
      </w:r>
      <w:r w:rsidR="0028333C">
        <w:rPr>
          <w:sz w:val="22"/>
        </w:rPr>
        <w:t xml:space="preserve"> and 3 col</w:t>
      </w:r>
      <w:r w:rsidR="00D14F47">
        <w:rPr>
          <w:sz w:val="22"/>
        </w:rPr>
        <w:t>umn</w:t>
      </w:r>
      <w:r w:rsidR="0028333C">
        <w:rPr>
          <w:sz w:val="22"/>
        </w:rPr>
        <w:t>s.</w:t>
      </w:r>
    </w:p>
    <w:p w14:paraId="4B803164" w14:textId="77777777" w:rsidR="000E2E0F" w:rsidRPr="00384099" w:rsidRDefault="000E2E0F" w:rsidP="005B7DC1">
      <w:pPr>
        <w:spacing w:line="276" w:lineRule="auto"/>
        <w:ind w:left="-5" w:right="84"/>
        <w:rPr>
          <w:sz w:val="22"/>
        </w:rPr>
      </w:pPr>
    </w:p>
    <w:p w14:paraId="7F2D7E27" w14:textId="0C8DC2FB" w:rsidR="00CB7063" w:rsidRPr="00384099" w:rsidRDefault="00000000" w:rsidP="00AF4AF9">
      <w:pPr>
        <w:spacing w:after="218" w:line="276" w:lineRule="auto"/>
        <w:ind w:left="-5" w:right="0"/>
        <w:jc w:val="left"/>
        <w:rPr>
          <w:sz w:val="22"/>
        </w:rPr>
      </w:pPr>
      <w:r w:rsidRPr="00384099">
        <w:rPr>
          <w:b/>
          <w:sz w:val="22"/>
        </w:rPr>
        <w:t xml:space="preserve">References: </w:t>
      </w:r>
    </w:p>
    <w:p w14:paraId="6A4F0F5B" w14:textId="195384EF" w:rsidR="00CB7063" w:rsidRPr="00384099" w:rsidRDefault="00CB7063" w:rsidP="00AF4AF9">
      <w:pPr>
        <w:pStyle w:val="ListParagraph"/>
        <w:numPr>
          <w:ilvl w:val="0"/>
          <w:numId w:val="6"/>
        </w:numPr>
        <w:spacing w:line="276" w:lineRule="auto"/>
        <w:ind w:right="84"/>
        <w:rPr>
          <w:sz w:val="22"/>
        </w:rPr>
      </w:pPr>
      <w:r w:rsidRPr="00384099">
        <w:rPr>
          <w:sz w:val="22"/>
        </w:rPr>
        <w:t>Tadesse MM, Lin H, Xu B, Yang L. Detection of depression-related posts in reddit social media forum. Ieee Access. 2019 Apr 4;7:44883-93.</w:t>
      </w:r>
    </w:p>
    <w:p w14:paraId="35A79B89" w14:textId="77777777" w:rsidR="00E625F5" w:rsidRPr="00384099" w:rsidRDefault="00E625F5" w:rsidP="00AF4AF9">
      <w:pPr>
        <w:pStyle w:val="ListParagraph"/>
        <w:spacing w:line="276" w:lineRule="auto"/>
        <w:ind w:right="84" w:firstLine="0"/>
        <w:rPr>
          <w:sz w:val="22"/>
        </w:rPr>
      </w:pPr>
    </w:p>
    <w:p w14:paraId="44C590C1" w14:textId="624BAD8D" w:rsidR="00CB7063" w:rsidRPr="00384099" w:rsidRDefault="00CB7063" w:rsidP="00AF4AF9">
      <w:pPr>
        <w:pStyle w:val="ListParagraph"/>
        <w:numPr>
          <w:ilvl w:val="0"/>
          <w:numId w:val="6"/>
        </w:numPr>
        <w:spacing w:line="276" w:lineRule="auto"/>
        <w:ind w:right="84"/>
        <w:rPr>
          <w:sz w:val="22"/>
        </w:rPr>
      </w:pPr>
      <w:r w:rsidRPr="00384099">
        <w:rPr>
          <w:sz w:val="22"/>
        </w:rPr>
        <w:t>Chiong R, Budhi GS, Dhakal S, Chiong F. A textual-based featuring approach for depression detection using machine learning classifiers and social media texts. Computers in Biology and Medicine. 2021 Aug 1;135:104499.</w:t>
      </w:r>
    </w:p>
    <w:p w14:paraId="2B392F21" w14:textId="77777777" w:rsidR="00E625F5" w:rsidRPr="00384099" w:rsidRDefault="00E625F5" w:rsidP="00AF4AF9">
      <w:pPr>
        <w:pStyle w:val="ListParagraph"/>
        <w:spacing w:line="276" w:lineRule="auto"/>
        <w:rPr>
          <w:sz w:val="22"/>
        </w:rPr>
      </w:pPr>
    </w:p>
    <w:p w14:paraId="5C93E39A" w14:textId="3856335B" w:rsidR="00E87DC6" w:rsidRPr="00373B95" w:rsidRDefault="00E625F5" w:rsidP="00AF4AF9">
      <w:pPr>
        <w:pStyle w:val="ListParagraph"/>
        <w:numPr>
          <w:ilvl w:val="0"/>
          <w:numId w:val="6"/>
        </w:numPr>
        <w:spacing w:line="276" w:lineRule="auto"/>
        <w:ind w:right="84"/>
        <w:rPr>
          <w:sz w:val="22"/>
        </w:rPr>
      </w:pPr>
      <w:r w:rsidRPr="00384099">
        <w:rPr>
          <w:sz w:val="22"/>
        </w:rPr>
        <w:t>Islam MR, Kabir MA, Ahmed A, Kamal AR, Wang H, Ulhaq A. Depression detection from social network data using machine learning techniques. Health information science and systems. 2018 Dec;6:1-2.</w:t>
      </w:r>
    </w:p>
    <w:p w14:paraId="0756B6D0" w14:textId="77777777" w:rsidR="005B7DC1" w:rsidRDefault="005B7DC1" w:rsidP="00373B95">
      <w:pPr>
        <w:spacing w:line="240" w:lineRule="auto"/>
        <w:ind w:left="-5" w:right="84"/>
        <w:rPr>
          <w:sz w:val="22"/>
        </w:rPr>
      </w:pPr>
    </w:p>
    <w:p w14:paraId="43A0D845" w14:textId="0CBB451A" w:rsidR="00373B95" w:rsidRDefault="000C0AD7" w:rsidP="00373B95">
      <w:pPr>
        <w:spacing w:line="240" w:lineRule="auto"/>
        <w:ind w:left="-5" w:right="84"/>
        <w:rPr>
          <w:sz w:val="22"/>
        </w:rPr>
      </w:pPr>
      <w:r w:rsidRPr="00384099">
        <w:rPr>
          <w:sz w:val="22"/>
        </w:rPr>
        <w:t xml:space="preserve">Malavika.P     </w:t>
      </w:r>
      <w:r w:rsidR="00C01C86" w:rsidRPr="00384099">
        <w:rPr>
          <w:sz w:val="22"/>
        </w:rPr>
        <w:tab/>
      </w:r>
      <w:r w:rsidR="00C01C86" w:rsidRPr="00384099">
        <w:rPr>
          <w:sz w:val="22"/>
        </w:rPr>
        <w:tab/>
      </w:r>
      <w:r w:rsidR="00C01C86" w:rsidRPr="00384099">
        <w:rPr>
          <w:sz w:val="22"/>
        </w:rPr>
        <w:tab/>
      </w:r>
      <w:r w:rsidR="00C01C86" w:rsidRPr="00384099">
        <w:rPr>
          <w:sz w:val="22"/>
        </w:rPr>
        <w:tab/>
      </w:r>
      <w:r w:rsidR="00C01C86" w:rsidRPr="00384099">
        <w:rPr>
          <w:sz w:val="22"/>
        </w:rPr>
        <w:tab/>
      </w:r>
      <w:r w:rsidR="00C01C86" w:rsidRPr="00384099">
        <w:rPr>
          <w:sz w:val="22"/>
        </w:rPr>
        <w:tab/>
      </w:r>
      <w:r w:rsidR="00C01C86" w:rsidRPr="00384099">
        <w:rPr>
          <w:sz w:val="22"/>
        </w:rPr>
        <w:tab/>
      </w:r>
      <w:r w:rsidR="00C01C86" w:rsidRPr="00384099">
        <w:rPr>
          <w:sz w:val="22"/>
        </w:rPr>
        <w:tab/>
      </w:r>
      <w:r w:rsidRPr="00384099">
        <w:rPr>
          <w:sz w:val="22"/>
        </w:rPr>
        <w:t xml:space="preserve">                                                                                                          </w:t>
      </w:r>
    </w:p>
    <w:p w14:paraId="1DA6FE5C" w14:textId="6EC98283" w:rsidR="00C01C86" w:rsidRPr="00384099" w:rsidRDefault="00000000" w:rsidP="00373B95">
      <w:pPr>
        <w:spacing w:line="240" w:lineRule="auto"/>
        <w:ind w:left="-5" w:right="84"/>
        <w:rPr>
          <w:sz w:val="22"/>
        </w:rPr>
      </w:pPr>
      <w:r w:rsidRPr="00384099">
        <w:rPr>
          <w:sz w:val="22"/>
        </w:rPr>
        <w:t>MAC23MCA-20</w:t>
      </w:r>
      <w:r w:rsidR="000C0AD7" w:rsidRPr="00384099">
        <w:rPr>
          <w:sz w:val="22"/>
        </w:rPr>
        <w:t>37</w:t>
      </w:r>
      <w:r w:rsidRPr="00384099">
        <w:rPr>
          <w:sz w:val="22"/>
        </w:rPr>
        <w:t xml:space="preserve"> </w:t>
      </w:r>
      <w:r w:rsidRPr="00384099">
        <w:rPr>
          <w:sz w:val="22"/>
        </w:rPr>
        <w:tab/>
        <w:t xml:space="preserve"> </w:t>
      </w:r>
    </w:p>
    <w:p w14:paraId="58CC47E1" w14:textId="77777777" w:rsidR="007A0077" w:rsidRPr="00384099" w:rsidRDefault="007A0077" w:rsidP="00C01C86">
      <w:pPr>
        <w:tabs>
          <w:tab w:val="center" w:pos="2160"/>
          <w:tab w:val="center" w:pos="2881"/>
        </w:tabs>
        <w:spacing w:line="240" w:lineRule="auto"/>
        <w:ind w:left="0" w:right="0" w:firstLine="0"/>
        <w:jc w:val="left"/>
        <w:rPr>
          <w:sz w:val="22"/>
        </w:rPr>
      </w:pPr>
    </w:p>
    <w:p w14:paraId="059C16D5" w14:textId="014EDB97" w:rsidR="0010482B" w:rsidRDefault="00000000" w:rsidP="007A0077">
      <w:pPr>
        <w:tabs>
          <w:tab w:val="center" w:pos="2160"/>
          <w:tab w:val="center" w:pos="2881"/>
        </w:tabs>
        <w:spacing w:line="240" w:lineRule="auto"/>
        <w:ind w:left="-15" w:right="0" w:firstLine="0"/>
        <w:jc w:val="left"/>
      </w:pPr>
      <w:r w:rsidRPr="00384099">
        <w:rPr>
          <w:sz w:val="22"/>
        </w:rPr>
        <w:t xml:space="preserve">Signature of the Guide </w:t>
      </w:r>
      <w:r w:rsidRPr="00384099">
        <w:rPr>
          <w:sz w:val="22"/>
        </w:rPr>
        <w:tab/>
        <w:t xml:space="preserve"> </w:t>
      </w:r>
      <w:r w:rsidRPr="00384099">
        <w:rPr>
          <w:sz w:val="22"/>
        </w:rPr>
        <w:tab/>
        <w:t xml:space="preserve"> </w:t>
      </w:r>
      <w:r w:rsidRPr="00384099">
        <w:rPr>
          <w:sz w:val="22"/>
        </w:rPr>
        <w:tab/>
        <w:t xml:space="preserve"> </w:t>
      </w:r>
      <w:r w:rsidRPr="00384099">
        <w:rPr>
          <w:sz w:val="22"/>
        </w:rPr>
        <w:tab/>
      </w:r>
      <w:r w:rsidR="007A0077" w:rsidRPr="00384099">
        <w:rPr>
          <w:sz w:val="22"/>
        </w:rPr>
        <w:t xml:space="preserve">        </w:t>
      </w:r>
      <w:r w:rsidRPr="00384099">
        <w:rPr>
          <w:sz w:val="22"/>
        </w:rPr>
        <w:t xml:space="preserve">Signature of the </w:t>
      </w:r>
      <w:r w:rsidR="00C01C86" w:rsidRPr="00384099">
        <w:rPr>
          <w:sz w:val="22"/>
        </w:rPr>
        <w:t xml:space="preserve">Project Coordinator </w:t>
      </w:r>
    </w:p>
    <w:sectPr w:rsidR="0010482B" w:rsidSect="00F63A48">
      <w:pgSz w:w="11906" w:h="16838"/>
      <w:pgMar w:top="567" w:right="1440" w:bottom="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6C93"/>
    <w:multiLevelType w:val="hybridMultilevel"/>
    <w:tmpl w:val="30324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191"/>
    <w:multiLevelType w:val="hybridMultilevel"/>
    <w:tmpl w:val="FB00EC26"/>
    <w:lvl w:ilvl="0" w:tplc="82F6B3B0">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C0190"/>
    <w:multiLevelType w:val="hybridMultilevel"/>
    <w:tmpl w:val="5CB4DF42"/>
    <w:lvl w:ilvl="0" w:tplc="82F6B3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1AD8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D044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284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0A12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EA4B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05F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CB9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44F7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DA345B"/>
    <w:multiLevelType w:val="hybridMultilevel"/>
    <w:tmpl w:val="AEF0A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FE2D2C"/>
    <w:multiLevelType w:val="hybridMultilevel"/>
    <w:tmpl w:val="2F8A2380"/>
    <w:lvl w:ilvl="0" w:tplc="0809000F">
      <w:start w:val="1"/>
      <w:numFmt w:val="decimal"/>
      <w:lvlText w:val="%1."/>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76626"/>
    <w:multiLevelType w:val="hybridMultilevel"/>
    <w:tmpl w:val="3CC47C8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16cid:durableId="141702356">
    <w:abstractNumId w:val="2"/>
  </w:num>
  <w:num w:numId="2" w16cid:durableId="177501476">
    <w:abstractNumId w:val="1"/>
  </w:num>
  <w:num w:numId="3" w16cid:durableId="2134395274">
    <w:abstractNumId w:val="5"/>
  </w:num>
  <w:num w:numId="4" w16cid:durableId="116264864">
    <w:abstractNumId w:val="0"/>
  </w:num>
  <w:num w:numId="5" w16cid:durableId="1787188440">
    <w:abstractNumId w:val="3"/>
  </w:num>
  <w:num w:numId="6" w16cid:durableId="810245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82B"/>
    <w:rsid w:val="000C0AD7"/>
    <w:rsid w:val="000E2E0F"/>
    <w:rsid w:val="0010482B"/>
    <w:rsid w:val="00106BC7"/>
    <w:rsid w:val="001530ED"/>
    <w:rsid w:val="00175496"/>
    <w:rsid w:val="00215A86"/>
    <w:rsid w:val="00216681"/>
    <w:rsid w:val="002270F0"/>
    <w:rsid w:val="0024089D"/>
    <w:rsid w:val="00251258"/>
    <w:rsid w:val="00276AC5"/>
    <w:rsid w:val="0028333C"/>
    <w:rsid w:val="002B2F9C"/>
    <w:rsid w:val="002E61C7"/>
    <w:rsid w:val="002F403C"/>
    <w:rsid w:val="00315DCA"/>
    <w:rsid w:val="00373B95"/>
    <w:rsid w:val="00384099"/>
    <w:rsid w:val="00405825"/>
    <w:rsid w:val="004442B0"/>
    <w:rsid w:val="0046315B"/>
    <w:rsid w:val="004C6B65"/>
    <w:rsid w:val="00513DF5"/>
    <w:rsid w:val="0056277F"/>
    <w:rsid w:val="005B7D6E"/>
    <w:rsid w:val="005B7DC1"/>
    <w:rsid w:val="00640589"/>
    <w:rsid w:val="00641B22"/>
    <w:rsid w:val="00661D8C"/>
    <w:rsid w:val="006A1C79"/>
    <w:rsid w:val="006A6C3A"/>
    <w:rsid w:val="007421F3"/>
    <w:rsid w:val="00743073"/>
    <w:rsid w:val="007A0077"/>
    <w:rsid w:val="007A53F6"/>
    <w:rsid w:val="007A7A1E"/>
    <w:rsid w:val="008076C1"/>
    <w:rsid w:val="00850996"/>
    <w:rsid w:val="00856D51"/>
    <w:rsid w:val="00860D9C"/>
    <w:rsid w:val="00877C65"/>
    <w:rsid w:val="0089579B"/>
    <w:rsid w:val="008D5B8A"/>
    <w:rsid w:val="00905221"/>
    <w:rsid w:val="009C4E8D"/>
    <w:rsid w:val="009D2046"/>
    <w:rsid w:val="009E3D6B"/>
    <w:rsid w:val="009F7E2A"/>
    <w:rsid w:val="00A2507B"/>
    <w:rsid w:val="00AE5709"/>
    <w:rsid w:val="00AF483F"/>
    <w:rsid w:val="00AF4AF9"/>
    <w:rsid w:val="00B2373D"/>
    <w:rsid w:val="00B81DF9"/>
    <w:rsid w:val="00B864BB"/>
    <w:rsid w:val="00BE5DDA"/>
    <w:rsid w:val="00C01C86"/>
    <w:rsid w:val="00C14C46"/>
    <w:rsid w:val="00C52843"/>
    <w:rsid w:val="00CB7063"/>
    <w:rsid w:val="00D06AFC"/>
    <w:rsid w:val="00D14F47"/>
    <w:rsid w:val="00D242C4"/>
    <w:rsid w:val="00D35D26"/>
    <w:rsid w:val="00D73E1F"/>
    <w:rsid w:val="00DB35A5"/>
    <w:rsid w:val="00E33AF2"/>
    <w:rsid w:val="00E416E3"/>
    <w:rsid w:val="00E51581"/>
    <w:rsid w:val="00E625F5"/>
    <w:rsid w:val="00E87DC6"/>
    <w:rsid w:val="00E91AF7"/>
    <w:rsid w:val="00E95D29"/>
    <w:rsid w:val="00EC6930"/>
    <w:rsid w:val="00F46B42"/>
    <w:rsid w:val="00F63A48"/>
    <w:rsid w:val="00F65256"/>
    <w:rsid w:val="00F65D58"/>
    <w:rsid w:val="00F66B1B"/>
    <w:rsid w:val="00FE18B9"/>
    <w:rsid w:val="00FE5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7EA4"/>
  <w15:docId w15:val="{3FFAA822-DC15-40B6-A907-25E82E77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7" w:lineRule="auto"/>
      <w:ind w:left="10" w:right="9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8B9"/>
    <w:pPr>
      <w:ind w:left="720"/>
      <w:contextualSpacing/>
    </w:pPr>
  </w:style>
  <w:style w:type="character" w:styleId="Hyperlink">
    <w:name w:val="Hyperlink"/>
    <w:basedOn w:val="DefaultParagraphFont"/>
    <w:uiPriority w:val="99"/>
    <w:unhideWhenUsed/>
    <w:rsid w:val="006A6C3A"/>
    <w:rPr>
      <w:color w:val="0563C1" w:themeColor="hyperlink"/>
      <w:u w:val="single"/>
    </w:rPr>
  </w:style>
  <w:style w:type="character" w:styleId="UnresolvedMention">
    <w:name w:val="Unresolved Mention"/>
    <w:basedOn w:val="DefaultParagraphFont"/>
    <w:uiPriority w:val="99"/>
    <w:semiHidden/>
    <w:unhideWhenUsed/>
    <w:rsid w:val="006A6C3A"/>
    <w:rPr>
      <w:color w:val="605E5C"/>
      <w:shd w:val="clear" w:color="auto" w:fill="E1DFDD"/>
    </w:rPr>
  </w:style>
  <w:style w:type="paragraph" w:styleId="BodyText">
    <w:name w:val="Body Text"/>
    <w:basedOn w:val="Normal"/>
    <w:link w:val="BodyTextChar"/>
    <w:rsid w:val="00EC6930"/>
    <w:pPr>
      <w:suppressAutoHyphens/>
      <w:spacing w:after="140" w:line="276" w:lineRule="auto"/>
      <w:ind w:left="0" w:right="0" w:firstLine="0"/>
      <w:jc w:val="left"/>
    </w:pPr>
    <w:rPr>
      <w:rFonts w:asciiTheme="minorHAnsi" w:eastAsiaTheme="minorHAnsi" w:hAnsiTheme="minorHAnsi" w:cstheme="minorBidi"/>
      <w:color w:val="auto"/>
      <w:kern w:val="0"/>
      <w:sz w:val="22"/>
      <w:lang w:val="en-IN" w:eastAsia="en-US"/>
      <w14:ligatures w14:val="none"/>
    </w:rPr>
  </w:style>
  <w:style w:type="character" w:customStyle="1" w:styleId="BodyTextChar">
    <w:name w:val="Body Text Char"/>
    <w:basedOn w:val="DefaultParagraphFont"/>
    <w:link w:val="BodyText"/>
    <w:rsid w:val="00EC6930"/>
    <w:rPr>
      <w:rFonts w:eastAsiaTheme="minorHAnsi"/>
      <w:kern w:val="0"/>
      <w:lang w:val="en-IN"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Warrier</dc:creator>
  <cp:keywords/>
  <cp:lastModifiedBy>Malavika P</cp:lastModifiedBy>
  <cp:revision>48</cp:revision>
  <dcterms:created xsi:type="dcterms:W3CDTF">2024-07-23T21:34:00Z</dcterms:created>
  <dcterms:modified xsi:type="dcterms:W3CDTF">2024-10-07T09:30:00Z</dcterms:modified>
</cp:coreProperties>
</file>