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 w:before="0" w:after="0"/>
        <w:rPr>
          <w:sz w:val="24"/>
        </w:rPr>
      </w:pPr>
      <w:r>
        <w:rPr>
          <w:sz w:val="24"/>
        </w:rPr>
        <w:t>Маляр Иван Владиславович</w:t>
      </w:r>
    </w:p>
    <w:p>
      <w:pPr>
        <w:pStyle w:val="Normal"/>
        <w:spacing w:lineRule="auto" w:line="240" w:before="0" w:after="0"/>
        <w:jc w:val="center"/>
        <w:rPr>
          <w:b/>
          <w:sz w:val="24"/>
        </w:rPr>
      </w:pPr>
      <w:r>
        <w:rPr>
          <w:b/>
          <w:sz w:val="24"/>
        </w:rPr>
        <w:t>ОТЧЕТ ПО ПРАКТИЧЕСКОЙ РАБОТЕ №</w:t>
      </w:r>
      <w:r>
        <w:rPr>
          <w:b/>
          <w:sz w:val="24"/>
        </w:rPr>
        <w:t>2</w:t>
      </w:r>
    </w:p>
    <w:p>
      <w:pPr>
        <w:pStyle w:val="Normal"/>
        <w:spacing w:lineRule="auto" w:line="360" w:before="0" w:after="0"/>
        <w:jc w:val="center"/>
        <w:rPr>
          <w:b/>
          <w:sz w:val="24"/>
        </w:rPr>
      </w:pPr>
      <w:r>
        <w:rPr>
          <w:b/>
          <w:sz w:val="24"/>
        </w:rPr>
        <w:t>НА ТЕМУ: «</w:t>
      </w:r>
      <w:r>
        <w:rPr>
          <w:b/>
          <w:sz w:val="24"/>
        </w:rPr>
        <w:t>ХИМИЧЕСКАЯ ЛАБОРАТОРИЯ</w:t>
      </w:r>
      <w:r>
        <w:rPr>
          <w:b/>
          <w:sz w:val="24"/>
        </w:rPr>
        <w:t>»</w:t>
      </w:r>
    </w:p>
    <w:p>
      <w:pPr>
        <w:pStyle w:val="Normal"/>
        <w:spacing w:lineRule="auto" w:line="360" w:before="0" w:after="0"/>
        <w:ind w:left="0" w:right="0" w:firstLine="360"/>
        <w:rPr>
          <w:b/>
          <w:i/>
          <w:sz w:val="24"/>
        </w:rPr>
      </w:pPr>
      <w:r>
        <w:rPr>
          <w:b/>
          <w:i/>
          <w:sz w:val="24"/>
        </w:rPr>
        <w:t>Ссылка</w:t>
      </w:r>
    </w:p>
    <w:p>
      <w:pPr>
        <w:pStyle w:val="Normal"/>
        <w:spacing w:lineRule="auto" w:line="360" w:before="0" w:after="240"/>
        <w:rPr>
          <w:rStyle w:val="Style14"/>
          <w:sz w:val="24"/>
        </w:rPr>
      </w:pPr>
      <w:hyperlink r:id="rId2">
        <w:r>
          <w:rPr>
            <w:rStyle w:val="Style14"/>
            <w:sz w:val="24"/>
          </w:rPr>
          <w:t>https://github.com/malyariv/labs/tree/master/lab2</w:t>
        </w:r>
      </w:hyperlink>
    </w:p>
    <w:p>
      <w:pPr>
        <w:pStyle w:val="Normal"/>
        <w:spacing w:lineRule="auto" w:line="360" w:before="0" w:after="0"/>
        <w:ind w:left="0" w:right="0" w:firstLine="360"/>
        <w:rPr>
          <w:b/>
          <w:i/>
          <w:sz w:val="24"/>
        </w:rPr>
      </w:pPr>
      <w:r>
        <w:rPr>
          <w:b/>
          <w:i/>
          <w:sz w:val="24"/>
        </w:rPr>
        <w:t>Реализованная функциональность: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</w:rPr>
      </w:pPr>
      <w:r>
        <w:rPr>
          <w:sz w:val="24"/>
        </w:rPr>
        <w:t>стандартный консольный интерфейс ввода/вывода;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</w:rPr>
      </w:pPr>
      <w:r>
        <w:rPr>
          <w:sz w:val="24"/>
        </w:rPr>
        <w:t>программа генерирует задание как синтез какого-либо химического соединения</w:t>
      </w:r>
      <w:r>
        <w:rPr>
          <w:sz w:val="24"/>
        </w:rPr>
        <w:t>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</w:rPr>
      </w:pPr>
      <w:r>
        <w:rPr>
          <w:sz w:val="24"/>
        </w:rPr>
        <w:t>для выполнения задания предлагается на выбор 5 реагентов;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</w:rPr>
      </w:pPr>
      <w:r>
        <w:rPr>
          <w:sz w:val="24"/>
        </w:rPr>
        <w:t>также предлагаются две операции: мешать и нагреть;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</w:rPr>
      </w:pPr>
      <w:r>
        <w:rPr>
          <w:sz w:val="24"/>
        </w:rPr>
        <w:t>есть возможность очистить реактор — место, куда складываются реагенты и протекают реакции, посмотреть его содержимое, получить новое задание или выйти;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</w:rPr>
      </w:pPr>
      <w:r>
        <w:rPr>
          <w:sz w:val="24"/>
        </w:rPr>
        <w:t>список возможных реакций можно получить из файла или базы данных (тут MySQL), список реагентов из файла, список заданий расположен в enum;</w:t>
      </w:r>
    </w:p>
    <w:p>
      <w:pPr>
        <w:pStyle w:val="Normal"/>
        <w:spacing w:lineRule="auto" w:line="360" w:before="0" w:after="0"/>
        <w:ind w:left="0" w:right="0" w:firstLine="360"/>
        <w:rPr>
          <w:i/>
          <w:sz w:val="24"/>
          <w:u w:val="double"/>
        </w:rPr>
      </w:pPr>
      <w:r>
        <w:rPr>
          <w:i/>
          <w:sz w:val="24"/>
          <w:u w:val="double"/>
        </w:rPr>
      </w:r>
    </w:p>
    <w:p>
      <w:pPr>
        <w:pStyle w:val="Normal"/>
        <w:spacing w:lineRule="auto" w:line="360" w:before="0" w:after="0"/>
        <w:ind w:left="0" w:right="0" w:firstLine="360"/>
        <w:rPr>
          <w:b/>
          <w:i/>
          <w:sz w:val="24"/>
        </w:rPr>
      </w:pPr>
      <w:r>
        <w:rPr>
          <w:b/>
          <w:i/>
          <w:sz w:val="24"/>
        </w:rPr>
        <w:t xml:space="preserve">Описание </w:t>
      </w:r>
      <w:r>
        <w:rPr>
          <w:b/>
          <w:i/>
          <w:sz w:val="24"/>
        </w:rPr>
        <w:t xml:space="preserve">UML-схемы и </w:t>
      </w:r>
      <w:r>
        <w:rPr>
          <w:b/>
          <w:i/>
          <w:sz w:val="24"/>
        </w:rPr>
        <w:t>реализованных классов:</w:t>
      </w:r>
    </w:p>
    <w:p>
      <w:pPr>
        <w:pStyle w:val="Normal"/>
        <w:spacing w:lineRule="auto" w:line="360" w:before="0" w:after="0"/>
        <w:ind w:left="0" w:right="0" w:firstLine="360"/>
        <w:rPr>
          <w:b/>
          <w:i/>
          <w:sz w:val="24"/>
        </w:rPr>
      </w:pPr>
      <w:r>
        <w:rPr>
          <w:b/>
          <w:i/>
          <w:sz w:val="24"/>
        </w:rPr>
        <w:tab/>
        <w:t>Основные классы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class </w:t>
      </w:r>
      <w:r>
        <w:rPr>
          <w:b w:val="false"/>
          <w:bCs w:val="false"/>
          <w:i/>
          <w:iCs/>
          <w:sz w:val="24"/>
          <w:u w:val="single"/>
          <w:lang w:val="en-GB"/>
        </w:rPr>
        <w:t>Main</w:t>
      </w:r>
      <w:r>
        <w:rPr>
          <w:sz w:val="24"/>
          <w:lang w:val="en-GB"/>
        </w:rPr>
        <w:t xml:space="preserve"> is a console application simulating chemical laboratory where user can some operations with chemical reagents.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class </w:t>
      </w:r>
      <w:r>
        <w:rPr>
          <w:b w:val="false"/>
          <w:bCs w:val="false"/>
          <w:i/>
          <w:iCs/>
          <w:sz w:val="24"/>
          <w:u w:val="single"/>
          <w:lang w:val="en-GB"/>
        </w:rPr>
        <w:t>UserInteraction</w:t>
      </w:r>
      <w:r>
        <w:rPr>
          <w:sz w:val="24"/>
          <w:lang w:val="en-GB"/>
        </w:rPr>
        <w:t xml:space="preserve"> provides interaction between user and application using console interface.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class </w:t>
      </w:r>
      <w:r>
        <w:rPr>
          <w:i/>
          <w:iCs/>
          <w:sz w:val="24"/>
          <w:u w:val="single"/>
          <w:lang w:val="en-GB"/>
        </w:rPr>
        <w:t>Reactor</w:t>
      </w:r>
      <w:r>
        <w:rPr>
          <w:sz w:val="24"/>
          <w:lang w:val="en-GB"/>
        </w:rPr>
        <w:t xml:space="preserve">, implementing interface </w:t>
      </w:r>
      <w:r>
        <w:rPr>
          <w:i/>
          <w:iCs/>
          <w:sz w:val="24"/>
          <w:u w:val="single"/>
          <w:lang w:val="en-GB"/>
        </w:rPr>
        <w:t>Observerable</w:t>
      </w:r>
      <w:r>
        <w:rPr>
          <w:sz w:val="24"/>
          <w:lang w:val="en-GB"/>
        </w:rPr>
        <w:t xml:space="preserve">, is a container for objects implementing interface </w:t>
      </w:r>
      <w:r>
        <w:rPr>
          <w:i/>
          <w:iCs/>
          <w:sz w:val="24"/>
          <w:u w:val="single"/>
          <w:lang w:val="en-GB"/>
        </w:rPr>
        <w:t>ChemicalObserver</w:t>
      </w:r>
      <w:r>
        <w:rPr>
          <w:sz w:val="24"/>
          <w:lang w:val="en-GB"/>
        </w:rPr>
        <w:t>. This class is a model of chemical reactor where chemical interaction between chemical reagents occurs.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class </w:t>
      </w:r>
      <w:r>
        <w:rPr>
          <w:i/>
          <w:iCs/>
          <w:sz w:val="24"/>
          <w:u w:val="single"/>
          <w:lang w:val="en-GB"/>
        </w:rPr>
        <w:t>Substance</w:t>
      </w:r>
      <w:r>
        <w:rPr>
          <w:sz w:val="24"/>
          <w:lang w:val="en-GB"/>
        </w:rPr>
        <w:t xml:space="preserve">, implementing interface </w:t>
      </w:r>
      <w:r>
        <w:rPr>
          <w:i/>
          <w:iCs/>
          <w:sz w:val="24"/>
          <w:u w:val="single"/>
          <w:lang w:val="en-GB"/>
        </w:rPr>
        <w:t>ChemicalObserver</w:t>
      </w:r>
      <w:r>
        <w:rPr>
          <w:sz w:val="24"/>
          <w:lang w:val="en-GB"/>
        </w:rPr>
        <w:t>, is a model of a chemical reagent. It contains methods simulating response of the reagent upon different exposures.</w:t>
      </w:r>
    </w:p>
    <w:p>
      <w:pPr>
        <w:pStyle w:val="ListParagraph"/>
        <w:spacing w:lineRule="auto" w:line="360" w:before="0" w:after="0"/>
        <w:contextualSpacing/>
        <w:jc w:val="both"/>
        <w:rPr/>
      </w:pPr>
      <w:r>
        <w:rPr/>
      </w:r>
    </w:p>
    <w:p>
      <w:pPr>
        <w:pStyle w:val="ListParagraph"/>
        <w:spacing w:lineRule="auto" w:line="360" w:before="0" w:after="0"/>
        <w:contextualSpacing/>
        <w:jc w:val="both"/>
        <w:rPr>
          <w:b/>
          <w:i/>
          <w:sz w:val="24"/>
        </w:rPr>
      </w:pPr>
      <w:r>
        <w:rPr>
          <w:b/>
          <w:i/>
          <w:sz w:val="24"/>
        </w:rPr>
        <w:t>Вспомогательные классы: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class </w:t>
      </w:r>
      <w:r>
        <w:rPr>
          <w:i/>
          <w:iCs/>
          <w:sz w:val="24"/>
          <w:u w:val="single"/>
          <w:lang w:val="en-GB"/>
        </w:rPr>
        <w:t>TaskGenerator</w:t>
      </w:r>
      <w:r>
        <w:rPr>
          <w:sz w:val="24"/>
          <w:lang w:val="en-GB"/>
        </w:rPr>
        <w:t xml:space="preserve"> generates a chemical compound and a list of answers containing chemical reagents.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class </w:t>
      </w:r>
      <w:r>
        <w:rPr>
          <w:i/>
          <w:iCs/>
          <w:sz w:val="24"/>
          <w:u w:val="single"/>
          <w:lang w:val="en-GB"/>
        </w:rPr>
        <w:t>ChemicalGenerator</w:t>
      </w:r>
      <w:r>
        <w:rPr>
          <w:sz w:val="24"/>
          <w:lang w:val="en-GB"/>
        </w:rPr>
        <w:t xml:space="preserve"> implements the factory method pattern. It generates </w:t>
      </w:r>
      <w:r>
        <w:rPr>
          <w:i/>
          <w:iCs/>
          <w:sz w:val="24"/>
          <w:u w:val="single"/>
          <w:lang w:val="en-GB"/>
        </w:rPr>
        <w:t>ChemicalFactoryImpl1</w:t>
      </w:r>
      <w:r>
        <w:rPr>
          <w:sz w:val="24"/>
          <w:lang w:val="en-GB"/>
        </w:rPr>
        <w:t xml:space="preserve"> or </w:t>
      </w:r>
      <w:r>
        <w:rPr>
          <w:i/>
          <w:iCs/>
          <w:sz w:val="24"/>
          <w:u w:val="single"/>
          <w:lang w:val="en-GB"/>
        </w:rPr>
        <w:t>ChemicalFactoryImpl2</w:t>
      </w:r>
      <w:r>
        <w:rPr>
          <w:sz w:val="24"/>
          <w:lang w:val="en-GB"/>
        </w:rPr>
        <w:t xml:space="preserve">  depending on number of arguments.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class </w:t>
      </w:r>
      <w:r>
        <w:rPr>
          <w:i/>
          <w:iCs/>
          <w:sz w:val="24"/>
          <w:u w:val="single"/>
          <w:lang w:val="en-GB"/>
        </w:rPr>
        <w:t>ChemicalFactoryImpl1</w:t>
      </w:r>
      <w:r>
        <w:rPr>
          <w:sz w:val="24"/>
          <w:lang w:val="en-GB"/>
        </w:rPr>
        <w:t xml:space="preserve"> generates </w:t>
      </w:r>
      <w:r>
        <w:rPr>
          <w:i/>
          <w:iCs/>
          <w:sz w:val="24"/>
          <w:u w:val="single"/>
          <w:lang w:val="en-GB"/>
        </w:rPr>
        <w:t>ChemicalObserver</w:t>
      </w:r>
      <w:r>
        <w:rPr>
          <w:sz w:val="24"/>
          <w:lang w:val="en-GB"/>
        </w:rPr>
        <w:t xml:space="preserve"> objects using data from file.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class </w:t>
      </w:r>
      <w:r>
        <w:rPr>
          <w:i/>
          <w:iCs/>
          <w:sz w:val="24"/>
          <w:u w:val="single"/>
          <w:lang w:val="en-GB"/>
        </w:rPr>
        <w:t>ChemicalFactoryImpl2</w:t>
      </w:r>
      <w:r>
        <w:rPr>
          <w:sz w:val="24"/>
          <w:lang w:val="en-GB"/>
        </w:rPr>
        <w:t xml:space="preserve"> generates </w:t>
      </w:r>
      <w:r>
        <w:rPr>
          <w:i/>
          <w:iCs/>
          <w:sz w:val="24"/>
          <w:u w:val="single"/>
          <w:lang w:val="en-GB"/>
        </w:rPr>
        <w:t>ChemicalObserver</w:t>
      </w:r>
      <w:r>
        <w:rPr>
          <w:sz w:val="24"/>
          <w:lang w:val="en-GB"/>
        </w:rPr>
        <w:t xml:space="preserve"> objects using data from file.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class </w:t>
      </w:r>
      <w:r>
        <w:rPr>
          <w:i/>
          <w:iCs/>
          <w:sz w:val="24"/>
          <w:u w:val="single"/>
          <w:lang w:val="en-GB"/>
        </w:rPr>
        <w:t>ReactionAdapterDB</w:t>
      </w:r>
      <w:r>
        <w:rPr>
          <w:sz w:val="24"/>
          <w:lang w:val="en-GB"/>
        </w:rPr>
        <w:t xml:space="preserve">, implementing interface </w:t>
      </w:r>
      <w:r>
        <w:rPr>
          <w:i/>
          <w:iCs/>
          <w:sz w:val="24"/>
          <w:u w:val="single"/>
          <w:lang w:val="en-GB"/>
        </w:rPr>
        <w:t>ReactionAdapter</w:t>
      </w:r>
      <w:r>
        <w:rPr>
          <w:sz w:val="24"/>
          <w:lang w:val="en-GB"/>
        </w:rPr>
        <w:t>, provides receiving information about chemical reaction from MySQL database.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class </w:t>
      </w:r>
      <w:r>
        <w:rPr>
          <w:i/>
          <w:iCs/>
          <w:sz w:val="24"/>
          <w:u w:val="single"/>
          <w:lang w:val="en-GB"/>
        </w:rPr>
        <w:t>ReactionAdapterFile</w:t>
      </w:r>
      <w:r>
        <w:rPr>
          <w:sz w:val="24"/>
          <w:lang w:val="en-GB"/>
        </w:rPr>
        <w:t xml:space="preserve">, implementing interface </w:t>
      </w:r>
      <w:r>
        <w:rPr>
          <w:i/>
          <w:iCs/>
          <w:sz w:val="24"/>
          <w:u w:val="single"/>
          <w:lang w:val="en-GB"/>
        </w:rPr>
        <w:t>ReactionAdapter</w:t>
      </w:r>
      <w:r>
        <w:rPr>
          <w:sz w:val="24"/>
          <w:lang w:val="en-GB"/>
        </w:rPr>
        <w:t>, provides receiving information about chemical reaction from text file.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enumeration </w:t>
      </w:r>
      <w:r>
        <w:rPr>
          <w:i/>
          <w:iCs/>
          <w:sz w:val="24"/>
          <w:u w:val="single"/>
          <w:lang w:val="en-GB"/>
        </w:rPr>
        <w:t>Tasks</w:t>
      </w:r>
      <w:r>
        <w:rPr>
          <w:sz w:val="24"/>
          <w:lang w:val="en-GB"/>
        </w:rPr>
        <w:t xml:space="preserve"> is a set of tasks.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enumeration </w:t>
      </w:r>
      <w:r>
        <w:rPr>
          <w:i/>
          <w:iCs/>
          <w:sz w:val="24"/>
          <w:u w:val="single"/>
          <w:lang w:val="en-GB"/>
        </w:rPr>
        <w:t>Marker</w:t>
      </w:r>
      <w:r>
        <w:rPr>
          <w:sz w:val="24"/>
          <w:lang w:val="en-GB"/>
        </w:rPr>
        <w:t xml:space="preserve"> is a set of chemical classes.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class </w:t>
      </w:r>
      <w:r>
        <w:rPr>
          <w:i/>
          <w:iCs/>
          <w:sz w:val="24"/>
          <w:u w:val="single"/>
          <w:lang w:val="en-GB"/>
        </w:rPr>
        <w:t>QuitException</w:t>
      </w:r>
      <w:r>
        <w:rPr>
          <w:sz w:val="24"/>
          <w:lang w:val="en-GB"/>
        </w:rPr>
        <w:t xml:space="preserve"> extends </w:t>
      </w:r>
      <w:r>
        <w:rPr>
          <w:i/>
          <w:iCs/>
          <w:sz w:val="24"/>
          <w:u w:val="single"/>
          <w:lang w:val="en-GB"/>
        </w:rPr>
        <w:t>Exception</w:t>
      </w:r>
      <w:r>
        <w:rPr>
          <w:sz w:val="24"/>
          <w:lang w:val="en-GB"/>
        </w:rPr>
        <w:t>. Here, it allows to quit the program.</w:t>
      </w:r>
    </w:p>
    <w:p>
      <w:pPr>
        <w:pStyle w:val="ListParagraph"/>
        <w:spacing w:lineRule="auto" w:line="360" w:before="0" w:after="0"/>
        <w:contextualSpacing/>
        <w:jc w:val="both"/>
        <w:rPr>
          <w:b/>
          <w:i/>
          <w:sz w:val="24"/>
          <w:lang w:val="en-GB"/>
        </w:rPr>
      </w:pPr>
      <w:r>
        <w:rPr>
          <w:b/>
          <w:i/>
          <w:sz w:val="24"/>
          <w:lang w:val="en-GB"/>
        </w:rPr>
      </w:r>
    </w:p>
    <w:p>
      <w:pPr>
        <w:pStyle w:val="ListParagraph"/>
        <w:spacing w:lineRule="auto" w:line="360" w:before="0" w:after="0"/>
        <w:contextualSpacing/>
        <w:jc w:val="both"/>
        <w:rPr>
          <w:b/>
          <w:i/>
          <w:sz w:val="24"/>
          <w:lang w:val="en-GB"/>
        </w:rPr>
      </w:pPr>
      <w:r>
        <w:rPr>
          <w:b/>
          <w:i/>
          <w:sz w:val="24"/>
          <w:lang w:val="en-GB"/>
        </w:rPr>
        <w:t>Интерфейсы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interface </w:t>
      </w:r>
      <w:r>
        <w:rPr>
          <w:i/>
          <w:iCs/>
          <w:sz w:val="24"/>
          <w:u w:val="single"/>
          <w:lang w:val="en-GB"/>
        </w:rPr>
        <w:t>Chemicable</w:t>
      </w:r>
      <w:r>
        <w:rPr>
          <w:sz w:val="24"/>
          <w:lang w:val="en-GB"/>
        </w:rPr>
        <w:t xml:space="preserve"> allows receiving information about used chemical reagents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interface </w:t>
      </w:r>
      <w:r>
        <w:rPr>
          <w:i/>
          <w:iCs/>
          <w:sz w:val="24"/>
          <w:u w:val="single"/>
          <w:lang w:val="en-GB"/>
        </w:rPr>
        <w:t>ChemicalObserver</w:t>
      </w:r>
      <w:r>
        <w:rPr>
          <w:sz w:val="24"/>
          <w:lang w:val="en-GB"/>
        </w:rPr>
        <w:t xml:space="preserve"> extends </w:t>
      </w:r>
      <w:r>
        <w:rPr>
          <w:i/>
          <w:iCs/>
          <w:sz w:val="24"/>
          <w:u w:val="single"/>
          <w:lang w:val="en-GB"/>
        </w:rPr>
        <w:t>Observer</w:t>
      </w:r>
      <w:r>
        <w:rPr>
          <w:sz w:val="24"/>
          <w:lang w:val="en-GB"/>
        </w:rPr>
        <w:t xml:space="preserve"> and </w:t>
      </w:r>
      <w:r>
        <w:rPr>
          <w:i/>
          <w:iCs/>
          <w:sz w:val="24"/>
          <w:u w:val="single"/>
          <w:lang w:val="en-GB"/>
        </w:rPr>
        <w:t>Chemicable</w:t>
      </w:r>
      <w:r>
        <w:rPr>
          <w:sz w:val="24"/>
          <w:lang w:val="en-GB"/>
        </w:rPr>
        <w:t xml:space="preserve"> It allows operations with chemical reagents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i/>
          <w:iCs/>
          <w:sz w:val="24"/>
          <w:u w:val="single"/>
          <w:lang w:val="en-GB"/>
        </w:rPr>
      </w:pPr>
      <w:r>
        <w:rPr>
          <w:sz w:val="24"/>
          <w:lang w:val="en-GB"/>
        </w:rPr>
        <w:t xml:space="preserve">The interface </w:t>
      </w:r>
      <w:r>
        <w:rPr>
          <w:i/>
          <w:iCs/>
          <w:sz w:val="24"/>
          <w:u w:val="single"/>
          <w:lang w:val="en-GB"/>
        </w:rPr>
        <w:t>Observer</w:t>
      </w:r>
      <w:r>
        <w:rPr>
          <w:sz w:val="24"/>
          <w:lang w:val="en-GB"/>
        </w:rPr>
        <w:t xml:space="preserve"> allows receiving information from interface </w:t>
      </w:r>
      <w:r>
        <w:rPr>
          <w:i/>
          <w:iCs/>
          <w:sz w:val="24"/>
          <w:u w:val="single"/>
          <w:lang w:val="en-GB"/>
        </w:rPr>
        <w:t>Observerable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interface </w:t>
      </w:r>
      <w:r>
        <w:rPr>
          <w:i/>
          <w:iCs/>
          <w:sz w:val="24"/>
          <w:u w:val="single"/>
          <w:lang w:val="en-GB"/>
        </w:rPr>
        <w:t>Observerable</w:t>
      </w:r>
      <w:r>
        <w:rPr>
          <w:sz w:val="24"/>
          <w:lang w:val="en-GB"/>
        </w:rPr>
        <w:t xml:space="preserve"> allows informing objects from extending interface </w:t>
      </w:r>
      <w:r>
        <w:rPr>
          <w:i/>
          <w:iCs/>
          <w:sz w:val="24"/>
          <w:u w:val="single"/>
          <w:lang w:val="en-GB"/>
        </w:rPr>
        <w:t>ChemicalObserver</w:t>
      </w:r>
      <w:r>
        <w:rPr>
          <w:sz w:val="24"/>
          <w:lang w:val="en-GB"/>
        </w:rPr>
        <w:t xml:space="preserve"> and changing some fields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interface </w:t>
      </w:r>
      <w:r>
        <w:rPr>
          <w:i/>
          <w:iCs/>
          <w:sz w:val="24"/>
          <w:u w:val="single"/>
          <w:lang w:val="en-GB"/>
        </w:rPr>
        <w:t>State</w:t>
      </w:r>
      <w:r>
        <w:rPr>
          <w:sz w:val="24"/>
          <w:lang w:val="en-GB"/>
        </w:rPr>
        <w:t xml:space="preserve"> is a GoF patterns. Here, it allows different behaviour of chemicals upon different exposures.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interface </w:t>
      </w:r>
      <w:r>
        <w:rPr>
          <w:i/>
          <w:iCs/>
          <w:sz w:val="24"/>
          <w:u w:val="single"/>
          <w:lang w:val="en-GB"/>
        </w:rPr>
        <w:t>ReactionAdapter</w:t>
      </w:r>
      <w:r>
        <w:rPr>
          <w:sz w:val="24"/>
          <w:lang w:val="en-GB"/>
        </w:rPr>
        <w:t xml:space="preserve"> allows receiving information about chemical reaction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interface </w:t>
      </w:r>
      <w:r>
        <w:rPr>
          <w:i/>
          <w:iCs/>
          <w:sz w:val="24"/>
          <w:u w:val="single"/>
          <w:lang w:val="en-GB"/>
        </w:rPr>
        <w:t>Factory</w:t>
      </w:r>
      <w:r>
        <w:rPr>
          <w:sz w:val="24"/>
          <w:lang w:val="en-GB"/>
        </w:rPr>
        <w:t xml:space="preserve"> is a GoF patterns. Here, it allows generation of chemicals</w:t>
      </w:r>
    </w:p>
    <w:p>
      <w:pPr>
        <w:pStyle w:val="ListParagraph"/>
        <w:spacing w:lineRule="auto" w:line="360" w:before="0" w:after="0"/>
        <w:contextualSpacing/>
        <w:jc w:val="both"/>
        <w:rPr>
          <w:sz w:val="24"/>
          <w:lang w:val="en-GB"/>
        </w:rPr>
      </w:pPr>
      <w:r>
        <w:rPr>
          <w:sz w:val="24"/>
          <w:lang w:val="en-GB"/>
        </w:rPr>
      </w:r>
    </w:p>
    <w:p>
      <w:pPr>
        <w:pStyle w:val="Normal"/>
        <w:spacing w:lineRule="auto" w:line="360" w:before="0" w:after="240"/>
        <w:rPr>
          <w:sz w:val="24"/>
        </w:rPr>
      </w:pPr>
      <w:r>
        <w:rPr>
          <w:sz w:val="24"/>
        </w:rPr>
        <w:t>с</w:t>
      </w:r>
      <w:r>
        <w:rPr>
          <w:sz w:val="24"/>
        </w:rPr>
        <w:t>ама</w:t>
      </w:r>
      <w:r>
        <w:rPr>
          <w:sz w:val="24"/>
        </w:rPr>
        <w:t xml:space="preserve"> UML-диаграмм</w:t>
      </w:r>
      <w:r>
        <w:rPr>
          <w:sz w:val="24"/>
        </w:rPr>
        <w:t>а</w:t>
      </w:r>
      <w:r>
        <w:rPr>
          <w:sz w:val="24"/>
        </w:rPr>
        <w:t xml:space="preserve"> в файле UML.pdf </w:t>
      </w:r>
    </w:p>
    <w:p>
      <w:pPr>
        <w:pStyle w:val="Normal"/>
        <w:spacing w:lineRule="auto" w:line="360" w:before="0" w:after="0"/>
        <w:ind w:left="360" w:right="0" w:hanging="0"/>
        <w:rPr>
          <w:b/>
          <w:i/>
          <w:sz w:val="24"/>
        </w:rPr>
      </w:pPr>
      <w:r>
        <w:rPr>
          <w:b/>
          <w:i/>
          <w:sz w:val="24"/>
        </w:rPr>
        <w:t>Использованные шаблоны программирования:</w:t>
      </w:r>
    </w:p>
    <w:p>
      <w:pPr>
        <w:pStyle w:val="Normal"/>
        <w:numPr>
          <w:ilvl w:val="0"/>
          <w:numId w:val="2"/>
        </w:numPr>
        <w:spacing w:lineRule="auto" w:line="360" w:before="0" w:after="0"/>
        <w:rPr/>
      </w:pPr>
      <w:r>
        <w:rPr/>
        <w:t>Абстрактная фабрика (интерфейс Factory и его реализации)</w:t>
      </w:r>
    </w:p>
    <w:p>
      <w:pPr>
        <w:pStyle w:val="Normal"/>
        <w:numPr>
          <w:ilvl w:val="0"/>
          <w:numId w:val="2"/>
        </w:numPr>
        <w:spacing w:lineRule="auto" w:line="360" w:before="0" w:after="0"/>
        <w:rPr/>
      </w:pPr>
      <w:r>
        <w:rPr/>
        <w:t>Прототип (копирующий конструктор в классе Substance)</w:t>
      </w:r>
    </w:p>
    <w:p>
      <w:pPr>
        <w:pStyle w:val="Normal"/>
        <w:numPr>
          <w:ilvl w:val="0"/>
          <w:numId w:val="2"/>
        </w:numPr>
        <w:spacing w:lineRule="auto" w:line="360" w:before="0" w:after="0"/>
        <w:rPr/>
      </w:pPr>
      <w:r>
        <w:rPr/>
        <w:t>Адаптер (интерфейс ReactionAdapter и его реализации)</w:t>
      </w:r>
    </w:p>
    <w:p>
      <w:pPr>
        <w:pStyle w:val="Normal"/>
        <w:numPr>
          <w:ilvl w:val="0"/>
          <w:numId w:val="2"/>
        </w:numPr>
        <w:spacing w:lineRule="auto" w:line="360" w:before="0" w:after="0"/>
        <w:rPr/>
      </w:pPr>
      <w:r>
        <w:rPr/>
        <w:t>Состояние (интерфейс State и его реализация внутренними классами класса Substance)</w:t>
      </w:r>
    </w:p>
    <w:p>
      <w:pPr>
        <w:pStyle w:val="Normal"/>
        <w:numPr>
          <w:ilvl w:val="0"/>
          <w:numId w:val="2"/>
        </w:numPr>
        <w:spacing w:lineRule="auto" w:line="360" w:before="0" w:after="0"/>
        <w:rPr/>
      </w:pPr>
      <w:r>
        <w:rPr/>
        <w:t>Стратегия — использование функционального интерфейса Consumer в методе notifyObservers() класса Reactor.</w:t>
      </w:r>
    </w:p>
    <w:p>
      <w:pPr>
        <w:pStyle w:val="Normal"/>
        <w:numPr>
          <w:ilvl w:val="0"/>
          <w:numId w:val="2"/>
        </w:numPr>
        <w:spacing w:lineRule="auto" w:line="360" w:before="0" w:after="0"/>
        <w:rPr/>
      </w:pPr>
      <w:r>
        <w:rPr/>
        <w:t>Наблюдатель — объекты класса Substance получают сообщения от класса Reactor.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">
    <w:altName w:val="Courier New"/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" w:hAnsi="Courier" w:cs="Courier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" w:hAnsi="Courier" w:cs="Courier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" w:hAnsi="Courier" w:cs="Courier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UnhideWhenUsed="1" w:count="267" w:defQFormat="0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uiPriority="10" w:semiHidden="0" w:name="Title"/>
    <w:lsdException w:uiPriority="1" w:name="Default Paragraph Font"/>
    <w:lsdException w:qFormat="1" w:unhideWhenUsed="0" w:uiPriority="11" w:semiHidden="0" w:name="Subtitle"/>
    <w:lsdException w:qFormat="1" w:unhideWhenUsed="0" w:uiPriority="22" w:semiHidden="0" w:name="Strong"/>
    <w:lsdException w:qFormat="1" w:unhideWhenUsed="0" w:uiPriority="20" w:semiHidden="0" w:name="Emphasis"/>
    <w:lsdException w:unhideWhenUsed="0" w:uiPriority="59" w:semiHidden="0" w:name="Table Grid"/>
    <w:lsdException w:unhideWhenUsed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name="Revision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  <w:lsdException w:qFormat="1" w:unhideWhenUsed="0" w:uiPriority="19" w:semiHidden="0" w:name="Subtle Emphasis"/>
    <w:lsdException w:qFormat="1" w:unhideWhenUsed="0" w:uiPriority="21" w:semiHidden="0" w:name="Intense Emphasis"/>
    <w:lsdException w:qFormat="1" w:unhideWhenUsed="0" w:uiPriority="31" w:semiHidden="0" w:name="Subtle Reference"/>
    <w:lsdException w:qFormat="1" w:unhideWhenUsed="0" w:uiPriority="32" w:semiHidden="0" w:name="Intense Reference"/>
    <w:lsdException w:qFormat="1" w:unhideWhenUsed="0" w:uiPriority="33" w:semiHidden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>
    <w:name w:val="Интернет-ссылка"/>
    <w:uiPriority w:val="99"/>
    <w:unhideWhenUsed/>
    <w:rsid w:val="007f11dc"/>
    <w:basedOn w:val="DefaultParagraphFont"/>
    <w:rPr>
      <w:color w:val="0000FF"/>
      <w:u w:val="single"/>
      <w:lang w:val="zxx" w:eastAsia="zxx" w:bidi="zxx"/>
    </w:rPr>
  </w:style>
  <w:style w:type="character" w:styleId="Style15">
    <w:name w:val="Маркеры списка"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7">
    <w:name w:val="Основной текст"/>
    <w:basedOn w:val="Normal"/>
    <w:pPr>
      <w:spacing w:lineRule="auto" w:line="288" w:before="0" w:after="140"/>
    </w:pPr>
    <w:rPr/>
  </w:style>
  <w:style w:type="paragraph" w:styleId="Style18">
    <w:name w:val="Список"/>
    <w:basedOn w:val="Style17"/>
    <w:pPr/>
    <w:rPr>
      <w:rFonts w:cs="FreeSans"/>
    </w:rPr>
  </w:style>
  <w:style w:type="paragraph" w:styleId="Style19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457e60"/>
    <w:basedOn w:val="Normal"/>
    <w:pPr>
      <w:spacing w:before="0" w:after="200"/>
      <w:ind w:left="720" w:right="0" w:hanging="0"/>
      <w:contextualSpacing/>
    </w:pPr>
    <w:rPr/>
  </w:style>
  <w:style w:type="paragraph" w:styleId="Style21">
    <w:name w:val="Текст в заданном формате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lyariv/labs/tree/master/lab2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2017-11-18T16:35:00Z</dcterms:created>
  <dc:creator>ivan</dc:creator>
  <dc:language>ru-RU</dc:language>
  <cp:lastModifiedBy>ivan</cp:lastModifiedBy>
  <dcterms:modified xsi:type="dcterms:W3CDTF">2017-11-20T19:35:00Z</dcterms:modified>
  <cp:revision>15</cp:revision>
</cp:coreProperties>
</file>