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AC5" w:rsidRPr="00D3542F" w:rsidRDefault="00E06AC5" w:rsidP="00E06AC5">
      <w:pPr>
        <w:pStyle w:val="Heading1"/>
        <w:numPr>
          <w:ilvl w:val="0"/>
          <w:numId w:val="0"/>
        </w:numPr>
        <w:rPr>
          <w:rFonts w:eastAsia="Times New Roman"/>
          <w:lang w:val="en-AU"/>
        </w:rPr>
      </w:pPr>
      <w:bookmarkStart w:id="0" w:name="_Toc507306462"/>
      <w:bookmarkStart w:id="1" w:name="_Hlk509535792"/>
      <w:r w:rsidRPr="00D3542F">
        <w:rPr>
          <w:rFonts w:eastAsia="Times New Roman"/>
          <w:lang w:val="en-AU"/>
        </w:rPr>
        <w:t>ABSTRACT</w:t>
      </w:r>
      <w:bookmarkEnd w:id="0"/>
    </w:p>
    <w:p w:rsidR="00E06AC5" w:rsidRPr="00D3542F" w:rsidRDefault="00E06AC5" w:rsidP="00E06AC5">
      <w:pPr>
        <w:pStyle w:val="Abstract"/>
        <w:spacing w:line="360" w:lineRule="auto"/>
        <w:ind w:firstLine="0"/>
        <w:rPr>
          <w:rFonts w:asciiTheme="majorBidi" w:eastAsia="SimSun" w:hAnsiTheme="majorBidi" w:cstheme="majorBidi"/>
          <w:b w:val="0"/>
          <w:bCs w:val="0"/>
          <w:sz w:val="24"/>
          <w:szCs w:val="24"/>
          <w:lang w:val="en-AU"/>
        </w:rPr>
      </w:pPr>
    </w:p>
    <w:p w:rsidR="00E06AC5" w:rsidRPr="00D3542F" w:rsidRDefault="00E06AC5" w:rsidP="00E06AC5">
      <w:pPr>
        <w:pStyle w:val="Abstract"/>
        <w:spacing w:line="360" w:lineRule="auto"/>
        <w:ind w:firstLine="0"/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</w:pPr>
      <w:bookmarkStart w:id="2" w:name="_Hlk509537345"/>
      <w:r w:rsidRPr="00D3542F">
        <w:rPr>
          <w:rFonts w:asciiTheme="majorBidi" w:eastAsia="SimSun" w:hAnsiTheme="majorBidi" w:cstheme="majorBidi"/>
          <w:b w:val="0"/>
          <w:bCs w:val="0"/>
          <w:sz w:val="24"/>
          <w:szCs w:val="24"/>
          <w:lang w:val="en-AU"/>
        </w:rPr>
        <w:t xml:space="preserve">Big data </w:t>
      </w:r>
      <w:r w:rsidRPr="00D3542F">
        <w:rPr>
          <w:rFonts w:asciiTheme="majorBidi" w:eastAsia="SimSun" w:hAnsiTheme="majorBidi" w:cstheme="majorBidi"/>
          <w:b w:val="0"/>
          <w:bCs w:val="0"/>
          <w:noProof/>
          <w:sz w:val="24"/>
          <w:szCs w:val="24"/>
          <w:lang w:val="en-AU"/>
        </w:rPr>
        <w:t>is predominantly associated</w:t>
      </w:r>
      <w:r w:rsidRPr="00D3542F">
        <w:rPr>
          <w:rFonts w:asciiTheme="majorBidi" w:eastAsia="SimSun" w:hAnsiTheme="majorBidi" w:cstheme="majorBidi"/>
          <w:b w:val="0"/>
          <w:bCs w:val="0"/>
          <w:sz w:val="24"/>
          <w:szCs w:val="24"/>
          <w:lang w:val="en-AU"/>
        </w:rPr>
        <w:t xml:space="preserve"> with data </w:t>
      </w:r>
      <w:r w:rsidRPr="00D3542F">
        <w:rPr>
          <w:rFonts w:asciiTheme="majorBidi" w:eastAsia="SimSun" w:hAnsiTheme="majorBidi" w:cstheme="majorBidi"/>
          <w:b w:val="0"/>
          <w:bCs w:val="0"/>
          <w:noProof/>
          <w:sz w:val="24"/>
          <w:szCs w:val="24"/>
          <w:lang w:val="en-AU"/>
        </w:rPr>
        <w:t>retrieval</w:t>
      </w:r>
      <w:r w:rsidRPr="00D3542F">
        <w:rPr>
          <w:rFonts w:asciiTheme="majorBidi" w:eastAsia="SimSun" w:hAnsiTheme="majorBidi" w:cstheme="majorBidi"/>
          <w:b w:val="0"/>
          <w:bCs w:val="0"/>
          <w:sz w:val="24"/>
          <w:szCs w:val="24"/>
          <w:lang w:val="en-AU"/>
        </w:rPr>
        <w:t xml:space="preserve">, </w:t>
      </w:r>
      <w:r w:rsidRPr="00D3542F">
        <w:rPr>
          <w:rFonts w:asciiTheme="majorBidi" w:eastAsia="SimSun" w:hAnsiTheme="majorBidi" w:cstheme="majorBidi"/>
          <w:b w:val="0"/>
          <w:bCs w:val="0"/>
          <w:noProof/>
          <w:sz w:val="24"/>
          <w:szCs w:val="24"/>
          <w:lang w:val="en-AU"/>
        </w:rPr>
        <w:t>storage</w:t>
      </w:r>
      <w:r w:rsidRPr="00D3542F">
        <w:rPr>
          <w:rFonts w:asciiTheme="majorBidi" w:eastAsia="SimSun" w:hAnsiTheme="majorBidi" w:cstheme="majorBidi"/>
          <w:b w:val="0"/>
          <w:bCs w:val="0"/>
          <w:sz w:val="24"/>
          <w:szCs w:val="24"/>
          <w:lang w:val="en-AU"/>
        </w:rPr>
        <w:t>, and analytics. The world is creating a massive data size, which increases exponentially. Since dawn of time until 2015, human had created 7.9 Zettab</w:t>
      </w:r>
      <w:bookmarkStart w:id="3" w:name="_GoBack"/>
      <w:bookmarkEnd w:id="3"/>
      <w:r w:rsidRPr="00D3542F">
        <w:rPr>
          <w:rFonts w:asciiTheme="majorBidi" w:eastAsia="SimSun" w:hAnsiTheme="majorBidi" w:cstheme="majorBidi"/>
          <w:b w:val="0"/>
          <w:bCs w:val="0"/>
          <w:sz w:val="24"/>
          <w:szCs w:val="24"/>
          <w:lang w:val="en-AU"/>
        </w:rPr>
        <w:t xml:space="preserve">yte. This number will be exponentially raised up 40.9 Zettabyte by 2020. </w:t>
      </w:r>
      <w:r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>Analytics in big data is m</w:t>
      </w:r>
      <w:bookmarkStart w:id="4" w:name="_Hlk509537328"/>
      <w:bookmarkEnd w:id="2"/>
      <w:r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>aturing and moving towards mass adoption. The emergence of analytics increases the need for innovative tools and methodologies to protect data against privacy violation. Data analytics is</w:t>
      </w:r>
      <w:r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 xml:space="preserve"> prone</w:t>
      </w:r>
      <w:r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 xml:space="preserve"> to privacy violations and </w:t>
      </w:r>
      <w:r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data</w:t>
      </w:r>
      <w:r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 xml:space="preserve"> disclosures, which </w:t>
      </w:r>
      <w:r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can be partly attributed</w:t>
      </w:r>
      <w:r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 xml:space="preserve"> to the multi-user characteristics of big data environments. Adversaries may link data to external resources, try </w:t>
      </w:r>
      <w:r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to</w:t>
      </w:r>
      <w:r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 xml:space="preserve"> </w:t>
      </w:r>
      <w:r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access confidential data, or deduce</w:t>
      </w:r>
      <w:r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 xml:space="preserve"> private information from the large number of data pieces that they can obtain. Many data </w:t>
      </w:r>
      <w:r w:rsidR="00441CDC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 xml:space="preserve">anonymisation </w:t>
      </w:r>
      <w:r w:rsidR="00441CDC"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>methods</w:t>
      </w:r>
      <w:r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 xml:space="preserve"> were proposed to provide </w:t>
      </w:r>
      <w:r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some degree of privacy</w:t>
      </w:r>
      <w:r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 xml:space="preserve"> protection by applying data suppression and other distortion techniques. However, </w:t>
      </w:r>
      <w:r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currently</w:t>
      </w:r>
      <w:r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 xml:space="preserve"> available methods suffer from poor scalability, </w:t>
      </w:r>
      <w:r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granularity</w:t>
      </w:r>
      <w:r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 xml:space="preserve">, performance, and lack of framework </w:t>
      </w:r>
      <w:r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standardization</w:t>
      </w:r>
      <w:r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 xml:space="preserve">. Current </w:t>
      </w:r>
      <w:r w:rsidR="00441CDC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 xml:space="preserve">anonymisation </w:t>
      </w:r>
      <w:r w:rsidR="00441CDC"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>methods</w:t>
      </w:r>
      <w:r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 xml:space="preserve"> are unable to cope with the </w:t>
      </w:r>
      <w:r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massive</w:t>
      </w:r>
      <w:r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 xml:space="preserve"> size of data processing. Some of these methods were e</w:t>
      </w:r>
      <w:r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specially</w:t>
      </w:r>
      <w:r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 xml:space="preserve"> proposed for Map</w:t>
      </w:r>
      <w:r w:rsidR="008F4B12"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>Reduce framework to operate in big d</w:t>
      </w:r>
      <w:r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 xml:space="preserve">ata. However, they still operate in conventional data management </w:t>
      </w:r>
      <w:r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approaches. Therefore</w:t>
      </w:r>
      <w:r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 xml:space="preserve">, there </w:t>
      </w:r>
      <w:r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were</w:t>
      </w:r>
      <w:r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 xml:space="preserve"> no remarkable gains in the performance. </w:t>
      </w:r>
    </w:p>
    <w:p w:rsidR="00E06AC5" w:rsidRPr="00D3542F" w:rsidRDefault="00E06AC5" w:rsidP="00BB606D">
      <w:pPr>
        <w:pStyle w:val="Abstract"/>
        <w:spacing w:line="360" w:lineRule="auto"/>
        <w:ind w:firstLine="0"/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</w:pPr>
      <w:r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 xml:space="preserve">To fill this gap, this thesis introduces a framework that can operate in MapReduce environment to benefit from its advantages, as well as from those in Hadoop ecosystems. The framework provides a granular user’s access that can be tuned to different authorization levels. The proposed solution provides a fine-grained alteration based on the user’s authorization level to access MapReduce domain for analytics. </w:t>
      </w:r>
      <w:r w:rsidR="008C0B08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 xml:space="preserve">The framework </w:t>
      </w:r>
      <w:r w:rsidR="004566E7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 xml:space="preserve">core concept was derived from data k-anonymisation, which was proposed by Sweeney on 1998. </w:t>
      </w:r>
      <w:r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 xml:space="preserve">Using well-developed role-based access control approaches, this framework is capable of assigning roles to users and mapping them to relevant data attributes. </w:t>
      </w:r>
      <w:r w:rsidR="00BB606D"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Moreover, t</w:t>
      </w:r>
      <w:r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 xml:space="preserve">he thesis introduces a simple classification technique that can accurately measure the </w:t>
      </w:r>
      <w:r w:rsid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 xml:space="preserve">anonymisation </w:t>
      </w:r>
      <w:r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 xml:space="preserve"> extent in any anonymized data. </w:t>
      </w:r>
      <w:r w:rsidR="00BB606D"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Various expirments show pr</w:t>
      </w:r>
      <w:r w:rsidR="006238F6"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omi</w:t>
      </w:r>
      <w:r w:rsidR="00BB606D"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sing results on applying th</w:t>
      </w:r>
      <w:r w:rsidR="004566E7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e framework porposed in this th</w:t>
      </w:r>
      <w:r w:rsidR="00BB606D"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 xml:space="preserve">esis. The framework </w:t>
      </w:r>
      <w:r w:rsid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 xml:space="preserve">anonymisation </w:t>
      </w:r>
      <w:r w:rsidR="00BB606D"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 xml:space="preserve"> </w:t>
      </w:r>
      <w:r w:rsidR="006238F6"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expi</w:t>
      </w:r>
      <w:r w:rsidR="00BB606D"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rements output graduality, parallel with a high scalability and a low distortion.</w:t>
      </w:r>
      <w:r w:rsidRPr="00D3542F">
        <w:rPr>
          <w:b w:val="0"/>
          <w:bCs w:val="0"/>
          <w:noProof/>
          <w:lang w:val="en-AU"/>
        </w:rPr>
        <w:t xml:space="preserve"> </w:t>
      </w:r>
    </w:p>
    <w:p w:rsidR="00E06AC5" w:rsidRPr="00D3542F" w:rsidRDefault="00E06AC5" w:rsidP="00E06AC5">
      <w:pPr>
        <w:spacing w:line="360" w:lineRule="auto"/>
        <w:jc w:val="both"/>
        <w:rPr>
          <w:rFonts w:ascii="Times New Roman" w:eastAsia="Times New Roman" w:hAnsi="Times New Roman"/>
          <w:sz w:val="23"/>
          <w:lang w:val="en-AU"/>
        </w:rPr>
      </w:pPr>
      <w:r w:rsidRPr="00D3542F">
        <w:rPr>
          <w:rFonts w:ascii="Times New Roman" w:eastAsia="Times New Roman" w:hAnsi="Times New Roman"/>
          <w:sz w:val="23"/>
          <w:lang w:val="en-AU"/>
        </w:rPr>
        <w:lastRenderedPageBreak/>
        <w:t>To confirm the effectiveness of the proposed framework in protecting privacy and reducing data loss, a diverse range of experimental studies are carried out</w:t>
      </w:r>
      <w:r w:rsidR="000E56CC" w:rsidRPr="00D3542F">
        <w:rPr>
          <w:rFonts w:ascii="Times New Roman" w:eastAsia="Times New Roman" w:hAnsi="Times New Roman"/>
          <w:sz w:val="23"/>
          <w:lang w:val="en-AU"/>
        </w:rPr>
        <w:t>. The experimental studies aimed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 to demonstrate the capability of the framework granularity </w:t>
      </w:r>
      <w:r w:rsidR="000E56CC" w:rsidRPr="00D3542F">
        <w:rPr>
          <w:rFonts w:ascii="Times New Roman" w:eastAsia="Times New Roman" w:hAnsi="Times New Roman"/>
          <w:sz w:val="23"/>
          <w:lang w:val="en-AU"/>
        </w:rPr>
        <w:t xml:space="preserve">by applying gradual </w:t>
      </w:r>
      <w:r w:rsidRPr="00D3542F">
        <w:rPr>
          <w:rFonts w:ascii="Times New Roman" w:eastAsia="Times New Roman" w:hAnsi="Times New Roman"/>
          <w:sz w:val="23"/>
          <w:lang w:val="en-AU"/>
        </w:rPr>
        <w:t>level</w:t>
      </w:r>
      <w:r w:rsidR="000E56CC" w:rsidRPr="00D3542F">
        <w:rPr>
          <w:rFonts w:ascii="Times New Roman" w:eastAsia="Times New Roman" w:hAnsi="Times New Roman"/>
          <w:sz w:val="23"/>
          <w:lang w:val="en-AU"/>
        </w:rPr>
        <w:t>s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 of </w:t>
      </w:r>
      <w:r w:rsidR="000E56CC" w:rsidRPr="00D3542F">
        <w:rPr>
          <w:rFonts w:ascii="Times New Roman" w:eastAsia="Times New Roman" w:hAnsi="Times New Roman"/>
          <w:sz w:val="23"/>
          <w:lang w:val="en-AU"/>
        </w:rPr>
        <w:t xml:space="preserve">anonymisation 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for data analysers. The experiments meant to compare between the proposed </w:t>
      </w:r>
      <w:r w:rsidR="00D3542F">
        <w:rPr>
          <w:rFonts w:ascii="Times New Roman" w:eastAsia="Times New Roman" w:hAnsi="Times New Roman"/>
          <w:sz w:val="23"/>
          <w:lang w:val="en-AU"/>
        </w:rPr>
        <w:t xml:space="preserve">anonymisation </w:t>
      </w:r>
      <w:r w:rsidR="00D3542F" w:rsidRPr="00D3542F">
        <w:rPr>
          <w:rFonts w:ascii="Times New Roman" w:eastAsia="Times New Roman" w:hAnsi="Times New Roman"/>
          <w:sz w:val="23"/>
          <w:lang w:val="en-AU"/>
        </w:rPr>
        <w:t>framework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 and the current available frameworks. The comparison</w:t>
      </w:r>
      <w:r w:rsidR="00D3542F" w:rsidRPr="00D3542F">
        <w:rPr>
          <w:rFonts w:ascii="Times New Roman" w:eastAsia="Times New Roman" w:hAnsi="Times New Roman"/>
          <w:sz w:val="23"/>
          <w:lang w:val="en-AU"/>
        </w:rPr>
        <w:t>s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 </w:t>
      </w:r>
      <w:r w:rsidR="009A1513">
        <w:rPr>
          <w:rFonts w:ascii="Times New Roman" w:eastAsia="Times New Roman" w:hAnsi="Times New Roman"/>
          <w:sz w:val="23"/>
          <w:lang w:val="en-AU"/>
        </w:rPr>
        <w:t xml:space="preserve">are </w:t>
      </w:r>
      <w:r w:rsidR="00D3542F" w:rsidRPr="00D3542F">
        <w:rPr>
          <w:rFonts w:ascii="Times New Roman" w:eastAsia="Times New Roman" w:hAnsi="Times New Roman"/>
          <w:sz w:val="23"/>
          <w:lang w:val="en-AU"/>
        </w:rPr>
        <w:t>relate</w:t>
      </w:r>
      <w:r w:rsidR="00E6446C">
        <w:rPr>
          <w:rFonts w:ascii="Times New Roman" w:eastAsia="Times New Roman" w:hAnsi="Times New Roman"/>
          <w:sz w:val="23"/>
          <w:lang w:val="en-AU"/>
        </w:rPr>
        <w:t>d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 to </w:t>
      </w:r>
      <w:r w:rsidR="009A1513" w:rsidRPr="00D3542F">
        <w:rPr>
          <w:rFonts w:ascii="Times New Roman" w:eastAsia="Times New Roman" w:hAnsi="Times New Roman"/>
          <w:sz w:val="23"/>
          <w:lang w:val="en-AU"/>
        </w:rPr>
        <w:t>performance and data loss</w:t>
      </w:r>
      <w:r w:rsidR="009A1513">
        <w:rPr>
          <w:rFonts w:ascii="Times New Roman" w:eastAsia="Times New Roman" w:hAnsi="Times New Roman"/>
          <w:sz w:val="23"/>
          <w:lang w:val="en-AU"/>
        </w:rPr>
        <w:t xml:space="preserve"> in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 big data </w:t>
      </w:r>
      <w:r w:rsidR="00D3542F" w:rsidRPr="00D3542F">
        <w:rPr>
          <w:rFonts w:ascii="Times New Roman" w:eastAsia="Times New Roman" w:hAnsi="Times New Roman"/>
          <w:sz w:val="23"/>
          <w:lang w:val="en-AU"/>
        </w:rPr>
        <w:t xml:space="preserve">operation tools, such as </w:t>
      </w:r>
      <w:r w:rsidRPr="00D3542F">
        <w:rPr>
          <w:rFonts w:ascii="Times New Roman" w:eastAsia="Times New Roman" w:hAnsi="Times New Roman"/>
          <w:sz w:val="23"/>
          <w:lang w:val="en-AU"/>
        </w:rPr>
        <w:t>MapReduce and Spark. The experiment</w:t>
      </w:r>
      <w:r w:rsidR="009A1513">
        <w:rPr>
          <w:rFonts w:ascii="Times New Roman" w:eastAsia="Times New Roman" w:hAnsi="Times New Roman"/>
          <w:sz w:val="23"/>
          <w:lang w:val="en-AU"/>
        </w:rPr>
        <w:t>’s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 results showed higher performance </w:t>
      </w:r>
      <w:r w:rsidR="009A1513">
        <w:rPr>
          <w:rFonts w:ascii="Times New Roman" w:eastAsia="Times New Roman" w:hAnsi="Times New Roman"/>
          <w:sz w:val="23"/>
          <w:lang w:val="en-AU"/>
        </w:rPr>
        <w:t>output,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 when </w:t>
      </w:r>
      <w:r w:rsidR="00D3542F">
        <w:rPr>
          <w:rFonts w:ascii="Times New Roman" w:eastAsia="Times New Roman" w:hAnsi="Times New Roman"/>
          <w:sz w:val="23"/>
          <w:lang w:val="en-AU"/>
        </w:rPr>
        <w:t xml:space="preserve">anonymisation </w:t>
      </w:r>
      <w:r w:rsidR="00D3542F" w:rsidRPr="00D3542F">
        <w:rPr>
          <w:rFonts w:ascii="Times New Roman" w:eastAsia="Times New Roman" w:hAnsi="Times New Roman"/>
          <w:sz w:val="23"/>
          <w:lang w:val="en-AU"/>
        </w:rPr>
        <w:t>was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 </w:t>
      </w:r>
      <w:r w:rsidR="009A1513">
        <w:rPr>
          <w:rFonts w:ascii="Times New Roman" w:eastAsia="Times New Roman" w:hAnsi="Times New Roman"/>
          <w:sz w:val="23"/>
          <w:lang w:val="en-AU"/>
        </w:rPr>
        <w:t>conducted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 in Spark. However, in some limited cases, MapReduce is preferable when the cluster resources are limited and the network is non-congested.    </w:t>
      </w:r>
    </w:p>
    <w:p w:rsidR="00E06AC5" w:rsidRPr="00D3542F" w:rsidRDefault="00E06AC5" w:rsidP="00E06AC5">
      <w:pPr>
        <w:spacing w:line="360" w:lineRule="auto"/>
        <w:jc w:val="both"/>
        <w:rPr>
          <w:rFonts w:ascii="Times New Roman" w:eastAsia="Times New Roman" w:hAnsi="Times New Roman"/>
          <w:sz w:val="23"/>
          <w:lang w:val="en-AU"/>
        </w:rPr>
      </w:pPr>
      <w:r w:rsidRPr="00D3542F">
        <w:rPr>
          <w:rFonts w:ascii="Times New Roman" w:eastAsia="Times New Roman" w:hAnsi="Times New Roman"/>
          <w:sz w:val="23"/>
          <w:lang w:val="en-AU"/>
        </w:rPr>
        <w:t xml:space="preserve">The experiments unveil several facts regarding big data behaviour. For instance, big data tends to be more equivalent as the data size </w:t>
      </w:r>
      <w:r w:rsidR="004566E7" w:rsidRPr="00D3542F">
        <w:rPr>
          <w:rFonts w:ascii="Times New Roman" w:eastAsia="Times New Roman" w:hAnsi="Times New Roman"/>
          <w:sz w:val="23"/>
          <w:lang w:val="en-AU"/>
        </w:rPr>
        <w:t>in</w:t>
      </w:r>
      <w:r w:rsidR="004566E7">
        <w:rPr>
          <w:rFonts w:ascii="Times New Roman" w:eastAsia="Times New Roman" w:hAnsi="Times New Roman"/>
          <w:sz w:val="23"/>
          <w:lang w:val="en-AU"/>
        </w:rPr>
        <w:t>c</w:t>
      </w:r>
      <w:r w:rsidR="004566E7" w:rsidRPr="00D3542F">
        <w:rPr>
          <w:rFonts w:ascii="Times New Roman" w:eastAsia="Times New Roman" w:hAnsi="Times New Roman"/>
          <w:sz w:val="23"/>
          <w:lang w:val="en-AU"/>
        </w:rPr>
        <w:t>rease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. Moreover, the major big data concern is security, hence, focusing on security side should be </w:t>
      </w:r>
      <w:r w:rsidR="009A1513">
        <w:rPr>
          <w:rFonts w:ascii="Times New Roman" w:eastAsia="Times New Roman" w:hAnsi="Times New Roman"/>
          <w:sz w:val="23"/>
          <w:lang w:val="en-AU"/>
        </w:rPr>
        <w:t>the main target</w:t>
      </w:r>
      <w:r w:rsidR="00D3542F">
        <w:rPr>
          <w:rFonts w:ascii="Times New Roman" w:eastAsia="Times New Roman" w:hAnsi="Times New Roman"/>
          <w:sz w:val="23"/>
          <w:lang w:val="en-AU"/>
        </w:rPr>
        <w:t>.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 </w:t>
      </w:r>
      <w:r w:rsidR="009A1513">
        <w:rPr>
          <w:rFonts w:ascii="Times New Roman" w:eastAsia="Times New Roman" w:hAnsi="Times New Roman"/>
          <w:sz w:val="23"/>
          <w:lang w:val="en-AU"/>
        </w:rPr>
        <w:t>T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he little obfuscated records do not have a major impact on the all over statistical results. </w:t>
      </w:r>
      <w:r w:rsidR="009A1513">
        <w:rPr>
          <w:rFonts w:ascii="Times New Roman" w:eastAsia="Times New Roman" w:hAnsi="Times New Roman"/>
          <w:sz w:val="23"/>
          <w:lang w:val="en-AU"/>
        </w:rPr>
        <w:t>Therefore, the trade</w:t>
      </w:r>
      <w:r w:rsidR="008C0B08">
        <w:rPr>
          <w:rFonts w:ascii="Times New Roman" w:eastAsia="Times New Roman" w:hAnsi="Times New Roman"/>
          <w:sz w:val="23"/>
          <w:lang w:val="en-AU"/>
        </w:rPr>
        <w:t>-</w:t>
      </w:r>
      <w:r w:rsidR="009A1513">
        <w:rPr>
          <w:rFonts w:ascii="Times New Roman" w:eastAsia="Times New Roman" w:hAnsi="Times New Roman"/>
          <w:sz w:val="23"/>
          <w:lang w:val="en-AU"/>
        </w:rPr>
        <w:t>off between security and information gain</w:t>
      </w:r>
      <w:r w:rsidR="008C0B08">
        <w:rPr>
          <w:rFonts w:ascii="Times New Roman" w:eastAsia="Times New Roman" w:hAnsi="Times New Roman"/>
          <w:sz w:val="23"/>
          <w:lang w:val="en-AU"/>
        </w:rPr>
        <w:t xml:space="preserve"> tends to give security a higher priority.</w:t>
      </w:r>
      <w:r w:rsidR="009A1513">
        <w:rPr>
          <w:rFonts w:ascii="Times New Roman" w:eastAsia="Times New Roman" w:hAnsi="Times New Roman"/>
          <w:sz w:val="23"/>
          <w:lang w:val="en-AU"/>
        </w:rPr>
        <w:t xml:space="preserve"> </w:t>
      </w:r>
      <w:r w:rsidR="008C0B08">
        <w:rPr>
          <w:rFonts w:ascii="Times New Roman" w:eastAsia="Times New Roman" w:hAnsi="Times New Roman"/>
          <w:sz w:val="23"/>
          <w:lang w:val="en-AU"/>
        </w:rPr>
        <w:t>I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t is expected that big data access is requested by </w:t>
      </w:r>
      <w:r w:rsidR="008C0B08" w:rsidRPr="00D3542F">
        <w:rPr>
          <w:rFonts w:ascii="Times New Roman" w:eastAsia="Times New Roman" w:hAnsi="Times New Roman"/>
          <w:sz w:val="23"/>
          <w:lang w:val="en-AU"/>
        </w:rPr>
        <w:t>many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 users. This massive demand has recently increased with the social media blossom over the Internet. Personal and contextual information are available online publicly. Thus, personal re-identification has never been easier than now. For this reason, security should be the major focus of </w:t>
      </w:r>
      <w:r w:rsidR="00D3542F">
        <w:rPr>
          <w:rFonts w:ascii="Times New Roman" w:eastAsia="Times New Roman" w:hAnsi="Times New Roman"/>
          <w:sz w:val="23"/>
          <w:lang w:val="en-AU"/>
        </w:rPr>
        <w:t xml:space="preserve">anonymisation </w:t>
      </w:r>
      <w:r w:rsidR="00D3542F" w:rsidRPr="00D3542F">
        <w:rPr>
          <w:rFonts w:ascii="Times New Roman" w:eastAsia="Times New Roman" w:hAnsi="Times New Roman"/>
          <w:sz w:val="23"/>
          <w:lang w:val="en-AU"/>
        </w:rPr>
        <w:t>algorithms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.   </w:t>
      </w:r>
    </w:p>
    <w:p w:rsidR="003B367D" w:rsidRPr="00D3542F" w:rsidRDefault="00E06AC5" w:rsidP="00E06AC5">
      <w:pPr>
        <w:spacing w:line="360" w:lineRule="auto"/>
        <w:jc w:val="both"/>
        <w:rPr>
          <w:rFonts w:ascii="Times New Roman" w:eastAsia="Times New Roman" w:hAnsi="Times New Roman"/>
          <w:sz w:val="23"/>
          <w:lang w:val="en-AU"/>
        </w:rPr>
      </w:pPr>
      <w:r w:rsidRPr="00D3542F">
        <w:rPr>
          <w:rFonts w:ascii="Times New Roman" w:eastAsia="Times New Roman" w:hAnsi="Times New Roman"/>
          <w:sz w:val="23"/>
          <w:lang w:val="en-AU"/>
        </w:rPr>
        <w:t xml:space="preserve">The experiments also </w:t>
      </w:r>
      <w:r w:rsidR="004566E7">
        <w:rPr>
          <w:rFonts w:ascii="Times New Roman" w:eastAsia="Times New Roman" w:hAnsi="Times New Roman"/>
          <w:sz w:val="23"/>
          <w:lang w:val="en-AU"/>
        </w:rPr>
        <w:t>show</w:t>
      </w:r>
      <w:r w:rsidR="008C0B08">
        <w:rPr>
          <w:rFonts w:ascii="Times New Roman" w:eastAsia="Times New Roman" w:hAnsi="Times New Roman"/>
          <w:sz w:val="23"/>
          <w:lang w:val="en-AU"/>
        </w:rPr>
        <w:t xml:space="preserve"> a high performance and an average 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information loss for the proposed </w:t>
      </w:r>
      <w:r w:rsidR="00D3542F">
        <w:rPr>
          <w:rFonts w:ascii="Times New Roman" w:eastAsia="Times New Roman" w:hAnsi="Times New Roman"/>
          <w:sz w:val="23"/>
          <w:lang w:val="en-AU"/>
        </w:rPr>
        <w:t xml:space="preserve">anonymisation </w:t>
      </w:r>
      <w:r w:rsidR="00D3542F" w:rsidRPr="00D3542F">
        <w:rPr>
          <w:rFonts w:ascii="Times New Roman" w:eastAsia="Times New Roman" w:hAnsi="Times New Roman"/>
          <w:sz w:val="23"/>
          <w:lang w:val="en-AU"/>
        </w:rPr>
        <w:t>framework</w:t>
      </w:r>
      <w:r w:rsidRPr="00D3542F">
        <w:rPr>
          <w:rFonts w:ascii="Times New Roman" w:eastAsia="Times New Roman" w:hAnsi="Times New Roman"/>
          <w:sz w:val="23"/>
          <w:lang w:val="en-AU"/>
        </w:rPr>
        <w:t>. The anonymi</w:t>
      </w:r>
      <w:r w:rsidR="008C0B08">
        <w:rPr>
          <w:rFonts w:ascii="Times New Roman" w:eastAsia="Times New Roman" w:hAnsi="Times New Roman"/>
          <w:sz w:val="23"/>
          <w:lang w:val="en-AU"/>
        </w:rPr>
        <w:t>s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ed data has gained a low classification error by Bayesian classifier. In comparison to the current </w:t>
      </w:r>
      <w:r w:rsidR="00D3542F">
        <w:rPr>
          <w:rFonts w:ascii="Times New Roman" w:eastAsia="Times New Roman" w:hAnsi="Times New Roman"/>
          <w:sz w:val="23"/>
          <w:lang w:val="en-AU"/>
        </w:rPr>
        <w:t xml:space="preserve">anonymisation </w:t>
      </w:r>
      <w:r w:rsidR="00D3542F" w:rsidRPr="00D3542F">
        <w:rPr>
          <w:rFonts w:ascii="Times New Roman" w:eastAsia="Times New Roman" w:hAnsi="Times New Roman"/>
          <w:sz w:val="23"/>
          <w:lang w:val="en-AU"/>
        </w:rPr>
        <w:t>methods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, the proposed framework </w:t>
      </w:r>
      <w:r w:rsidR="004566E7">
        <w:rPr>
          <w:rFonts w:ascii="Times New Roman" w:eastAsia="Times New Roman" w:hAnsi="Times New Roman"/>
          <w:sz w:val="23"/>
          <w:lang w:val="en-AU"/>
        </w:rPr>
        <w:t>has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 a</w:t>
      </w:r>
      <w:r w:rsidR="004566E7">
        <w:rPr>
          <w:rFonts w:ascii="Times New Roman" w:eastAsia="Times New Roman" w:hAnsi="Times New Roman"/>
          <w:sz w:val="23"/>
          <w:lang w:val="en-AU"/>
        </w:rPr>
        <w:t xml:space="preserve"> little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 lower classification error by 0.12%. In performance wise, the proposed framework has reached up to 40% faster than the current </w:t>
      </w:r>
      <w:r w:rsidR="00D3542F">
        <w:rPr>
          <w:rFonts w:ascii="Times New Roman" w:eastAsia="Times New Roman" w:hAnsi="Times New Roman"/>
          <w:sz w:val="23"/>
          <w:lang w:val="en-AU"/>
        </w:rPr>
        <w:t xml:space="preserve">anonymisation </w:t>
      </w:r>
      <w:r w:rsidR="00D3542F" w:rsidRPr="00D3542F">
        <w:rPr>
          <w:rFonts w:ascii="Times New Roman" w:eastAsia="Times New Roman" w:hAnsi="Times New Roman"/>
          <w:sz w:val="23"/>
          <w:lang w:val="en-AU"/>
        </w:rPr>
        <w:t>frameworks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. The security side was strengthened by increasing the </w:t>
      </w:r>
      <w:r w:rsidRPr="008C0B08">
        <w:rPr>
          <w:rFonts w:ascii="Times New Roman" w:eastAsia="Times New Roman" w:hAnsi="Times New Roman"/>
          <w:i/>
          <w:iCs/>
          <w:sz w:val="23"/>
          <w:lang w:val="en-AU"/>
        </w:rPr>
        <w:t>k</w:t>
      </w:r>
      <w:r w:rsidR="008C0B08" w:rsidRPr="008C0B08">
        <w:rPr>
          <w:rFonts w:ascii="Times New Roman" w:eastAsia="Times New Roman" w:hAnsi="Times New Roman"/>
          <w:i/>
          <w:iCs/>
          <w:sz w:val="23"/>
          <w:lang w:val="en-AU"/>
        </w:rPr>
        <w:t>-</w:t>
      </w:r>
      <w:r w:rsidRPr="008C0B08">
        <w:rPr>
          <w:rFonts w:ascii="Times New Roman" w:eastAsia="Times New Roman" w:hAnsi="Times New Roman"/>
          <w:i/>
          <w:iCs/>
          <w:sz w:val="23"/>
          <w:lang w:val="en-AU"/>
        </w:rPr>
        <w:t>anonymity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 value</w:t>
      </w:r>
      <w:r w:rsidR="008C0B08">
        <w:rPr>
          <w:rFonts w:ascii="Times New Roman" w:eastAsia="Times New Roman" w:hAnsi="Times New Roman"/>
          <w:sz w:val="23"/>
          <w:lang w:val="en-AU"/>
        </w:rPr>
        <w:t>, and assigning granularity for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 user’s access.</w:t>
      </w:r>
      <w:bookmarkEnd w:id="1"/>
      <w:bookmarkEnd w:id="4"/>
    </w:p>
    <w:sectPr w:rsidR="003B367D" w:rsidRPr="00D35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113D2"/>
    <w:multiLevelType w:val="multilevel"/>
    <w:tmpl w:val="8E5244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C5"/>
    <w:rsid w:val="0002349A"/>
    <w:rsid w:val="000E56CC"/>
    <w:rsid w:val="00441CDC"/>
    <w:rsid w:val="004566E7"/>
    <w:rsid w:val="00592DDE"/>
    <w:rsid w:val="006238F6"/>
    <w:rsid w:val="006A443C"/>
    <w:rsid w:val="00887FF8"/>
    <w:rsid w:val="008C0B08"/>
    <w:rsid w:val="008F4B12"/>
    <w:rsid w:val="009A1513"/>
    <w:rsid w:val="00BB606D"/>
    <w:rsid w:val="00C84D49"/>
    <w:rsid w:val="00D3542F"/>
    <w:rsid w:val="00E06AC5"/>
    <w:rsid w:val="00E6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C1E7"/>
  <w15:chartTrackingRefBased/>
  <w15:docId w15:val="{33C6D994-0D3B-48A5-9F80-02C62A2B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6AC5"/>
  </w:style>
  <w:style w:type="paragraph" w:styleId="Heading1">
    <w:name w:val="heading 1"/>
    <w:basedOn w:val="Normal"/>
    <w:next w:val="Normal"/>
    <w:link w:val="Heading1Char"/>
    <w:uiPriority w:val="9"/>
    <w:qFormat/>
    <w:rsid w:val="00E06AC5"/>
    <w:pPr>
      <w:keepNext/>
      <w:keepLines/>
      <w:numPr>
        <w:numId w:val="1"/>
      </w:numPr>
      <w:shd w:val="solid" w:color="auto" w:fill="auto"/>
      <w:spacing w:before="60" w:after="0" w:line="240" w:lineRule="auto"/>
      <w:jc w:val="center"/>
      <w:outlineLvl w:val="0"/>
    </w:pPr>
    <w:rPr>
      <w:rFonts w:asciiTheme="majorBidi" w:eastAsiaTheme="majorEastAsia" w:hAnsiTheme="majorBidi" w:cstheme="majorBidi"/>
      <w:b/>
      <w:color w:val="FFFFFF" w:themeColor="background1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6AC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Bidi" w:eastAsiaTheme="majorEastAsia" w:hAnsiTheme="majorBidi" w:cstheme="majorBidi"/>
      <w:b/>
      <w:sz w:val="36"/>
      <w:szCs w:val="24"/>
      <w:lang w:val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6AC5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asciiTheme="majorBidi" w:eastAsiaTheme="majorEastAsia" w:hAnsiTheme="majorBidi" w:cstheme="majorBidi"/>
      <w:b/>
      <w:color w:val="000000" w:themeColor="text1"/>
      <w:sz w:val="30"/>
      <w:szCs w:val="24"/>
    </w:rPr>
  </w:style>
  <w:style w:type="paragraph" w:styleId="Heading4">
    <w:name w:val="heading 4"/>
    <w:basedOn w:val="Normal"/>
    <w:next w:val="Heading3"/>
    <w:link w:val="Heading4Char"/>
    <w:autoRedefine/>
    <w:uiPriority w:val="9"/>
    <w:unhideWhenUsed/>
    <w:qFormat/>
    <w:rsid w:val="00E06AC5"/>
    <w:pPr>
      <w:keepNext/>
      <w:keepLines/>
      <w:numPr>
        <w:ilvl w:val="3"/>
        <w:numId w:val="1"/>
      </w:numPr>
      <w:spacing w:before="40" w:after="0" w:line="360" w:lineRule="auto"/>
      <w:outlineLvl w:val="3"/>
    </w:pPr>
    <w:rPr>
      <w:rFonts w:eastAsiaTheme="majorEastAsia" w:cstheme="majorBidi"/>
      <w:b/>
      <w:i/>
      <w:iCs/>
      <w:color w:val="000000" w:themeColor="text1"/>
      <w:sz w:val="28"/>
      <w:lang w:val="en-AU" w:bidi="ar-JO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E06AC5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eastAsiaTheme="majorEastAsia" w:cstheme="majorBidi"/>
      <w:b/>
      <w:color w:val="1F3864" w:themeColor="accent1" w:themeShade="8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AC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AC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AC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AC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06AC5"/>
    <w:rPr>
      <w:sz w:val="16"/>
      <w:szCs w:val="16"/>
    </w:rPr>
  </w:style>
  <w:style w:type="paragraph" w:customStyle="1" w:styleId="Abstract">
    <w:name w:val="Abstract"/>
    <w:uiPriority w:val="99"/>
    <w:rsid w:val="00E06AC5"/>
    <w:pPr>
      <w:spacing w:after="200" w:line="240" w:lineRule="auto"/>
      <w:ind w:firstLine="274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06AC5"/>
    <w:rPr>
      <w:rFonts w:asciiTheme="majorBidi" w:eastAsiaTheme="majorEastAsia" w:hAnsiTheme="majorBidi" w:cstheme="majorBidi"/>
      <w:b/>
      <w:color w:val="FFFFFF" w:themeColor="background1"/>
      <w:sz w:val="44"/>
      <w:szCs w:val="32"/>
      <w:shd w:val="solid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E06AC5"/>
    <w:rPr>
      <w:rFonts w:asciiTheme="majorBidi" w:eastAsiaTheme="majorEastAsia" w:hAnsiTheme="majorBidi" w:cstheme="majorBidi"/>
      <w:b/>
      <w:sz w:val="36"/>
      <w:szCs w:val="24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E06AC5"/>
    <w:rPr>
      <w:rFonts w:asciiTheme="majorBidi" w:eastAsiaTheme="majorEastAsia" w:hAnsiTheme="majorBidi" w:cstheme="majorBidi"/>
      <w:b/>
      <w:color w:val="000000" w:themeColor="text1"/>
      <w:sz w:val="3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6AC5"/>
    <w:rPr>
      <w:rFonts w:eastAsiaTheme="majorEastAsia" w:cstheme="majorBidi"/>
      <w:b/>
      <w:i/>
      <w:iCs/>
      <w:color w:val="000000" w:themeColor="text1"/>
      <w:sz w:val="28"/>
      <w:lang w:val="en-AU" w:bidi="ar-JO"/>
    </w:rPr>
  </w:style>
  <w:style w:type="character" w:customStyle="1" w:styleId="Heading5Char">
    <w:name w:val="Heading 5 Char"/>
    <w:basedOn w:val="DefaultParagraphFont"/>
    <w:link w:val="Heading5"/>
    <w:uiPriority w:val="9"/>
    <w:rsid w:val="00E06AC5"/>
    <w:rPr>
      <w:rFonts w:eastAsiaTheme="majorEastAsia" w:cstheme="majorBidi"/>
      <w:b/>
      <w:color w:val="1F3864" w:themeColor="accent1" w:themeShade="8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AC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AC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A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A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alzoubi</dc:creator>
  <cp:keywords/>
  <dc:description/>
  <cp:lastModifiedBy>mohammed alzoubi</cp:lastModifiedBy>
  <cp:revision>4</cp:revision>
  <dcterms:created xsi:type="dcterms:W3CDTF">2018-03-22T11:03:00Z</dcterms:created>
  <dcterms:modified xsi:type="dcterms:W3CDTF">2018-03-22T16:00:00Z</dcterms:modified>
</cp:coreProperties>
</file>