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261" w:rsidRDefault="00592261" w:rsidP="00592261">
      <w:pPr>
        <w:pStyle w:val="papertitle"/>
        <w:spacing w:after="0"/>
        <w:ind w:firstLine="900"/>
        <w:rPr>
          <w:rFonts w:eastAsia="MS Mincho"/>
        </w:rPr>
      </w:pPr>
      <w:r>
        <w:rPr>
          <w:rFonts w:eastAsia="MS Mincho"/>
        </w:rPr>
        <w:t>Towards</w:t>
      </w:r>
      <w:r w:rsidRPr="00266335">
        <w:rPr>
          <w:rFonts w:eastAsia="MS Mincho"/>
        </w:rPr>
        <w:t xml:space="preserve"> Optimal Sensitiv</w:t>
      </w:r>
      <w:r>
        <w:rPr>
          <w:rFonts w:eastAsia="MS Mincho"/>
        </w:rPr>
        <w:t>ity-Based Anonymization for Big Data</w:t>
      </w:r>
    </w:p>
    <w:p w:rsidR="00592261" w:rsidRPr="00266335" w:rsidRDefault="00592261" w:rsidP="00592261">
      <w:pPr>
        <w:pStyle w:val="Affiliation"/>
        <w:ind w:firstLine="288"/>
      </w:pPr>
    </w:p>
    <w:p w:rsidR="00592261" w:rsidRDefault="00592261" w:rsidP="00592261">
      <w:pPr>
        <w:pStyle w:val="Title"/>
        <w:ind w:firstLine="288"/>
        <w:jc w:val="both"/>
        <w:rPr>
          <w:rFonts w:asciiTheme="majorBidi" w:hAnsiTheme="majorBidi"/>
          <w:sz w:val="20"/>
          <w:szCs w:val="20"/>
        </w:rPr>
      </w:pPr>
    </w:p>
    <w:p w:rsidR="00592261" w:rsidRPr="00592261" w:rsidRDefault="00592261" w:rsidP="00255B70">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Datasets containing private and sensitive information are useful for data analytics. Data owners cautiously release such sensitive data using privacy-preserving publishing techniques. Personal re-identification possibility is much larger than ever before. For instance, social media has dramatically increased the exposure to privacy violation. One well-known technique of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proposes a protection approach </w:t>
      </w:r>
      <w:r w:rsidRPr="00D53FB7">
        <w:rPr>
          <w:rFonts w:asciiTheme="majorBidi" w:hAnsiTheme="majorBidi" w:cstheme="majorBidi"/>
          <w:noProof/>
          <w:sz w:val="24"/>
          <w:szCs w:val="24"/>
          <w:lang w:val="en-AU"/>
        </w:rPr>
        <w:t>against</w:t>
      </w:r>
      <w:r w:rsidRPr="00592261">
        <w:rPr>
          <w:rFonts w:asciiTheme="majorBidi" w:hAnsiTheme="majorBidi" w:cstheme="majorBidi"/>
          <w:sz w:val="24"/>
          <w:szCs w:val="24"/>
          <w:lang w:val="en-AU"/>
        </w:rPr>
        <w:t xml:space="preserve"> privacy exposure. </w:t>
      </w:r>
      <w:r w:rsidR="00C928D2">
        <w:rPr>
          <w:rFonts w:asciiTheme="majorBidi" w:hAnsiTheme="majorBidi" w:cstheme="majorBidi"/>
          <w:sz w:val="24"/>
          <w:szCs w:val="24"/>
          <w:lang w:val="en-AU"/>
        </w:rPr>
        <w:t xml:space="preserve">MDSBA adapts </w:t>
      </w:r>
      <w:r w:rsidR="00A31228" w:rsidRPr="00A31228">
        <w:rPr>
          <w:rFonts w:asciiTheme="majorBidi" w:hAnsiTheme="majorBidi" w:cstheme="majorBidi"/>
          <w:i/>
          <w:iCs/>
          <w:sz w:val="24"/>
          <w:szCs w:val="24"/>
          <w:lang w:val="en-AU"/>
        </w:rPr>
        <w:t>k-anonymity</w:t>
      </w:r>
      <w:r w:rsidR="00C928D2">
        <w:rPr>
          <w:rFonts w:asciiTheme="majorBidi" w:hAnsiTheme="majorBidi" w:cstheme="majorBidi"/>
          <w:sz w:val="24"/>
          <w:szCs w:val="24"/>
          <w:lang w:val="en-AU"/>
        </w:rPr>
        <w:t xml:space="preserve"> method with developing a better concept to apply a wider framework that can manage and control the user’s authorization</w:t>
      </w:r>
      <w:r w:rsidR="002163F7">
        <w:rPr>
          <w:rFonts w:asciiTheme="majorBidi" w:hAnsiTheme="majorBidi" w:cstheme="majorBidi"/>
          <w:sz w:val="24"/>
          <w:szCs w:val="24"/>
          <w:lang w:val="en-AU"/>
        </w:rPr>
        <w:t xml:space="preserve"> access in a fine-grained approach and a granular concept. </w:t>
      </w:r>
      <w:r w:rsidRPr="00592261">
        <w:rPr>
          <w:rFonts w:asciiTheme="majorBidi" w:hAnsiTheme="majorBidi" w:cstheme="majorBidi"/>
          <w:sz w:val="24"/>
          <w:szCs w:val="24"/>
          <w:lang w:val="en-AU"/>
        </w:rPr>
        <w:t>This approach may reduce the personal re-identification</w:t>
      </w:r>
      <w:r w:rsidR="002163F7">
        <w:rPr>
          <w:rFonts w:asciiTheme="majorBidi" w:hAnsiTheme="majorBidi" w:cstheme="majorBidi"/>
          <w:sz w:val="24"/>
          <w:szCs w:val="24"/>
          <w:lang w:val="en-AU"/>
        </w:rPr>
        <w:t xml:space="preserve"> in a comprehensive framework for big data</w:t>
      </w:r>
      <w:r w:rsidRPr="00592261">
        <w:rPr>
          <w:rFonts w:asciiTheme="majorBidi" w:hAnsiTheme="majorBidi" w:cstheme="majorBidi"/>
          <w:sz w:val="24"/>
          <w:szCs w:val="24"/>
          <w:lang w:val="en-AU"/>
        </w:rPr>
        <w:t xml:space="preserve">. However, this may lessen the usefulness of information gained.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should be carefully determined, to compromise both security and information gained. Unfortunately, there is no any standard procedure to define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The problem of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-anonymization</w:t>
      </w:r>
      <w:r w:rsidR="002163F7">
        <w:rPr>
          <w:rFonts w:asciiTheme="majorBidi" w:hAnsiTheme="majorBidi" w:cstheme="majorBidi"/>
          <w:sz w:val="24"/>
          <w:szCs w:val="24"/>
          <w:lang w:val="en-AU"/>
        </w:rPr>
        <w:t xml:space="preserve"> is </w:t>
      </w:r>
      <w:r w:rsidRPr="00592261">
        <w:rPr>
          <w:rFonts w:asciiTheme="majorBidi" w:hAnsiTheme="majorBidi" w:cstheme="majorBidi"/>
          <w:sz w:val="24"/>
          <w:szCs w:val="24"/>
          <w:lang w:val="en-AU"/>
        </w:rPr>
        <w:t>NP-hard</w:t>
      </w:r>
      <w:r w:rsidR="00255B70">
        <w:rPr>
          <w:rFonts w:asciiTheme="majorBidi" w:hAnsiTheme="majorBidi" w:cstheme="majorBidi"/>
          <w:sz w:val="24"/>
          <w:szCs w:val="24"/>
          <w:lang w:val="en-AU"/>
        </w:rPr>
        <w:t xml:space="preserve"> </w:t>
      </w:r>
      <w:r w:rsidR="00255B70">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&lt;EndNote&gt;&lt;Cite&gt;&lt;Author&gt;Byun&lt;/Author&gt;&lt;Year&gt;2007&lt;/Year&gt;&lt;RecNum&gt;192&lt;/RecNum&gt;&lt;DisplayText&gt;[1]&lt;/DisplayText&gt;&lt;record&gt;&lt;rec-number&gt;192&lt;/rec-number&gt;&lt;foreign-keys&gt;&lt;key app="EN" db-id="vetvtft0yx0fane2vthpe02ttza59fr5d5zt" timestamp="1487077662"&gt;192&lt;/key&gt;&lt;/foreign-keys&gt;&lt;ref-type name="Conference Proceedings"&gt;10&lt;/ref-type&gt;&lt;contributors&gt;&lt;authors&gt;&lt;author&gt;Byun, Ji-Won&lt;/author&gt;&lt;author&gt;Kamra, Ashish&lt;/author&gt;&lt;author&gt;Bertino, Elisa&lt;/author&gt;&lt;author&gt;Li, Ninghui&lt;/author&gt;&lt;/authors&gt;&lt;/contributors&gt;&lt;titles&gt;&lt;title&gt;Efficient k-anonymization using clustering techniques&lt;/title&gt;&lt;secondary-title&gt;International Conference on Database Systems for Advanced Applications&lt;/secondary-title&gt;&lt;/titles&gt;&lt;pages&gt;188-200&lt;/pages&gt;&lt;dates&gt;&lt;year&gt;2007&lt;/year&gt;&lt;/dates&gt;&lt;publisher&gt;Springer&lt;/publisher&gt;&lt;urls&gt;&lt;/urls&gt;&lt;/record&gt;&lt;/Cite&gt;&lt;/EndNote&gt;</w:instrText>
      </w:r>
      <w:r w:rsidR="00255B70">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w:t>
      </w:r>
      <w:r w:rsidR="00255B70">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In this </w:t>
      </w:r>
      <w:r w:rsidR="00255B70">
        <w:rPr>
          <w:rFonts w:asciiTheme="majorBidi" w:hAnsiTheme="majorBidi" w:cstheme="majorBidi"/>
          <w:sz w:val="24"/>
          <w:szCs w:val="24"/>
          <w:lang w:val="en-AU"/>
        </w:rPr>
        <w:t>chapter</w:t>
      </w:r>
      <w:r w:rsidRPr="00592261">
        <w:rPr>
          <w:rFonts w:asciiTheme="majorBidi" w:hAnsiTheme="majorBidi" w:cstheme="majorBidi"/>
          <w:sz w:val="24"/>
          <w:szCs w:val="24"/>
          <w:lang w:val="en-AU"/>
        </w:rPr>
        <w:t xml:space="preserve">, a greedy-based heuristic approach </w:t>
      </w:r>
      <w:r w:rsidR="002163F7">
        <w:rPr>
          <w:rFonts w:asciiTheme="majorBidi" w:hAnsiTheme="majorBidi" w:cstheme="majorBidi"/>
          <w:sz w:val="24"/>
          <w:szCs w:val="24"/>
          <w:lang w:val="en-AU"/>
        </w:rPr>
        <w:t>was suggested to provide</w:t>
      </w:r>
      <w:r w:rsidRPr="00592261">
        <w:rPr>
          <w:rFonts w:asciiTheme="majorBidi" w:hAnsiTheme="majorBidi" w:cstheme="majorBidi"/>
          <w:sz w:val="24"/>
          <w:szCs w:val="24"/>
          <w:lang w:val="en-AU"/>
        </w:rPr>
        <w:t xml:space="preserve"> an optimal value for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The approach evaluates the empirical risk concerning Sensitivity</w:t>
      </w:r>
      <w:r w:rsidR="002163F7">
        <w:rPr>
          <w:rFonts w:asciiTheme="majorBidi" w:hAnsiTheme="majorBidi" w:cstheme="majorBidi"/>
          <w:sz w:val="24"/>
          <w:szCs w:val="24"/>
          <w:lang w:val="en-AU"/>
        </w:rPr>
        <w:t>-Based Anonymization method. The</w:t>
      </w:r>
      <w:r w:rsidRPr="00592261">
        <w:rPr>
          <w:rFonts w:asciiTheme="majorBidi" w:hAnsiTheme="majorBidi" w:cstheme="majorBidi"/>
          <w:sz w:val="24"/>
          <w:szCs w:val="24"/>
          <w:lang w:val="en-AU"/>
        </w:rPr>
        <w:t xml:space="preserve"> approach is derived from the fine-grained access and business role anonymization for big data, which forms</w:t>
      </w:r>
      <w:r w:rsidR="002163F7">
        <w:rPr>
          <w:rFonts w:asciiTheme="majorBidi" w:hAnsiTheme="majorBidi" w:cstheme="majorBidi"/>
          <w:sz w:val="24"/>
          <w:szCs w:val="24"/>
          <w:lang w:val="en-AU"/>
        </w:rPr>
        <w:t xml:space="preserve"> the</w:t>
      </w:r>
      <w:r w:rsidRPr="00592261">
        <w:rPr>
          <w:rFonts w:asciiTheme="majorBidi" w:hAnsiTheme="majorBidi" w:cstheme="majorBidi"/>
          <w:sz w:val="24"/>
          <w:szCs w:val="24"/>
          <w:lang w:val="en-AU"/>
        </w:rPr>
        <w:t xml:space="preserve"> framework. </w:t>
      </w:r>
    </w:p>
    <w:p w:rsidR="00592261" w:rsidRPr="00592261" w:rsidRDefault="009C6B01" w:rsidP="00393F99">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A Q</w:t>
      </w:r>
      <w:r w:rsidR="00592261" w:rsidRPr="00592261">
        <w:rPr>
          <w:rFonts w:asciiTheme="majorBidi" w:hAnsiTheme="majorBidi" w:cstheme="majorBidi"/>
          <w:sz w:val="24"/>
          <w:szCs w:val="24"/>
          <w:lang w:val="en-AU"/>
        </w:rPr>
        <w:t xml:space="preserve">uasi-identifier </w:t>
      </w:r>
      <w:r>
        <w:rPr>
          <w:rFonts w:asciiTheme="majorBidi" w:hAnsiTheme="majorBidi" w:cstheme="majorBidi"/>
          <w:sz w:val="24"/>
          <w:szCs w:val="24"/>
          <w:lang w:val="en-AU"/>
        </w:rPr>
        <w:t xml:space="preserve">(Q-ID) </w:t>
      </w:r>
      <w:r w:rsidR="00592261" w:rsidRPr="00592261">
        <w:rPr>
          <w:rFonts w:asciiTheme="majorBidi" w:hAnsiTheme="majorBidi" w:cstheme="majorBidi"/>
          <w:sz w:val="24"/>
          <w:szCs w:val="24"/>
          <w:lang w:val="en-AU"/>
        </w:rPr>
        <w:t xml:space="preserve">refers to a subset of attributes that can uniquely identify </w:t>
      </w:r>
      <w:r w:rsidR="006B632D">
        <w:rPr>
          <w:rFonts w:asciiTheme="majorBidi" w:hAnsiTheme="majorBidi" w:cstheme="majorBidi"/>
          <w:sz w:val="24"/>
          <w:szCs w:val="24"/>
          <w:lang w:val="en-AU"/>
        </w:rPr>
        <w:t>some</w:t>
      </w:r>
      <w:r w:rsidR="00592261" w:rsidRPr="00592261">
        <w:rPr>
          <w:rFonts w:asciiTheme="majorBidi" w:hAnsiTheme="majorBidi" w:cstheme="majorBidi"/>
          <w:sz w:val="24"/>
          <w:szCs w:val="24"/>
          <w:lang w:val="en-AU"/>
        </w:rPr>
        <w:t xml:space="preserve"> tuples in a table. Incautious publication of quasi-identifiers will lead to </w:t>
      </w:r>
      <w:r w:rsidR="006B632D">
        <w:rPr>
          <w:rFonts w:asciiTheme="majorBidi" w:hAnsiTheme="majorBidi" w:cstheme="majorBidi"/>
          <w:sz w:val="24"/>
          <w:szCs w:val="24"/>
          <w:lang w:val="en-AU"/>
        </w:rPr>
        <w:t xml:space="preserve">a </w:t>
      </w:r>
      <w:r w:rsidR="00592261" w:rsidRPr="00592261">
        <w:rPr>
          <w:rFonts w:asciiTheme="majorBidi" w:hAnsiTheme="majorBidi" w:cstheme="majorBidi"/>
          <w:sz w:val="24"/>
          <w:szCs w:val="24"/>
          <w:lang w:val="en-AU"/>
        </w:rPr>
        <w:t xml:space="preserve">privacy leakage. </w:t>
      </w:r>
      <w:r>
        <w:rPr>
          <w:rFonts w:asciiTheme="majorBidi" w:hAnsiTheme="majorBidi" w:cstheme="majorBidi"/>
          <w:sz w:val="24"/>
          <w:szCs w:val="24"/>
          <w:lang w:val="en-AU"/>
        </w:rPr>
        <w:t xml:space="preserve">Moreover, choosing a small number of </w:t>
      </w:r>
      <w:r w:rsidR="001C05AE">
        <w:rPr>
          <w:rFonts w:asciiTheme="majorBidi" w:hAnsiTheme="majorBidi" w:cstheme="majorBidi"/>
          <w:sz w:val="24"/>
          <w:szCs w:val="24"/>
          <w:lang w:val="en-AU"/>
        </w:rPr>
        <w:t>Q-IDs</w:t>
      </w:r>
      <w:r>
        <w:rPr>
          <w:rFonts w:asciiTheme="majorBidi" w:hAnsiTheme="majorBidi" w:cstheme="majorBidi"/>
          <w:sz w:val="24"/>
          <w:szCs w:val="24"/>
          <w:lang w:val="en-AU"/>
        </w:rPr>
        <w:t xml:space="preserve"> may negatively affect the security, and may leave more chances of re-identifying personal information. </w:t>
      </w:r>
      <w:r w:rsidRPr="00A31228">
        <w:rPr>
          <w:rFonts w:asciiTheme="majorBidi" w:hAnsiTheme="majorBidi" w:cstheme="majorBidi"/>
          <w:noProof/>
          <w:sz w:val="24"/>
          <w:szCs w:val="24"/>
          <w:lang w:val="en-AU"/>
        </w:rPr>
        <w:t>Now</w:t>
      </w:r>
      <w:r w:rsidR="00A31228">
        <w:rPr>
          <w:rFonts w:asciiTheme="majorBidi" w:hAnsiTheme="majorBidi" w:cstheme="majorBidi"/>
          <w:noProof/>
          <w:sz w:val="24"/>
          <w:szCs w:val="24"/>
          <w:lang w:val="en-AU"/>
        </w:rPr>
        <w:t>a</w:t>
      </w:r>
      <w:r w:rsidRPr="00A31228">
        <w:rPr>
          <w:rFonts w:asciiTheme="majorBidi" w:hAnsiTheme="majorBidi" w:cstheme="majorBidi"/>
          <w:noProof/>
          <w:sz w:val="24"/>
          <w:szCs w:val="24"/>
          <w:lang w:val="en-AU"/>
        </w:rPr>
        <w:t>days</w:t>
      </w:r>
      <w:r>
        <w:rPr>
          <w:rFonts w:asciiTheme="majorBidi" w:hAnsiTheme="majorBidi" w:cstheme="majorBidi"/>
          <w:sz w:val="24"/>
          <w:szCs w:val="24"/>
          <w:lang w:val="en-AU"/>
        </w:rPr>
        <w:t xml:space="preserve">, re-identifying a person is much easier than </w:t>
      </w:r>
      <w:r w:rsidR="005338EA">
        <w:rPr>
          <w:rFonts w:asciiTheme="majorBidi" w:hAnsiTheme="majorBidi" w:cstheme="majorBidi"/>
          <w:sz w:val="24"/>
          <w:szCs w:val="24"/>
          <w:lang w:val="en-AU"/>
        </w:rPr>
        <w:t xml:space="preserve">ever </w:t>
      </w:r>
      <w:r>
        <w:rPr>
          <w:rFonts w:asciiTheme="majorBidi" w:hAnsiTheme="majorBidi" w:cstheme="majorBidi"/>
          <w:sz w:val="24"/>
          <w:szCs w:val="24"/>
          <w:lang w:val="en-AU"/>
        </w:rPr>
        <w:t xml:space="preserve">before. This refers to the internet revolutionary with smart-phones, social media, </w:t>
      </w:r>
      <w:r w:rsidR="001C05AE">
        <w:rPr>
          <w:rFonts w:asciiTheme="majorBidi" w:hAnsiTheme="majorBidi" w:cstheme="majorBidi"/>
          <w:sz w:val="24"/>
          <w:szCs w:val="24"/>
          <w:lang w:val="en-AU"/>
        </w:rPr>
        <w:t>and services</w:t>
      </w:r>
      <w:r>
        <w:rPr>
          <w:rFonts w:asciiTheme="majorBidi" w:hAnsiTheme="majorBidi" w:cstheme="majorBidi"/>
          <w:sz w:val="24"/>
          <w:szCs w:val="24"/>
          <w:lang w:val="en-AU"/>
        </w:rPr>
        <w:t xml:space="preserve"> automation. This indicates the risk of the auxiliary information that may lead to identifying a person, and regardless the relationship between the adversary and the victim. This recalls a need for increasing the number of </w:t>
      </w:r>
      <w:r w:rsidR="001C05AE">
        <w:rPr>
          <w:rFonts w:asciiTheme="majorBidi" w:hAnsiTheme="majorBidi" w:cstheme="majorBidi"/>
          <w:sz w:val="24"/>
          <w:szCs w:val="24"/>
          <w:lang w:val="en-AU"/>
        </w:rPr>
        <w:t>Q-IDs. Any personal information as little as simile should be consider</w:t>
      </w:r>
      <w:r w:rsidR="005338EA">
        <w:rPr>
          <w:rFonts w:asciiTheme="majorBidi" w:hAnsiTheme="majorBidi" w:cstheme="majorBidi"/>
          <w:sz w:val="24"/>
          <w:szCs w:val="24"/>
          <w:lang w:val="en-AU"/>
        </w:rPr>
        <w:t>ed as</w:t>
      </w:r>
      <w:r w:rsidR="001C05AE">
        <w:rPr>
          <w:rFonts w:asciiTheme="majorBidi" w:hAnsiTheme="majorBidi" w:cstheme="majorBidi"/>
          <w:sz w:val="24"/>
          <w:szCs w:val="24"/>
          <w:lang w:val="en-AU"/>
        </w:rPr>
        <w:t xml:space="preserve"> a Q-ID</w:t>
      </w:r>
      <w:r>
        <w:rPr>
          <w:rFonts w:asciiTheme="majorBidi" w:hAnsiTheme="majorBidi" w:cstheme="majorBidi"/>
          <w:sz w:val="24"/>
          <w:szCs w:val="24"/>
          <w:lang w:val="en-AU"/>
        </w:rPr>
        <w:t xml:space="preserve">. </w:t>
      </w:r>
      <w:r w:rsidR="001C05AE">
        <w:rPr>
          <w:rFonts w:asciiTheme="majorBidi" w:hAnsiTheme="majorBidi" w:cstheme="majorBidi"/>
          <w:sz w:val="24"/>
          <w:szCs w:val="24"/>
          <w:lang w:val="en-AU"/>
        </w:rPr>
        <w:t xml:space="preserve">Guessing the personal information that may cause re-identification is impossible. </w:t>
      </w:r>
      <w:r>
        <w:rPr>
          <w:rFonts w:asciiTheme="majorBidi" w:hAnsiTheme="majorBidi" w:cstheme="majorBidi"/>
          <w:sz w:val="24"/>
          <w:szCs w:val="24"/>
          <w:lang w:val="en-AU"/>
        </w:rPr>
        <w:t xml:space="preserve">The current anonymization methods assume a limited number of </w:t>
      </w:r>
      <w:r w:rsidR="001C05AE">
        <w:rPr>
          <w:rFonts w:asciiTheme="majorBidi" w:hAnsiTheme="majorBidi" w:cstheme="majorBidi"/>
          <w:sz w:val="24"/>
          <w:szCs w:val="24"/>
          <w:lang w:val="en-AU"/>
        </w:rPr>
        <w:t>Q-IDs, usually up to seven Q-IDs.</w:t>
      </w:r>
      <w:r>
        <w:rPr>
          <w:rFonts w:asciiTheme="majorBidi" w:hAnsiTheme="majorBidi" w:cstheme="majorBidi"/>
          <w:sz w:val="24"/>
          <w:szCs w:val="24"/>
          <w:lang w:val="en-AU"/>
        </w:rPr>
        <w:t xml:space="preserve"> </w:t>
      </w:r>
      <w:r w:rsidR="001C05AE">
        <w:rPr>
          <w:rFonts w:asciiTheme="majorBidi" w:hAnsiTheme="majorBidi" w:cstheme="majorBidi"/>
          <w:sz w:val="24"/>
          <w:szCs w:val="24"/>
          <w:lang w:val="en-AU"/>
        </w:rPr>
        <w:t xml:space="preserve">MDSBA </w:t>
      </w:r>
      <w:r w:rsidR="00307E79">
        <w:rPr>
          <w:rFonts w:asciiTheme="majorBidi" w:hAnsiTheme="majorBidi" w:cstheme="majorBidi"/>
          <w:sz w:val="24"/>
          <w:szCs w:val="24"/>
          <w:lang w:val="en-AU"/>
        </w:rPr>
        <w:t xml:space="preserve">increases the number </w:t>
      </w:r>
      <w:r w:rsidR="00307E79" w:rsidRPr="00A31228">
        <w:rPr>
          <w:rFonts w:asciiTheme="majorBidi" w:hAnsiTheme="majorBidi" w:cstheme="majorBidi"/>
          <w:noProof/>
          <w:sz w:val="24"/>
          <w:szCs w:val="24"/>
          <w:lang w:val="en-AU"/>
        </w:rPr>
        <w:t>Q-IDs</w:t>
      </w:r>
      <w:r w:rsidR="00307E79">
        <w:rPr>
          <w:rFonts w:asciiTheme="majorBidi" w:hAnsiTheme="majorBidi" w:cstheme="majorBidi"/>
          <w:sz w:val="24"/>
          <w:szCs w:val="24"/>
          <w:lang w:val="en-AU"/>
        </w:rPr>
        <w:t xml:space="preserve"> and </w:t>
      </w:r>
      <w:r w:rsidR="00393F99">
        <w:rPr>
          <w:rFonts w:asciiTheme="majorBidi" w:hAnsiTheme="majorBidi" w:cstheme="majorBidi"/>
          <w:sz w:val="24"/>
          <w:szCs w:val="24"/>
          <w:lang w:val="en-AU"/>
        </w:rPr>
        <w:t>merges</w:t>
      </w:r>
      <w:r w:rsidR="00307E79">
        <w:rPr>
          <w:rFonts w:asciiTheme="majorBidi" w:hAnsiTheme="majorBidi" w:cstheme="majorBidi"/>
          <w:sz w:val="24"/>
          <w:szCs w:val="24"/>
          <w:lang w:val="en-AU"/>
        </w:rPr>
        <w:t xml:space="preserve"> them in a small number of </w:t>
      </w:r>
      <w:r w:rsidR="00307E79">
        <w:rPr>
          <w:rFonts w:asciiTheme="majorBidi" w:hAnsiTheme="majorBidi" w:cstheme="majorBidi"/>
          <w:sz w:val="24"/>
          <w:szCs w:val="24"/>
          <w:lang w:val="en-AU"/>
        </w:rPr>
        <w:lastRenderedPageBreak/>
        <w:t>attributes, between two to four for each group. Each group is denoted by G(QID), and each G group can be a combination of attributes, as discussed later</w:t>
      </w:r>
      <w:r w:rsidR="00A31228">
        <w:rPr>
          <w:rFonts w:asciiTheme="majorBidi" w:hAnsiTheme="majorBidi" w:cstheme="majorBidi"/>
          <w:sz w:val="24"/>
          <w:szCs w:val="24"/>
          <w:lang w:val="en-AU"/>
        </w:rPr>
        <w:t xml:space="preserve"> in this chapter</w:t>
      </w:r>
      <w:r w:rsidR="00255B70">
        <w:rPr>
          <w:rFonts w:asciiTheme="majorBidi" w:hAnsiTheme="majorBidi" w:cstheme="majorBidi"/>
          <w:sz w:val="24"/>
          <w:szCs w:val="24"/>
          <w:lang w:val="en-AU"/>
        </w:rPr>
        <w:t xml:space="preserve"> </w:t>
      </w:r>
      <w:r w:rsidR="00255B70">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&lt;EndNote&gt;&lt;Cite&gt;&lt;Author&gt;Al-Zobbi&lt;/Author&gt;&lt;Year&gt;2017&lt;/Year&gt;&lt;RecNum&gt;350&lt;/RecNum&gt;&lt;DisplayText&gt;[2]&lt;/DisplayText&gt;&lt;record&gt;&lt;rec-number&gt;350&lt;/rec-number&gt;&lt;foreign-keys&gt;&lt;key app="EN" db-id="vetvtft0yx0fane2vthpe02ttza59fr5d5zt" timestamp="1513085429"&gt;350&lt;/key&gt;&lt;/foreign-keys&gt;&lt;ref-type name="Book Section"&gt;5&lt;/ref-type&gt;&lt;contributors&gt;&lt;authors&gt;&lt;author&gt;Al-Zobbi, M.&lt;/author&gt;&lt;author&gt;Shahrestani, S.&lt;/author&gt;&lt;author&gt;Ruan, C.&lt;/author&gt;&lt;/authors&gt;&lt;secondary-authors&gt;&lt;author&gt;Elkhodr, M.&lt;/author&gt;&lt;author&gt;Shahrestani, S.&lt;/author&gt;&lt;author&gt;Hassan, Q.&lt;/author&gt;&lt;/secondary-authors&gt;&lt;/contributors&gt;&lt;titles&gt;&lt;title&gt;Multi-dimensional sensitivity-based anonymization method for big data&lt;/title&gt;&lt;secondary-title&gt;Networks of the future: architectures, technologies, and implementations&lt;/secondary-title&gt;&lt;/titles&gt;&lt;dates&gt;&lt;year&gt;2017&lt;/year&gt;&lt;/dates&gt;&lt;pub-location&gt;Boca Raton&lt;/pub-location&gt;&lt;publisher&gt;Francis&lt;/publisher&gt;&lt;label&gt;Al-Zobbi2017&lt;/label&gt;&lt;urls&gt;&lt;/urls&gt;&lt;/record&gt;&lt;/Cite&gt;&lt;/EndNote&gt;</w:instrText>
      </w:r>
      <w:r w:rsidR="00255B70">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[2]</w:t>
      </w:r>
      <w:r w:rsidR="00255B70">
        <w:rPr>
          <w:rFonts w:asciiTheme="majorBidi" w:hAnsiTheme="majorBidi" w:cstheme="majorBidi"/>
          <w:sz w:val="24"/>
          <w:szCs w:val="24"/>
          <w:lang w:val="en-AU"/>
        </w:rPr>
        <w:fldChar w:fldCharType="end"/>
      </w:r>
      <w:r w:rsidR="00307E79">
        <w:rPr>
          <w:rFonts w:asciiTheme="majorBidi" w:hAnsiTheme="majorBidi" w:cstheme="majorBidi"/>
          <w:sz w:val="24"/>
          <w:szCs w:val="24"/>
          <w:lang w:val="en-AU"/>
        </w:rPr>
        <w:t xml:space="preserve">. </w:t>
      </w:r>
    </w:p>
    <w:p w:rsidR="00C7691A" w:rsidRDefault="00C7691A" w:rsidP="00C7691A">
      <w:pPr>
        <w:pStyle w:val="Heading2"/>
        <w:rPr>
          <w:lang w:val="en-AU"/>
        </w:rPr>
      </w:pPr>
      <w:r>
        <w:rPr>
          <w:lang w:val="en-AU"/>
        </w:rPr>
        <w:t xml:space="preserve">Previous Solution to Find the Optimal </w:t>
      </w:r>
      <w:r w:rsidR="00A31228" w:rsidRPr="00A31228">
        <w:rPr>
          <w:i/>
          <w:iCs/>
          <w:lang w:val="en-AU"/>
        </w:rPr>
        <w:t>k</w:t>
      </w:r>
      <w:r>
        <w:rPr>
          <w:lang w:val="en-AU"/>
        </w:rPr>
        <w:t xml:space="preserve"> Value</w:t>
      </w:r>
    </w:p>
    <w:p w:rsidR="00592261" w:rsidRPr="00592261" w:rsidRDefault="00592261" w:rsidP="002D383F">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Eliminating the re-identification through rigorous inference in data is NP-Complete. This is due to functional and multi-valued dependencies. Hence, preventing the privacy violation is eventually impossible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&lt;EndNote&gt;&lt;Cite&gt;&lt;Author&gt;Su&lt;/Author&gt;&lt;Year&gt;1991&lt;/Year&gt;&lt;RecNum&gt;198&lt;/RecNum&gt;&lt;DisplayText&gt;[3]&lt;/DisplayText&gt;&lt;record&gt;&lt;rec-number&gt;198&lt;/rec-number&gt;&lt;foreign-keys&gt;&lt;key app="EN" db-id="vetvtft0yx0fane2vthpe02ttza59fr5d5zt" timestamp="1488994793"&gt;198&lt;/key&gt;&lt;/foreign-keys&gt;&lt;ref-type name="Journal Article"&gt;17&lt;/ref-type&gt;&lt;contributors&gt;&lt;authors&gt;&lt;author&gt;Su, T. A.&lt;/author&gt;&lt;author&gt;Ozsoyoglu, G.&lt;/author&gt;&lt;/authors&gt;&lt;/contributors&gt;&lt;titles&gt;&lt;title&gt;Controlling FD and MVD Inferences in Multilevel Relational Database Systems&lt;/title&gt;&lt;secondary-title&gt;IEEE Transactions on Knowledge and Data Engineering&lt;/secondary-title&gt;&lt;/titles&gt;&lt;periodical&gt;&lt;full-title&gt;IEEE Transactions on Knowledge and Data Engineering&lt;/full-title&gt;&lt;/periodical&gt;&lt;pages&gt;474-485&lt;/pages&gt;&lt;volume&gt;3&lt;/volume&gt;&lt;number&gt;4&lt;/number&gt;&lt;keywords&gt;&lt;keyword&gt;Compromise&lt;/keyword&gt;&lt;keyword&gt;Data Classification&lt;/keyword&gt;&lt;keyword&gt;Database Security&lt;/keyword&gt;&lt;keyword&gt;Functional Dependency&lt;/keyword&gt;&lt;keyword&gt;Inference Control&lt;/keyword&gt;&lt;keyword&gt;Information Loss&lt;/keyword&gt;&lt;keyword&gt;Multilevel Relational Database&lt;/keyword&gt;&lt;keyword&gt;Multivalued Dependency&lt;/keyword&gt;&lt;keyword&gt;Np-Complete&lt;/keyword&gt;&lt;/keywords&gt;&lt;dates&gt;&lt;year&gt;1991&lt;/year&gt;&lt;/dates&gt;&lt;isbn&gt;10414347&lt;/isbn&gt;&lt;urls&gt;&lt;/urls&gt;&lt;electronic-resource-num&gt;10.1109/69.109108&lt;/electronic-resource-num&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[3]</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&lt;EndNote&gt;&lt;Cite&gt;&lt;Author&gt;Morgenstern&lt;/Author&gt;&lt;Year&gt;1987&lt;/Year&gt;&lt;RecNum&gt;199&lt;/RecNum&gt;&lt;DisplayText&gt;[4]&lt;/DisplayText&gt;&lt;record&gt;&lt;rec-number&gt;199&lt;/rec-number&gt;&lt;foreign-keys&gt;&lt;key app="EN" db-id="vetvtft0yx0fane2vthpe02ttza59fr5d5zt" timestamp="1488994980"&gt;199&lt;/key&gt;&lt;/foreign-keys&gt;&lt;ref-type name="Book"&gt;6&lt;/ref-type&gt;&lt;contributors&gt;&lt;authors&gt;&lt;author&gt;Morgenstern, Matthew&lt;/author&gt;&lt;/authors&gt;&lt;/contributors&gt;&lt;titles&gt;&lt;title&gt;Security and inference in multilevel database and knowledge-base systems&lt;/title&gt;&lt;/titles&gt;&lt;volume&gt;16&lt;/volume&gt;&lt;number&gt;3&lt;/number&gt;&lt;dates&gt;&lt;year&gt;1987&lt;/year&gt;&lt;/dates&gt;&lt;publisher&gt;ACM&lt;/publisher&gt;&lt;isbn&gt;0897912365&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[4]</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Data is redundant with multi-owner, and the same individual’s private information can be available with multi-owner</w:t>
      </w:r>
      <w:r w:rsidR="00255B70">
        <w:rPr>
          <w:rFonts w:asciiTheme="majorBidi" w:hAnsiTheme="majorBidi" w:cstheme="majorBidi"/>
          <w:sz w:val="24"/>
          <w:szCs w:val="24"/>
          <w:lang w:val="en-AU"/>
        </w:rPr>
        <w:t>. H</w:t>
      </w:r>
      <w:r w:rsidRPr="00592261">
        <w:rPr>
          <w:rFonts w:asciiTheme="majorBidi" w:hAnsiTheme="majorBidi" w:cstheme="majorBidi"/>
          <w:sz w:val="24"/>
          <w:szCs w:val="24"/>
          <w:lang w:val="en-AU"/>
        </w:rPr>
        <w:t>ence</w:t>
      </w:r>
      <w:r w:rsidR="00255B70">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linking released data to other external data may carry hundreds of probable inferences. Moreover, the current social media revolution provides even </w:t>
      </w:r>
      <w:r w:rsidR="00384477">
        <w:rPr>
          <w:rFonts w:asciiTheme="majorBidi" w:hAnsiTheme="majorBidi" w:cstheme="majorBidi"/>
          <w:sz w:val="24"/>
          <w:szCs w:val="24"/>
          <w:lang w:val="en-AU"/>
        </w:rPr>
        <w:t xml:space="preserve">a </w:t>
      </w:r>
      <w:r w:rsidRPr="00592261">
        <w:rPr>
          <w:rFonts w:asciiTheme="majorBidi" w:hAnsiTheme="majorBidi" w:cstheme="majorBidi"/>
          <w:sz w:val="24"/>
          <w:szCs w:val="24"/>
          <w:lang w:val="en-AU"/>
        </w:rPr>
        <w:t xml:space="preserve">higher probability of identifying a person. Knowing few personal information can be facilitated and assisted by searching the individual’s social media public profile on Facebook, Twitter, or Linked-in to identify the age, address, current place, and possibly other personal information. This inference combination increases the privacy violation and derives unlimited possible types of attacks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&lt;EndNote&gt;&lt;Cite&gt;&lt;Author&gt;Smith&lt;/Author&gt;&lt;Year&gt;2012&lt;/Year&gt;&lt;RecNum&gt;200&lt;/RecNum&gt;&lt;DisplayText&gt;[5]&lt;/DisplayText&gt;&lt;record&gt;&lt;rec-number&gt;200&lt;/rec-number&gt;&lt;foreign-keys&gt;&lt;key app="EN" db-id="vetvtft0yx0fane2vthpe02ttza59fr5d5zt" timestamp="1488996963"&gt;200&lt;/key&gt;&lt;/foreign-keys&gt;&lt;ref-type name="Conference Proceedings"&gt;10&lt;/ref-type&gt;&lt;contributors&gt;&lt;authors&gt;&lt;author&gt;Smith, Matthew&lt;/author&gt;&lt;author&gt;Szongott, Christian&lt;/author&gt;&lt;author&gt;Henne, Benjamin&lt;/author&gt;&lt;author&gt;Von Voigt, Gabriele&lt;/author&gt;&lt;/authors&gt;&lt;/contributors&gt;&lt;titles&gt;&lt;title&gt;Big data privacy issues in public social media&lt;/title&gt;&lt;secondary-title&gt;Digital Ecosystems Technologies (DEST), 2012 6th IEEE International Conference on&lt;/secondary-title&gt;&lt;/titles&gt;&lt;pages&gt;1-6&lt;/pages&gt;&lt;dates&gt;&lt;year&gt;2012&lt;/year&gt;&lt;/dates&gt;&lt;publisher&gt;IEEE&lt;/publisher&gt;&lt;isbn&gt;1467317039&lt;/isbn&gt;&lt;urls&gt;&lt;/urls&gt;&lt;/record&gt;&lt;/Cite&gt;&lt;/EndNote&gt;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[5]</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Data owners may fail to protect all kinds of attacks. Therefore, security advisers need to improve rules and techniques to protect privacy continuously. However, this does not guarantee a complete security protection but may reduce the probability of security threats</w:t>
      </w:r>
      <w:r w:rsidR="002D383F">
        <w:rPr>
          <w:rFonts w:asciiTheme="majorBidi" w:hAnsiTheme="majorBidi" w:cstheme="majorBidi"/>
          <w:sz w:val="24"/>
          <w:szCs w:val="24"/>
          <w:lang w:val="en-AU"/>
        </w:rPr>
        <w:t xml:space="preserve"> </w:t>
      </w:r>
      <w:r w:rsidR="002D383F" w:rsidRPr="00592261">
        <w:rPr>
          <w:rFonts w:asciiTheme="majorBidi" w:hAnsiTheme="majorBidi" w:cstheme="majorBidi"/>
          <w:sz w:val="24"/>
          <w:szCs w:val="24"/>
          <w:lang w:val="en-AU"/>
        </w:rPr>
        <w:fldChar w:fldCharType="begin"/>
      </w:r>
      <w:r w:rsidR="002D383F">
        <w:rPr>
          <w:rFonts w:asciiTheme="majorBidi" w:hAnsiTheme="majorBidi" w:cstheme="majorBidi"/>
          <w:sz w:val="24"/>
          <w:szCs w:val="24"/>
          <w:lang w:val="en-AU"/>
        </w:rPr>
        <w:instrText xml:space="preserve"> ADDIN EN.CITE &lt;EndNote&gt;&lt;Cite&gt;&lt;Author&gt;Yu&lt;/Author&gt;&lt;Year&gt;2016&lt;/Year&gt;&lt;RecNum&gt;254&lt;/RecNum&gt;&lt;DisplayText&gt;[6]&lt;/DisplayText&gt;&lt;record&gt;&lt;rec-number&gt;254&lt;/rec-number&gt;&lt;foreign-keys&gt;&lt;key app="EN" db-id="vetvtft0yx0fane2vthpe02ttza59fr5d5zt" timestamp="1504798865"&gt;254&lt;/key&gt;&lt;/foreign-keys&gt;&lt;ref-type name="Journal Article"&gt;17&lt;/ref-type&gt;&lt;contributors&gt;&lt;authors&gt;&lt;author&gt;Yu, Shui&lt;/author&gt;&lt;/authors&gt;&lt;/contributors&gt;&lt;titles&gt;&lt;title&gt;Big privacy: Challenges and opportunities of privacy study in the age of big data&lt;/title&gt;&lt;secondary-title&gt;IEEE access&lt;/secondary-title&gt;&lt;/titles&gt;&lt;periodical&gt;&lt;full-title&gt;IEEE access&lt;/full-title&gt;&lt;/periodical&gt;&lt;pages&gt;2751-2763&lt;/pages&gt;&lt;volume&gt;4&lt;/volume&gt;&lt;dates&gt;&lt;year&gt;2016&lt;/year&gt;&lt;/dates&gt;&lt;isbn&gt;2169-3536&lt;/isbn&gt;&lt;urls&gt;&lt;/urls&gt;&lt;/record&gt;&lt;/Cite&gt;&lt;/EndNote&gt;</w:instrText>
      </w:r>
      <w:r w:rsidR="002D383F" w:rsidRPr="00592261">
        <w:rPr>
          <w:rFonts w:asciiTheme="majorBidi" w:hAnsiTheme="majorBidi" w:cstheme="majorBidi"/>
          <w:sz w:val="24"/>
          <w:szCs w:val="24"/>
          <w:lang w:val="en-AU"/>
        </w:rPr>
        <w:fldChar w:fldCharType="separate"/>
      </w:r>
      <w:r w:rsidR="002D383F">
        <w:rPr>
          <w:rFonts w:asciiTheme="majorBidi" w:hAnsiTheme="majorBidi" w:cstheme="majorBidi"/>
          <w:noProof/>
          <w:sz w:val="24"/>
          <w:szCs w:val="24"/>
          <w:lang w:val="en-AU"/>
        </w:rPr>
        <w:t>[6]</w:t>
      </w:r>
      <w:r w:rsidR="002D383F"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w:t>
      </w:r>
    </w:p>
    <w:p w:rsidR="00592261" w:rsidRPr="00592261" w:rsidRDefault="00592261" w:rsidP="00255B70">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currently proposed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models do not provide access control frameworks for big data analytics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&lt;EndNote&gt;&lt;Cite&gt;&lt;Author&gt;Lu&lt;/Author&gt;&lt;Year&gt;2014&lt;/Year&gt;&lt;RecNum&gt;201&lt;/RecNum&gt;&lt;DisplayText&gt;[7]&lt;/DisplayText&gt;&lt;record&gt;&lt;rec-number&gt;201&lt;/rec-number&gt;&lt;foreign-keys&gt;&lt;key app="EN" db-id="vetvtft0yx0fane2vthpe02ttza59fr5d5zt" timestamp="1489059876"&gt;201&lt;/key&gt;&lt;/foreign-keys&gt;&lt;ref-type name="Journal Article"&gt;17&lt;/ref-type&gt;&lt;contributors&gt;&lt;authors&gt;&lt;author&gt;Lu, R.&lt;/author&gt;&lt;author&gt;Zhu, H.&lt;/author&gt;&lt;author&gt;Liu, X.&lt;/author&gt;&lt;author&gt;Liu, J.&lt;/author&gt;&lt;author&gt;Shao, J.&lt;/author&gt;&lt;/authors&gt;&lt;/contributors&gt;&lt;titles&gt;&lt;title&gt;Toward efficient and privacy-preserving computing in big data era&lt;/title&gt;&lt;secondary-title&gt;IEEE Network&lt;/secondary-title&gt;&lt;/titles&gt;&lt;periodical&gt;&lt;full-title&gt;IEEE Network&lt;/full-title&gt;&lt;/periodical&gt;&lt;pages&gt;46-50&lt;/pages&gt;&lt;volume&gt;28&lt;/volume&gt;&lt;number&gt;4&lt;/number&gt;&lt;dates&gt;&lt;year&gt;2014&lt;/year&gt;&lt;/dates&gt;&lt;isbn&gt;08908044&lt;/isbn&gt;&lt;urls&gt;&lt;/urls&gt;&lt;electronic-resource-num&gt;10.1109/MNET.2014.6863131&lt;/electronic-resource-num&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[7]</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The core method of any access control is identifying analyzers’ needs of data analytics and interests. Researchers implement the de-identification technique that modifies the data such that no combination of quasi-identifiers (Q-ID) smaller </w:t>
      </w:r>
      <w:r w:rsidRPr="00D53FB7">
        <w:rPr>
          <w:rFonts w:asciiTheme="majorBidi" w:hAnsiTheme="majorBidi" w:cstheme="majorBidi"/>
          <w:noProof/>
          <w:sz w:val="24"/>
          <w:szCs w:val="24"/>
          <w:lang w:val="en-AU"/>
        </w:rPr>
        <w:t xml:space="preserve">than </w:t>
      </w:r>
      <w:r w:rsidR="00A31228" w:rsidRPr="00D53FB7">
        <w:rPr>
          <w:rFonts w:asciiTheme="majorBidi" w:hAnsiTheme="majorBidi" w:cstheme="majorBidi"/>
          <w:i/>
          <w:iCs/>
          <w:noProof/>
          <w:sz w:val="24"/>
          <w:szCs w:val="24"/>
          <w:lang w:val="en-AU"/>
        </w:rPr>
        <w:t>k</w:t>
      </w:r>
      <w:r w:rsidRPr="00592261">
        <w:rPr>
          <w:rFonts w:asciiTheme="majorBidi" w:hAnsiTheme="majorBidi" w:cstheme="majorBidi"/>
          <w:sz w:val="24"/>
          <w:szCs w:val="24"/>
          <w:lang w:val="en-AU"/>
        </w:rPr>
        <w:t xml:space="preserve">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&lt;EndNote&gt;&lt;Cite&gt;&lt;Author&gt;Daries&lt;/Author&gt;&lt;Year&gt;2014&lt;/Year&gt;&lt;RecNum&gt;202&lt;/RecNum&gt;&lt;DisplayText&gt;[8]&lt;/DisplayText&gt;&lt;record&gt;&lt;rec-number&gt;202&lt;/rec-number&gt;&lt;foreign-keys&gt;&lt;key app="EN" db-id="vetvtft0yx0fane2vthpe02ttza59fr5d5zt" timestamp="1489062361"&gt;202&lt;/key&gt;&lt;/foreign-keys&gt;&lt;ref-type name="Journal Article"&gt;17&lt;/ref-type&gt;&lt;contributors&gt;&lt;authors&gt;&lt;author&gt;Daries, Jon P&lt;/author&gt;&lt;author&gt;Reich, Justin&lt;/author&gt;&lt;author&gt;Waldo, Jim&lt;/author&gt;&lt;author&gt;Young, Elise M&lt;/author&gt;&lt;author&gt;Whittinghill, Jonathan&lt;/author&gt;&lt;author&gt;Ho, Andrew Dean&lt;/author&gt;&lt;author&gt;Seaton, Daniel Thomas&lt;/author&gt;&lt;author&gt;Chuang, Isaac&lt;/author&gt;&lt;/authors&gt;&lt;/contributors&gt;&lt;titles&gt;&lt;title&gt;Privacy, anonymity, and big data in the social sciences&lt;/title&gt;&lt;secondary-title&gt;Communications of the ACM&lt;/secondary-title&gt;&lt;/titles&gt;&lt;periodical&gt;&lt;full-title&gt;Communications of the ACM&lt;/full-title&gt;&lt;/periodical&gt;&lt;pages&gt;56-63&lt;/pages&gt;&lt;volume&gt;57&lt;/volume&gt;&lt;number&gt;9&lt;/number&gt;&lt;dates&gt;&lt;year&gt;2014&lt;/year&gt;&lt;/dates&gt;&lt;isbn&gt;0001-0782&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[8]</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This technique evolves the organizing of attributes in equivalent groups or domains to gain the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However, the key part of the de-identification is assigning proper Quasi-identifiers and the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numbers by data owners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&lt;EndNote&gt;&lt;Cite&gt;&lt;Author&gt;Kabir&lt;/Author&gt;&lt;Year&gt;2015&lt;/Year&gt;&lt;RecNum&gt;203&lt;/RecNum&gt;&lt;DisplayText&gt;[9]&lt;/DisplayText&gt;&lt;record&gt;&lt;rec-number&gt;203&lt;/rec-number&gt;&lt;foreign-keys&gt;&lt;key app="EN" db-id="vetvtft0yx0fane2vthpe02ttza59fr5d5zt" timestamp="1489062814"&gt;203&lt;/key&gt;&lt;/foreign-keys&gt;&lt;ref-type name="Journal Article"&gt;17&lt;/ref-type&gt;&lt;contributors&gt;&lt;authors&gt;&lt;author&gt;Kabir, Enamul&lt;/author&gt;&lt;author&gt;Mahmood, Abdun&lt;/author&gt;&lt;author&gt;Wang, Hua&lt;/author&gt;&lt;author&gt;Mustafa, AbdulKader&lt;/author&gt;&lt;/authors&gt;&lt;/contributors&gt;&lt;titles&gt;&lt;title&gt;Microaggregation sorting framework for k-anonymity statistical disclosure control in cloud computing&lt;/title&gt;&lt;secondary-title&gt;IEEE Transactions on Cloud Computing&lt;/secondary-title&gt;&lt;/titles&gt;&lt;periodical&gt;&lt;full-title&gt;IEEE Transactions on Cloud Computing&lt;/full-title&gt;&lt;/periodical&gt;&lt;dates&gt;&lt;year&gt;2015&lt;/year&gt;&lt;/dates&gt;&lt;isbn&gt;2168-7161&lt;/isbn&gt;&lt;urls&gt;&lt;/urls&gt;&lt;/record&gt;&lt;/Cite&gt;&lt;/EndNote&gt;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[9]</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Hence, the amount of information gained does not only depend on the method of anonymization, but also, depends on the chosen number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and the way of determining the Q-ID attributes. </w:t>
      </w:r>
    </w:p>
    <w:p w:rsidR="00592261" w:rsidRDefault="00592261" w:rsidP="00A31228">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There are </w:t>
      </w:r>
      <w:r w:rsidR="002D383F">
        <w:rPr>
          <w:rFonts w:asciiTheme="majorBidi" w:hAnsiTheme="majorBidi" w:cstheme="majorBidi"/>
          <w:sz w:val="24"/>
          <w:szCs w:val="24"/>
          <w:lang w:val="en-AU"/>
        </w:rPr>
        <w:t>no</w:t>
      </w:r>
      <w:r w:rsidRPr="00592261">
        <w:rPr>
          <w:rFonts w:asciiTheme="majorBidi" w:hAnsiTheme="majorBidi" w:cstheme="majorBidi"/>
          <w:sz w:val="24"/>
          <w:szCs w:val="24"/>
          <w:lang w:val="en-AU"/>
        </w:rPr>
        <w:t xml:space="preserve"> any direct instructions to assist business owners in selecting Q-IDs or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value</w:t>
      </w:r>
      <w:r w:rsidR="002D383F">
        <w:rPr>
          <w:rFonts w:asciiTheme="majorBidi" w:hAnsiTheme="majorBidi" w:cstheme="majorBidi"/>
          <w:sz w:val="24"/>
          <w:szCs w:val="24"/>
          <w:lang w:val="en-AU"/>
        </w:rPr>
        <w:t>s</w:t>
      </w:r>
      <w:r w:rsidRPr="00592261">
        <w:rPr>
          <w:rFonts w:asciiTheme="majorBidi" w:hAnsiTheme="majorBidi" w:cstheme="majorBidi"/>
          <w:sz w:val="24"/>
          <w:szCs w:val="24"/>
          <w:lang w:val="en-AU"/>
        </w:rPr>
        <w:t xml:space="preserve">. Few studies highlight some thoughts about finding the optimal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and Q-IDs nomination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&lt;EndNote&gt;&lt;Cite&gt;&lt;Author&gt;Motwani&lt;/Author&gt;&lt;Year&gt;2007&lt;/Year&gt;&lt;RecNum&gt;204&lt;/RecNum&gt;&lt;DisplayText&gt;[10]&lt;/DisplayText&gt;&lt;record&gt;&lt;rec-number&gt;204&lt;/rec-number&gt;&lt;foreign-keys&gt;&lt;key app="EN" db-id="vetvtft0yx0fane2vthpe02ttza59fr5d5zt" timestamp="1489108272"&gt;204&lt;/key&gt;&lt;/foreign-keys&gt;&lt;ref-type name="Conference Proceedings"&gt;10&lt;/ref-type&gt;&lt;contributors&gt;&lt;authors&gt;&lt;author&gt;Motwani, Rajeev&lt;/author&gt;&lt;author&gt;Xu, Ying&lt;/author&gt;&lt;/authors&gt;&lt;/contributors&gt;&lt;titles&gt;&lt;title&gt;Efficient algorithms for masking and finding quasi-identifiers&lt;/title&gt;&lt;secondary-title&gt;Proceedings of the Conference on Very Large Data Bases (VLDB)&lt;/secondary-title&gt;&lt;/titles&gt;&lt;pages&gt;83-93&lt;/pages&gt;&lt;dates&gt;&lt;year&gt;2007&lt;/year&gt;&lt;/dates&gt;&lt;urls&gt;&lt;/urls&gt;&lt;/record&gt;&lt;/Cite&gt;&lt;/EndNote&gt;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[10]</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w:t>
      </w:r>
      <w:r w:rsidR="002106BA">
        <w:rPr>
          <w:rFonts w:asciiTheme="majorBidi" w:hAnsiTheme="majorBidi" w:cstheme="majorBidi"/>
          <w:sz w:val="24"/>
          <w:szCs w:val="24"/>
          <w:lang w:val="en-AU"/>
        </w:rPr>
        <w:t>C</w:t>
      </w:r>
      <w:proofErr w:type="spellStart"/>
      <w:r w:rsidR="002106BA" w:rsidRPr="00871F95">
        <w:rPr>
          <w:rFonts w:asciiTheme="majorBidi" w:hAnsiTheme="majorBidi" w:cstheme="majorBidi"/>
          <w:sz w:val="24"/>
          <w:szCs w:val="24"/>
        </w:rPr>
        <w:t>ontemporary</w:t>
      </w:r>
      <w:proofErr w:type="spellEnd"/>
      <w:r w:rsidR="002106BA" w:rsidRPr="00871F95">
        <w:rPr>
          <w:rFonts w:asciiTheme="majorBidi" w:hAnsiTheme="majorBidi" w:cstheme="majorBidi"/>
          <w:sz w:val="24"/>
          <w:szCs w:val="24"/>
        </w:rPr>
        <w:t xml:space="preserve"> </w:t>
      </w:r>
      <w:r w:rsidRPr="00592261">
        <w:rPr>
          <w:rFonts w:asciiTheme="majorBidi" w:hAnsiTheme="majorBidi" w:cstheme="majorBidi"/>
          <w:sz w:val="24"/>
          <w:szCs w:val="24"/>
          <w:lang w:val="en-AU"/>
        </w:rPr>
        <w:t xml:space="preserve">studies have proven that finding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is NP-hard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&lt;EndNote&gt;&lt;Cite&gt;&lt;Author&gt;Park&lt;/Author&gt;&lt;Year&gt;2007&lt;/Year&gt;&lt;RecNum&gt;205&lt;/RecNum&gt;&lt;DisplayText&gt;[11]&lt;/DisplayText&gt;&lt;record&gt;&lt;rec-number&gt;205&lt;/rec-number&gt;&lt;foreign-keys&gt;&lt;key app="EN" db-id="vetvtft0yx0fane2vthpe02ttza59fr5d5zt" timestamp="1489125346"&gt;205&lt;/key&gt;&lt;/foreign-keys&gt;&lt;ref-type name="Conference Proceedings"&gt;10&lt;/ref-type&gt;&lt;contributors&gt;&lt;authors&gt;&lt;author&gt;Park, Hyoungmin&lt;/author&gt;&lt;author&gt;Shim, Kyuseok&lt;/author&gt;&lt;/authors&gt;&lt;/contributors&gt;&lt;titles&gt;&lt;title&gt;Approximate algorithms for k-anonymity&lt;/title&gt;&lt;secondary-title&gt;Proceedings of the 2007 ACM SIGMOD international conference on Management of data&lt;/secondary-title&gt;&lt;/titles&gt;&lt;pages&gt;67-78&lt;/pages&gt;&lt;dates&gt;&lt;year&gt;2007&lt;/year&gt;&lt;/dates&gt;&lt;publisher&gt;ACM&lt;/publisher&gt;&lt;isbn&gt;1595936866&lt;/isbn&gt;&lt;urls&gt;&lt;/urls&gt;&lt;/record&gt;&lt;/Cite&gt;&lt;/EndNote&gt;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[11]</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The hard part of finding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value is not about identifying any random number, but about finding the optimal known value that is said to be the best. Researchers proposed different techniques to find the best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&lt;EndNote&gt;&lt;Cite&gt;&lt;Author&gt;Meyerson&lt;/Author&gt;&lt;Year&gt;2004&lt;/Year&gt;&lt;RecNum&gt;161&lt;/RecNum&gt;&lt;DisplayText&gt;[12]&lt;/DisplayText&gt;&lt;record&gt;&lt;rec-number&gt;161&lt;/rec-number&gt;&lt;foreign-keys&gt;&lt;key app="EN" db-id="vetvtft0yx0fane2vthpe02ttza59fr5d5zt" timestamp="1469631364"&gt;161&lt;/key&gt;&lt;/foreign-keys&gt;&lt;ref-type name="Generic"&gt;13&lt;/ref-type&gt;&lt;contributors&gt;&lt;authors&gt;&lt;author&gt;Meyerson, Adam&lt;/author&gt;&lt;author&gt;Williams, Ryan&lt;/author&gt;&lt;/authors&gt;&lt;secondary-authors&gt;&lt;author&gt;Beeri, Catriel&lt;/author&gt;&lt;/secondary-authors&gt;&lt;/contributors&gt;&lt;titles&gt;&lt;title&gt;On the complexity of optimal K-anonymity&lt;/title&gt;&lt;secondary-title&gt;PODS &amp;apos;04&lt;/secondary-title&gt;&lt;/titles&gt;&lt;pages&gt;223-228&lt;/pages&gt;&lt;dates&gt;&lt;year&gt;2004&lt;/year&gt;&lt;/dates&gt;&lt;publisher&gt;ACM&lt;/publisher&gt;&lt;urls&gt;&lt;/urls&gt;&lt;electronic-resource-num&gt;10.1145/1055558.1055591&lt;/electronic-resource-num&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[12]</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Proposed techniques implement either one of two methods; generalizing or specializing techniques. Generalization technique suppresses or generalizes all data, computes the cost metrics for finding the best cut, and assig</w:t>
      </w:r>
      <w:r w:rsidR="00A31228">
        <w:rPr>
          <w:rFonts w:asciiTheme="majorBidi" w:hAnsiTheme="majorBidi" w:cstheme="majorBidi"/>
          <w:sz w:val="24"/>
          <w:szCs w:val="24"/>
          <w:lang w:val="en-AU"/>
        </w:rPr>
        <w:t>ning</w:t>
      </w:r>
      <w:r w:rsidRPr="00592261">
        <w:rPr>
          <w:rFonts w:asciiTheme="majorBidi" w:hAnsiTheme="majorBidi" w:cstheme="majorBidi"/>
          <w:sz w:val="24"/>
          <w:szCs w:val="24"/>
          <w:lang w:val="en-AU"/>
        </w:rPr>
        <w:t xml:space="preserve">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by recursively examining the best specializing level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&lt;EndNote&gt;&lt;Cite&gt;&lt;Author&gt;Bayardo&lt;/Author&gt;&lt;Year&gt;2005&lt;/Year&gt;&lt;RecNum&gt;134&lt;/RecNum&gt;&lt;DisplayText&gt;[13]&lt;/DisplayText&gt;&lt;record&gt;&lt;rec-number&gt;134&lt;/rec-number&gt;&lt;foreign-keys&gt;&lt;key app="EN" db-id="vetvtft0yx0fane2vthpe02ttza59fr5d5zt" timestamp="1455753925"&gt;134&lt;/key&gt;&lt;/foreign-keys&gt;&lt;ref-type name="Generic"&gt;13&lt;/ref-type&gt;&lt;contributors&gt;&lt;authors&gt;&lt;author&gt;Bayardo, R. J.&lt;/author&gt;&lt;author&gt;Rakesh Agrawal, R. J.&lt;/author&gt;&lt;/authors&gt;&lt;/contributors&gt;&lt;titles&gt;&lt;title&gt;Data privacy through optimal k-anonymization&lt;/title&gt;&lt;/titles&gt;&lt;pages&gt;217-228&lt;/pages&gt;&lt;dates&gt;&lt;year&gt;2005&lt;/year&gt;&lt;/dates&gt;&lt;pub-location&gt;USA&lt;/pub-location&gt;&lt;isbn&gt;1084-4627&lt;/isbn&gt;&lt;urls&gt;&lt;/urls&gt;&lt;electronic-resource-num&gt;10.1109/ICDE.2005.42&lt;/electronic-resource-num&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[13]</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In the specializing technique, proposed researchers follow the greedy-based heuristic approaches by implementing the entropy equations or by adopting crowdsourcing answers before and after anonymization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&lt;EndNote&gt;&lt;Cite&gt;&lt;Author&gt;Hariharan&lt;/Author&gt;&lt;Year&gt;2016&lt;/Year&gt;&lt;RecNum&gt;207&lt;/RecNum&gt;&lt;DisplayText&gt;[14]&lt;/DisplayText&gt;&lt;record&gt;&lt;rec-number&gt;207&lt;/rec-number&gt;&lt;foreign-keys&gt;&lt;key app="EN" db-id="vetvtft0yx0fane2vthpe02ttza59fr5d5zt" timestamp="1489162880"&gt;207&lt;/key&gt;&lt;/foreign-keys&gt;&lt;ref-type name="Journal Article"&gt;17&lt;/ref-type&gt;&lt;contributors&gt;&lt;authors&gt;&lt;author&gt;Hariharan, R&lt;/author&gt;&lt;author&gt;Mahesh, C&lt;/author&gt;&lt;author&gt;Prasenna, P&lt;/author&gt;&lt;author&gt;Kumar, R Vinoth&lt;/author&gt;&lt;/authors&gt;&lt;/contributors&gt;&lt;titles&gt;&lt;title&gt;Enhancing privacy preservation in data mining using cluster based greedy method in hierarchical approach&lt;/title&gt;&lt;secondary-title&gt;Indian Journal of Science and Technology&lt;/secondary-title&gt;&lt;/titles&gt;&lt;periodical&gt;&lt;full-title&gt;Indian Journal of Science and Technology&lt;/full-title&gt;&lt;/periodical&gt;&lt;volume&gt;9&lt;/volume&gt;&lt;number&gt;3&lt;/number&gt;&lt;dates&gt;&lt;year&gt;2016&lt;/year&gt;&lt;/dates&gt;&lt;isbn&gt;0974-5645&lt;/isbn&gt;&lt;urls&gt;&lt;/urls&gt;&lt;/record&gt;&lt;/Cite&gt;&lt;/EndNote&gt;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[14]</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There are few studies suggested techniques </w:t>
      </w:r>
      <w:r w:rsidR="00192CFB">
        <w:rPr>
          <w:rFonts w:asciiTheme="majorBidi" w:hAnsiTheme="majorBidi" w:cstheme="majorBidi"/>
          <w:noProof/>
          <w:sz w:val="24"/>
          <w:szCs w:val="24"/>
          <w:lang w:val="en-AU"/>
        </w:rPr>
        <w:t>for</w:t>
      </w:r>
      <w:r w:rsidRPr="00592261">
        <w:rPr>
          <w:rFonts w:asciiTheme="majorBidi" w:hAnsiTheme="majorBidi" w:cstheme="majorBidi"/>
          <w:sz w:val="24"/>
          <w:szCs w:val="24"/>
          <w:lang w:val="en-AU"/>
        </w:rPr>
        <w:t xml:space="preserve"> finding the optimal Q-IDs. A distinct Q-ID and a tuple separator are computed to determine the optimal Q-ID and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&lt;EndNote&gt;&lt;Cite&gt;&lt;Author&gt;Rajeev Motwani&lt;/Author&gt;&lt;Year&gt;2007&lt;/Year&gt;&lt;RecNum&gt;96&lt;/RecNum&gt;&lt;DisplayText&gt;[15]&lt;/DisplayText&gt;&lt;record&gt;&lt;rec-number&gt;96&lt;/rec-number&gt;&lt;foreign-keys&gt;&lt;key app="EN" db-id="vetvtft0yx0fane2vthpe02ttza59fr5d5zt" timestamp="1442081847"&gt;96&lt;/key&gt;&lt;/foreign-keys&gt;&lt;ref-type name="Journal Article"&gt;17&lt;/ref-type&gt;&lt;contributors&gt;&lt;authors&gt;&lt;author&gt;Rajeev Motwani, Ying Xu&lt;/author&gt;&lt;/authors&gt;&lt;/contributors&gt;&lt;titles&gt;&lt;title&gt;Efficient Algorithms for Masking and Finding Quasi-Identifiers&lt;/title&gt;&lt;/titles&gt;&lt;dates&gt;&lt;year&gt;2007&lt;/year&gt;&lt;/dates&gt;&lt;urls&gt;&lt;/urls&gt;&lt;/record&gt;&lt;/Cite&gt;&lt;/EndNote&gt;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[15]</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However, proposed methods of finding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are expensive solutions, an</w:t>
      </w:r>
      <w:r w:rsidR="00192CFB">
        <w:rPr>
          <w:rFonts w:asciiTheme="majorBidi" w:hAnsiTheme="majorBidi" w:cstheme="majorBidi"/>
          <w:sz w:val="24"/>
          <w:szCs w:val="24"/>
          <w:lang w:val="en-AU"/>
        </w:rPr>
        <w:t>d data owners need to scan data</w:t>
      </w:r>
      <w:r w:rsidRPr="00592261">
        <w:rPr>
          <w:rFonts w:asciiTheme="majorBidi" w:hAnsiTheme="majorBidi" w:cstheme="majorBidi"/>
          <w:sz w:val="24"/>
          <w:szCs w:val="24"/>
          <w:lang w:val="en-AU"/>
        </w:rPr>
        <w:t xml:space="preserve">sets numerous times to enable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finding. Also, proposed methods did not study the </w:t>
      </w:r>
      <w:r w:rsidRPr="00192CFB">
        <w:rPr>
          <w:rFonts w:asciiTheme="majorBidi" w:hAnsiTheme="majorBidi" w:cstheme="majorBidi"/>
          <w:noProof/>
          <w:sz w:val="24"/>
          <w:szCs w:val="24"/>
          <w:lang w:val="en-AU"/>
        </w:rPr>
        <w:t>increas</w:t>
      </w:r>
      <w:r w:rsidR="00192CFB">
        <w:rPr>
          <w:rFonts w:asciiTheme="majorBidi" w:hAnsiTheme="majorBidi" w:cstheme="majorBidi"/>
          <w:noProof/>
          <w:sz w:val="24"/>
          <w:szCs w:val="24"/>
          <w:lang w:val="en-AU"/>
        </w:rPr>
        <w:t>ing</w:t>
      </w:r>
      <w:r w:rsidRPr="00592261">
        <w:rPr>
          <w:rFonts w:asciiTheme="majorBidi" w:hAnsiTheme="majorBidi" w:cstheme="majorBidi"/>
          <w:sz w:val="24"/>
          <w:szCs w:val="24"/>
          <w:lang w:val="en-AU"/>
        </w:rPr>
        <w:t xml:space="preserve"> number of Q-ID attributes on improving the de-identification. </w:t>
      </w:r>
      <w:r w:rsidR="00AF09A3">
        <w:rPr>
          <w:rFonts w:asciiTheme="majorBidi" w:hAnsiTheme="majorBidi" w:cstheme="majorBidi"/>
          <w:sz w:val="24"/>
          <w:szCs w:val="24"/>
          <w:lang w:val="en-AU"/>
        </w:rPr>
        <w:t>A</w:t>
      </w:r>
      <w:r w:rsidRPr="00592261">
        <w:rPr>
          <w:rFonts w:asciiTheme="majorBidi" w:hAnsiTheme="majorBidi" w:cstheme="majorBidi"/>
          <w:sz w:val="24"/>
          <w:szCs w:val="24"/>
          <w:lang w:val="en-AU"/>
        </w:rPr>
        <w:t xml:space="preserve"> solution for finding the optimal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in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method</w:t>
      </w:r>
      <w:r w:rsidR="00AF09A3">
        <w:rPr>
          <w:rFonts w:asciiTheme="majorBidi" w:hAnsiTheme="majorBidi" w:cstheme="majorBidi"/>
          <w:sz w:val="24"/>
          <w:szCs w:val="24"/>
          <w:lang w:val="en-AU"/>
        </w:rPr>
        <w:t xml:space="preserve"> is proposed in this chapter</w:t>
      </w:r>
      <w:r w:rsidRPr="00592261">
        <w:rPr>
          <w:rFonts w:asciiTheme="majorBidi" w:hAnsiTheme="majorBidi" w:cstheme="majorBidi"/>
          <w:sz w:val="24"/>
          <w:szCs w:val="24"/>
          <w:lang w:val="en-AU"/>
        </w:rPr>
        <w:t xml:space="preserve">. The solution approach is based on </w:t>
      </w:r>
      <w:r w:rsidR="00AF09A3">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w:t>
      </w:r>
      <w:r w:rsidR="00A31228">
        <w:rPr>
          <w:rFonts w:asciiTheme="majorBidi" w:hAnsiTheme="majorBidi" w:cstheme="majorBidi"/>
          <w:sz w:val="24"/>
          <w:szCs w:val="24"/>
          <w:lang w:val="en-AU"/>
        </w:rPr>
        <w:t>MDSBA</w:t>
      </w:r>
      <w:r w:rsidRPr="00592261">
        <w:rPr>
          <w:rFonts w:asciiTheme="majorBidi" w:hAnsiTheme="majorBidi" w:cstheme="majorBidi"/>
          <w:sz w:val="24"/>
          <w:szCs w:val="24"/>
          <w:lang w:val="en-AU"/>
        </w:rPr>
        <w:t xml:space="preserve"> for big data analytics. </w:t>
      </w:r>
      <w:r w:rsidR="00AF09A3">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framework provides data analytics granula</w:t>
      </w:r>
      <w:r w:rsidR="00AF09A3">
        <w:rPr>
          <w:rFonts w:asciiTheme="majorBidi" w:hAnsiTheme="majorBidi" w:cstheme="majorBidi"/>
          <w:sz w:val="24"/>
          <w:szCs w:val="24"/>
          <w:lang w:val="en-AU"/>
        </w:rPr>
        <w:t xml:space="preserve">rity for multi-domain access.  </w:t>
      </w:r>
    </w:p>
    <w:p w:rsidR="00592261" w:rsidRPr="00592261" w:rsidRDefault="00C7691A" w:rsidP="00C7691A">
      <w:pPr>
        <w:pStyle w:val="Heading2"/>
        <w:rPr>
          <w:lang w:val="en-AU"/>
        </w:rPr>
      </w:pPr>
      <w:r>
        <w:rPr>
          <w:lang w:val="en-AU"/>
        </w:rPr>
        <w:t>MDSBA Grouping and the Gradual Access</w:t>
      </w:r>
    </w:p>
    <w:p w:rsidR="00592261" w:rsidRPr="00592261" w:rsidRDefault="00592261" w:rsidP="00A31228">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This </w:t>
      </w:r>
      <w:r w:rsidR="00C7691A">
        <w:rPr>
          <w:rFonts w:asciiTheme="majorBidi" w:hAnsiTheme="majorBidi" w:cstheme="majorBidi"/>
          <w:sz w:val="24"/>
          <w:szCs w:val="24"/>
          <w:lang w:val="en-AU"/>
        </w:rPr>
        <w:t>chapter</w:t>
      </w:r>
      <w:r w:rsidRPr="00592261">
        <w:rPr>
          <w:rFonts w:asciiTheme="majorBidi" w:hAnsiTheme="majorBidi" w:cstheme="majorBidi"/>
          <w:sz w:val="24"/>
          <w:szCs w:val="24"/>
          <w:lang w:val="en-AU"/>
        </w:rPr>
        <w:t xml:space="preserve"> proposes a guidance for data owners on assigning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parameters. </w:t>
      </w:r>
      <w:r w:rsidR="00C7691A">
        <w:rPr>
          <w:rFonts w:asciiTheme="majorBidi" w:hAnsiTheme="majorBidi" w:cstheme="majorBidi"/>
          <w:sz w:val="24"/>
          <w:szCs w:val="24"/>
          <w:lang w:val="en-AU"/>
        </w:rPr>
        <w:t>The suggested proposal is related to the</w:t>
      </w:r>
      <w:r w:rsidRPr="00592261">
        <w:rPr>
          <w:rFonts w:asciiTheme="majorBidi" w:hAnsiTheme="majorBidi" w:cstheme="majorBidi"/>
          <w:sz w:val="24"/>
          <w:szCs w:val="24"/>
          <w:lang w:val="en-AU"/>
        </w:rPr>
        <w:t xml:space="preserve"> </w:t>
      </w:r>
      <w:r w:rsidR="00C7691A">
        <w:rPr>
          <w:rFonts w:asciiTheme="majorBidi" w:hAnsiTheme="majorBidi" w:cstheme="majorBidi"/>
          <w:sz w:val="24"/>
          <w:szCs w:val="24"/>
          <w:lang w:val="en-AU"/>
        </w:rPr>
        <w:t>r</w:t>
      </w:r>
      <w:r w:rsidRPr="00592261">
        <w:rPr>
          <w:rFonts w:asciiTheme="majorBidi" w:hAnsiTheme="majorBidi" w:cstheme="majorBidi"/>
          <w:sz w:val="24"/>
          <w:szCs w:val="24"/>
          <w:lang w:val="en-AU"/>
        </w:rPr>
        <w:t>ole-based anonymization control</w:t>
      </w:r>
      <w:r w:rsidR="00C7691A">
        <w:rPr>
          <w:rFonts w:asciiTheme="majorBidi" w:hAnsiTheme="majorBidi" w:cstheme="majorBidi"/>
          <w:sz w:val="24"/>
          <w:szCs w:val="24"/>
          <w:lang w:val="en-AU"/>
        </w:rPr>
        <w:t xml:space="preserve"> framework</w:t>
      </w:r>
      <w:r w:rsidRPr="00592261">
        <w:rPr>
          <w:rFonts w:asciiTheme="majorBidi" w:hAnsiTheme="majorBidi" w:cstheme="majorBidi"/>
          <w:sz w:val="24"/>
          <w:szCs w:val="24"/>
          <w:lang w:val="en-AU"/>
        </w:rPr>
        <w:t>. The framework provides a fine-grained access control by dividing Q-ID attributes into vertical groups, with two to four attributes for each cluster. The core method of the granular access is introduced by three approaches; the probability value of Q-ID attributes, the ownership level</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and the grouping method of Q-IDs. The probability of Q-ID is calculated by counting the number of unique values in the specified attribute. The ownership level</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is the key point of distinguishing user’s access levels.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value is an element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in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method, which determines the number of equivalent records on anonymization, where 2≤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w:t>
      </w:r>
    </w:p>
    <w:p w:rsidR="00592261" w:rsidRPr="00592261" w:rsidRDefault="00BA0C1C" w:rsidP="002740A7">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Related to Definition 3.1 in chapter three, </w:t>
      </w:r>
      <w:r w:rsidR="00A31228">
        <w:rPr>
          <w:rFonts w:asciiTheme="majorBidi" w:hAnsiTheme="majorBidi" w:cstheme="majorBidi"/>
          <w:sz w:val="24"/>
          <w:szCs w:val="24"/>
          <w:lang w:val="en-AU"/>
        </w:rPr>
        <w:t>number of G(QID) groups</w:t>
      </w:r>
      <w:r w:rsidR="00AF09A3">
        <w:rPr>
          <w:rFonts w:asciiTheme="majorBidi" w:hAnsiTheme="majorBidi" w:cstheme="majorBidi"/>
          <w:sz w:val="24"/>
          <w:szCs w:val="24"/>
          <w:lang w:val="en-AU"/>
        </w:rPr>
        <w:t xml:space="preserve"> can be de</w:t>
      </w:r>
      <w:r w:rsidR="00592261" w:rsidRPr="00592261">
        <w:rPr>
          <w:rFonts w:asciiTheme="majorBidi" w:hAnsiTheme="majorBidi" w:cstheme="majorBidi"/>
          <w:sz w:val="24"/>
          <w:szCs w:val="24"/>
          <w:lang w:val="en-AU"/>
        </w:rPr>
        <w:t>scribe</w:t>
      </w:r>
      <w:r w:rsidR="00AF09A3">
        <w:rPr>
          <w:rFonts w:asciiTheme="majorBidi" w:hAnsiTheme="majorBidi" w:cstheme="majorBidi"/>
          <w:sz w:val="24"/>
          <w:szCs w:val="24"/>
          <w:lang w:val="en-AU"/>
        </w:rPr>
        <w:t>d</w:t>
      </w:r>
      <w:r w:rsidR="00592261" w:rsidRPr="00592261">
        <w:rPr>
          <w:rFonts w:asciiTheme="majorBidi" w:hAnsiTheme="majorBidi" w:cstheme="majorBidi"/>
          <w:sz w:val="24"/>
          <w:szCs w:val="24"/>
          <w:lang w:val="en-AU"/>
        </w:rPr>
        <w:t xml:space="preserve"> mathematically, by denoting a number n of </w:t>
      </w:r>
      <w:r w:rsidR="00A31228">
        <w:rPr>
          <w:rFonts w:asciiTheme="majorBidi" w:hAnsiTheme="majorBidi" w:cstheme="majorBidi"/>
          <w:sz w:val="24"/>
          <w:szCs w:val="24"/>
          <w:lang w:val="en-AU"/>
        </w:rPr>
        <w:t xml:space="preserve">Q-IDs, where </w:t>
      </w:r>
      <w:r w:rsidR="00592261" w:rsidRPr="00592261">
        <w:rPr>
          <w:rFonts w:asciiTheme="majorBidi" w:hAnsiTheme="majorBidi" w:cstheme="majorBidi"/>
          <w:sz w:val="24"/>
          <w:szCs w:val="24"/>
          <w:lang w:val="en-AU"/>
        </w:rPr>
        <w:t>Q-ID={qid1, qid2, ..</w:t>
      </w:r>
      <w:proofErr w:type="spellStart"/>
      <w:proofErr w:type="gramStart"/>
      <w:r w:rsidR="00592261" w:rsidRPr="00592261">
        <w:rPr>
          <w:rFonts w:asciiTheme="majorBidi" w:hAnsiTheme="majorBidi" w:cstheme="majorBidi"/>
          <w:sz w:val="24"/>
          <w:szCs w:val="24"/>
          <w:lang w:val="en-AU"/>
        </w:rPr>
        <w:t>qidn</w:t>
      </w:r>
      <w:proofErr w:type="spellEnd"/>
      <w:proofErr w:type="gramEnd"/>
      <w:r w:rsidR="00592261" w:rsidRPr="00592261">
        <w:rPr>
          <w:rFonts w:asciiTheme="majorBidi" w:hAnsiTheme="majorBidi" w:cstheme="majorBidi"/>
          <w:sz w:val="24"/>
          <w:szCs w:val="24"/>
          <w:lang w:val="en-AU"/>
        </w:rPr>
        <w:t>} in a table T. The sensitive attributes C are denoted by the number s, C</w:t>
      </w:r>
      <w:proofErr w:type="gramStart"/>
      <w:r w:rsidR="00592261" w:rsidRPr="00592261">
        <w:rPr>
          <w:rFonts w:asciiTheme="majorBidi" w:hAnsiTheme="majorBidi" w:cstheme="majorBidi"/>
          <w:sz w:val="24"/>
          <w:szCs w:val="24"/>
          <w:lang w:val="en-AU"/>
        </w:rPr>
        <w:t>={</w:t>
      </w:r>
      <w:proofErr w:type="gramEnd"/>
      <w:r w:rsidR="00592261" w:rsidRPr="00592261">
        <w:rPr>
          <w:rFonts w:asciiTheme="majorBidi" w:hAnsiTheme="majorBidi" w:cstheme="majorBidi"/>
          <w:sz w:val="24"/>
          <w:szCs w:val="24"/>
          <w:lang w:val="en-AU"/>
        </w:rPr>
        <w:t>c1, c2, …</w:t>
      </w:r>
      <w:r w:rsidR="00592261" w:rsidRPr="00FA7E56">
        <w:rPr>
          <w:rFonts w:asciiTheme="majorBidi" w:hAnsiTheme="majorBidi" w:cstheme="majorBidi"/>
          <w:noProof/>
          <w:sz w:val="24"/>
          <w:szCs w:val="24"/>
          <w:lang w:val="en-AU"/>
        </w:rPr>
        <w:t>,</w:t>
      </w:r>
      <w:proofErr w:type="spellStart"/>
      <w:r w:rsidR="00592261" w:rsidRPr="00FA7E56">
        <w:rPr>
          <w:rFonts w:asciiTheme="majorBidi" w:hAnsiTheme="majorBidi" w:cstheme="majorBidi"/>
          <w:noProof/>
          <w:sz w:val="24"/>
          <w:szCs w:val="24"/>
          <w:lang w:val="en-AU"/>
        </w:rPr>
        <w:t>cs</w:t>
      </w:r>
      <w:proofErr w:type="spellEnd"/>
      <w:r w:rsidR="00592261" w:rsidRPr="00592261">
        <w:rPr>
          <w:rFonts w:asciiTheme="majorBidi" w:hAnsiTheme="majorBidi" w:cstheme="majorBidi"/>
          <w:sz w:val="24"/>
          <w:szCs w:val="24"/>
          <w:lang w:val="en-AU"/>
        </w:rPr>
        <w:t xml:space="preserve">}. Each two to four Q-IDs are grouped in a group G, so the number of created groups, denoted by ϒ, is related to the total number of Q-IDs (n), and can be presented by </w:t>
      </w:r>
      <m:oMath>
        <m:f>
          <m:fPr>
            <m:ctrlPr>
              <w:rPr>
                <w:rFonts w:ascii="Cambria Math" w:hAnsi="Cambria Math" w:cstheme="majorBidi"/>
                <w:sz w:val="24"/>
                <w:szCs w:val="24"/>
                <w:lang w:val="en-AU"/>
              </w:rPr>
            </m:ctrlPr>
          </m:fPr>
          <m:num>
            <m:r>
              <w:rPr>
                <w:rFonts w:ascii="Cambria Math" w:hAnsi="Cambria Math" w:cstheme="majorBidi"/>
                <w:sz w:val="24"/>
                <w:szCs w:val="24"/>
                <w:lang w:val="en-AU"/>
              </w:rPr>
              <m:t>n</m:t>
            </m:r>
          </m:num>
          <m:den>
            <m:r>
              <m:rPr>
                <m:sty m:val="p"/>
              </m:rPr>
              <w:rPr>
                <w:rFonts w:ascii="Cambria Math" w:hAnsi="Cambria Math" w:cstheme="majorBidi"/>
                <w:sz w:val="24"/>
                <w:szCs w:val="24"/>
                <w:lang w:val="en-AU"/>
              </w:rPr>
              <m:t>4</m:t>
            </m:r>
          </m:den>
        </m:f>
        <m:r>
          <m:rPr>
            <m:sty m:val="p"/>
          </m:rPr>
          <w:rPr>
            <w:rFonts w:ascii="Cambria Math" w:hAnsi="Cambria Math" w:cstheme="majorBidi"/>
            <w:sz w:val="24"/>
            <w:szCs w:val="24"/>
            <w:lang w:val="en-AU"/>
          </w:rPr>
          <m:t xml:space="preserve"> ≤</m:t>
        </m:r>
        <m:r>
          <m:rPr>
            <m:sty m:val="p"/>
          </m:rPr>
          <w:rPr>
            <w:rFonts w:ascii="Cambria" w:hAnsi="Cambria" w:cs="Cambria"/>
            <w:sz w:val="24"/>
            <w:szCs w:val="24"/>
            <w:lang w:val="en-AU"/>
          </w:rPr>
          <m:t>ϒ</m:t>
        </m:r>
        <m:r>
          <m:rPr>
            <m:sty m:val="p"/>
          </m:rPr>
          <w:rPr>
            <w:rFonts w:ascii="Cambria Math" w:hAnsi="Cambria Math" w:cstheme="majorBidi"/>
            <w:sz w:val="24"/>
            <w:szCs w:val="24"/>
            <w:lang w:val="en-AU"/>
          </w:rPr>
          <m:t xml:space="preserve"> ≤ </m:t>
        </m:r>
        <m:f>
          <m:fPr>
            <m:ctrlPr>
              <w:rPr>
                <w:rFonts w:ascii="Cambria Math" w:hAnsi="Cambria Math" w:cstheme="majorBidi"/>
                <w:sz w:val="24"/>
                <w:szCs w:val="24"/>
                <w:lang w:val="en-AU"/>
              </w:rPr>
            </m:ctrlPr>
          </m:fPr>
          <m:num>
            <m:r>
              <w:rPr>
                <w:rFonts w:ascii="Cambria Math" w:hAnsi="Cambria Math" w:cstheme="majorBidi"/>
                <w:sz w:val="24"/>
                <w:szCs w:val="24"/>
                <w:lang w:val="en-AU"/>
              </w:rPr>
              <m:t>n</m:t>
            </m:r>
          </m:num>
          <m:den>
            <m:r>
              <m:rPr>
                <m:sty m:val="p"/>
              </m:rPr>
              <w:rPr>
                <w:rFonts w:ascii="Cambria Math" w:hAnsi="Cambria Math" w:cstheme="majorBidi"/>
                <w:sz w:val="24"/>
                <w:szCs w:val="24"/>
                <w:lang w:val="en-AU"/>
              </w:rPr>
              <m:t>2</m:t>
            </m:r>
          </m:den>
        </m:f>
        <m:r>
          <m:rPr>
            <m:sty m:val="p"/>
          </m:rPr>
          <w:rPr>
            <w:rFonts w:ascii="Cambria Math" w:hAnsi="Cambria Math" w:cstheme="majorBidi"/>
            <w:sz w:val="24"/>
            <w:szCs w:val="24"/>
            <w:lang w:val="en-AU"/>
          </w:rPr>
          <m:t xml:space="preserve">. </m:t>
        </m:r>
      </m:oMath>
      <w:r w:rsidR="00592261" w:rsidRPr="00592261">
        <w:rPr>
          <w:rFonts w:asciiTheme="majorBidi" w:hAnsiTheme="majorBidi" w:cstheme="majorBidi"/>
          <w:sz w:val="24"/>
          <w:szCs w:val="24"/>
          <w:lang w:val="en-AU"/>
        </w:rPr>
        <w:t>Each non-overlapped G</w:t>
      </w:r>
      <w:r w:rsidR="009409CE">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 consists of a number of Q-IDs and one class, which is usually mapped to one or more business roles R. Let us also denote U as a user, and O as an organization. The role-based anonymization control is presented as; {G </w:t>
      </w:r>
      <w:r w:rsidR="00592261" w:rsidRPr="00592261">
        <w:rPr>
          <w:rFonts w:asciiTheme="majorBidi" w:hAnsiTheme="majorBidi" w:cstheme="majorBidi"/>
          <w:sz w:val="24"/>
          <w:szCs w:val="24"/>
          <w:lang w:val="en-AU"/>
        </w:rPr>
        <w:sym w:font="Wingdings" w:char="F0E0"/>
      </w:r>
      <w:r w:rsidR="00592261" w:rsidRPr="00592261">
        <w:rPr>
          <w:rFonts w:asciiTheme="majorBidi" w:hAnsiTheme="majorBidi" w:cstheme="majorBidi"/>
          <w:sz w:val="24"/>
          <w:szCs w:val="24"/>
          <w:lang w:val="en-AU"/>
        </w:rPr>
        <w:t xml:space="preserve"> R</w:t>
      </w:r>
      <w:proofErr w:type="gramStart"/>
      <w:r w:rsidR="00592261" w:rsidRPr="00592261">
        <w:rPr>
          <w:rFonts w:asciiTheme="majorBidi" w:hAnsiTheme="majorBidi" w:cstheme="majorBidi"/>
          <w:sz w:val="24"/>
          <w:szCs w:val="24"/>
          <w:lang w:val="en-AU"/>
        </w:rPr>
        <w:t>}(</w:t>
      </w:r>
      <w:proofErr w:type="gramEnd"/>
      <w:r w:rsidR="00592261" w:rsidRPr="00592261">
        <w:rPr>
          <w:rFonts w:asciiTheme="majorBidi" w:hAnsiTheme="majorBidi" w:cstheme="majorBidi"/>
          <w:sz w:val="24"/>
          <w:szCs w:val="24"/>
          <w:lang w:val="en-AU"/>
        </w:rPr>
        <w:t xml:space="preserve">many to many relationship), {R </w:t>
      </w:r>
      <w:r w:rsidR="00592261" w:rsidRPr="00592261">
        <w:rPr>
          <w:rFonts w:asciiTheme="majorBidi" w:hAnsiTheme="majorBidi" w:cstheme="majorBidi"/>
          <w:sz w:val="24"/>
          <w:szCs w:val="24"/>
          <w:lang w:val="en-AU"/>
        </w:rPr>
        <w:sym w:font="Wingdings" w:char="F0E0"/>
      </w:r>
      <w:r w:rsidR="00592261" w:rsidRPr="00592261">
        <w:rPr>
          <w:rFonts w:asciiTheme="majorBidi" w:hAnsiTheme="majorBidi" w:cstheme="majorBidi"/>
          <w:sz w:val="24"/>
          <w:szCs w:val="24"/>
          <w:lang w:val="en-AU"/>
        </w:rPr>
        <w:t xml:space="preserve"> O}(many to many relationship), and {O </w:t>
      </w:r>
      <w:r w:rsidR="00592261" w:rsidRPr="00592261">
        <w:rPr>
          <w:rFonts w:asciiTheme="majorBidi" w:hAnsiTheme="majorBidi" w:cstheme="majorBidi"/>
          <w:sz w:val="24"/>
          <w:szCs w:val="24"/>
          <w:lang w:val="en-AU"/>
        </w:rPr>
        <w:sym w:font="Wingdings" w:char="F0E0"/>
      </w:r>
      <w:r w:rsidR="00592261" w:rsidRPr="00592261">
        <w:rPr>
          <w:rFonts w:asciiTheme="majorBidi" w:hAnsiTheme="majorBidi" w:cstheme="majorBidi"/>
          <w:sz w:val="24"/>
          <w:szCs w:val="24"/>
          <w:lang w:val="en-AU"/>
        </w:rPr>
        <w:t xml:space="preserve"> U}(many to many relationship). As described, users are given permissions to access Q-IDs through their own organizations. Next, a </w:t>
      </w:r>
      <w:r w:rsidR="00A31228" w:rsidRPr="00A31228">
        <w:rPr>
          <w:rFonts w:asciiTheme="majorBidi" w:hAnsiTheme="majorBidi" w:cstheme="majorBidi"/>
          <w:i/>
          <w:iCs/>
          <w:sz w:val="24"/>
          <w:szCs w:val="24"/>
          <w:lang w:val="en-AU"/>
        </w:rPr>
        <w:t>k</w:t>
      </w:r>
      <w:r w:rsidR="00592261" w:rsidRPr="00592261">
        <w:rPr>
          <w:rFonts w:asciiTheme="majorBidi" w:hAnsiTheme="majorBidi" w:cstheme="majorBidi"/>
          <w:sz w:val="24"/>
          <w:szCs w:val="24"/>
          <w:lang w:val="en-AU"/>
        </w:rPr>
        <w:t xml:space="preserve"> value of </w:t>
      </w:r>
      <w:r w:rsidR="00A31228" w:rsidRPr="00A31228">
        <w:rPr>
          <w:rFonts w:asciiTheme="majorBidi" w:hAnsiTheme="majorBidi" w:cstheme="majorBidi"/>
          <w:i/>
          <w:iCs/>
          <w:sz w:val="24"/>
          <w:szCs w:val="24"/>
          <w:lang w:val="en-AU"/>
        </w:rPr>
        <w:t>k</w:t>
      </w:r>
      <w:r w:rsidR="00592261" w:rsidRPr="00592261">
        <w:rPr>
          <w:rFonts w:asciiTheme="majorBidi" w:hAnsiTheme="majorBidi" w:cstheme="majorBidi"/>
          <w:sz w:val="24"/>
          <w:szCs w:val="24"/>
          <w:lang w:val="en-AU"/>
        </w:rPr>
        <w:t xml:space="preserve">- anonymity is assigned to each G group, while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is assigned to each organizational R. </w:t>
      </w:r>
      <w:r w:rsidR="002740A7">
        <w:rPr>
          <w:rFonts w:asciiTheme="majorBidi" w:hAnsiTheme="majorBidi" w:cstheme="majorBidi"/>
          <w:sz w:val="24"/>
          <w:szCs w:val="24"/>
          <w:lang w:val="en-AU"/>
        </w:rPr>
        <w:t>This</w:t>
      </w:r>
      <w:r w:rsidR="00592261" w:rsidRPr="00592261">
        <w:rPr>
          <w:rFonts w:asciiTheme="majorBidi" w:hAnsiTheme="majorBidi" w:cstheme="majorBidi"/>
          <w:sz w:val="24"/>
          <w:szCs w:val="24"/>
          <w:lang w:val="en-AU"/>
        </w:rPr>
        <w:t xml:space="preserve"> means that </w:t>
      </w:r>
      <w:r w:rsidR="00A31228" w:rsidRPr="00A31228">
        <w:rPr>
          <w:rFonts w:asciiTheme="majorBidi" w:hAnsiTheme="majorBidi" w:cstheme="majorBidi"/>
          <w:i/>
          <w:iCs/>
          <w:sz w:val="24"/>
          <w:szCs w:val="24"/>
          <w:lang w:val="en-AU"/>
        </w:rPr>
        <w:t>k</w:t>
      </w:r>
      <w:r w:rsidR="00592261" w:rsidRPr="00592261">
        <w:rPr>
          <w:rFonts w:asciiTheme="majorBidi" w:hAnsiTheme="majorBidi" w:cstheme="majorBidi"/>
          <w:sz w:val="24"/>
          <w:szCs w:val="24"/>
          <w:lang w:val="en-AU"/>
        </w:rPr>
        <w:t xml:space="preserve"> is a fixed value, and given </w:t>
      </w:r>
      <w:r w:rsidR="002740A7">
        <w:rPr>
          <w:rFonts w:asciiTheme="majorBidi" w:hAnsiTheme="majorBidi" w:cstheme="majorBidi"/>
          <w:sz w:val="24"/>
          <w:szCs w:val="24"/>
          <w:lang w:val="en-AU"/>
        </w:rPr>
        <w:t xml:space="preserve">only </w:t>
      </w:r>
      <w:r w:rsidR="00592261" w:rsidRPr="00592261">
        <w:rPr>
          <w:rFonts w:asciiTheme="majorBidi" w:hAnsiTheme="majorBidi" w:cstheme="majorBidi"/>
          <w:sz w:val="24"/>
          <w:szCs w:val="24"/>
          <w:lang w:val="en-AU"/>
        </w:rPr>
        <w:t>once to the G groups</w:t>
      </w:r>
      <w:r w:rsidR="002740A7">
        <w:rPr>
          <w:rFonts w:asciiTheme="majorBidi" w:hAnsiTheme="majorBidi" w:cstheme="majorBidi"/>
          <w:sz w:val="24"/>
          <w:szCs w:val="24"/>
          <w:lang w:val="en-AU"/>
        </w:rPr>
        <w:t xml:space="preserve"> regardless user’s </w:t>
      </w:r>
      <w:r w:rsidR="002740A7" w:rsidRPr="002740A7">
        <w:rPr>
          <w:rFonts w:asciiTheme="majorBidi" w:hAnsiTheme="majorBidi" w:cstheme="majorBidi"/>
          <w:sz w:val="24"/>
          <w:szCs w:val="24"/>
          <w:lang w:val="en-AU"/>
        </w:rPr>
        <w:t>privileges</w:t>
      </w:r>
      <w:r w:rsidR="00592261" w:rsidRPr="00592261">
        <w:rPr>
          <w:rFonts w:asciiTheme="majorBidi" w:hAnsiTheme="majorBidi" w:cstheme="majorBidi"/>
          <w:sz w:val="24"/>
          <w:szCs w:val="24"/>
          <w:lang w:val="en-AU"/>
        </w:rPr>
        <w:t xml:space="preserve">, while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is a dynamic changing value and given differently to each role of each organization. Hence, similar role R is given different values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for various organizations. To setup the core method of the granular access; data owners create G groups and assign a proper </w:t>
      </w:r>
      <w:r w:rsidR="00A31228" w:rsidRPr="00A31228">
        <w:rPr>
          <w:rFonts w:asciiTheme="majorBidi" w:hAnsiTheme="majorBidi" w:cstheme="majorBidi"/>
          <w:i/>
          <w:iCs/>
          <w:sz w:val="24"/>
          <w:szCs w:val="24"/>
          <w:lang w:val="en-AU"/>
        </w:rPr>
        <w:t>k</w:t>
      </w:r>
      <w:r w:rsidR="00592261" w:rsidRPr="00592261">
        <w:rPr>
          <w:rFonts w:asciiTheme="majorBidi" w:hAnsiTheme="majorBidi" w:cstheme="majorBidi"/>
          <w:sz w:val="24"/>
          <w:szCs w:val="24"/>
          <w:lang w:val="en-AU"/>
        </w:rPr>
        <w:t xml:space="preserve"> value for each group. On the other hand, Organizations are delegated some G groups as per business needs. Every organization is given a set of roles with an authorization level of </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oMath>
      <w:r w:rsidR="00592261" w:rsidRPr="00592261">
        <w:rPr>
          <w:rFonts w:asciiTheme="majorBidi" w:hAnsiTheme="majorBidi" w:cstheme="majorBidi"/>
          <w:sz w:val="24"/>
          <w:szCs w:val="24"/>
          <w:lang w:val="en-AU"/>
        </w:rPr>
        <w:t xml:space="preserve"> percentage value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00592261" w:rsidRPr="00592261">
        <w:rPr>
          <w:rFonts w:asciiTheme="majorBidi" w:hAnsiTheme="majorBidi" w:cstheme="majorBidi"/>
          <w:sz w:val="24"/>
          <w:szCs w:val="24"/>
          <w:lang w:val="en-AU"/>
        </w:rPr>
        <w:t xml:space="preserve">) for each role. </w:t>
      </w:r>
      <w:proofErr w:type="gramStart"/>
      <w:r w:rsidR="00592261" w:rsidRPr="00592261">
        <w:rPr>
          <w:rFonts w:asciiTheme="majorBidi" w:hAnsiTheme="majorBidi" w:cstheme="majorBidi"/>
          <w:sz w:val="24"/>
          <w:szCs w:val="24"/>
          <w:lang w:val="en-AU"/>
        </w:rPr>
        <w:t>The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is</w:t>
      </w:r>
      <w:proofErr w:type="gramEnd"/>
      <w:r w:rsidR="00592261" w:rsidRPr="00592261">
        <w:rPr>
          <w:rFonts w:asciiTheme="majorBidi" w:hAnsiTheme="majorBidi" w:cstheme="majorBidi"/>
          <w:sz w:val="24"/>
          <w:szCs w:val="24"/>
          <w:lang w:val="en-AU"/>
        </w:rPr>
        <w:t xml:space="preserve"> decided based on the service level of agreement between the data owner and the organization, and is given within the range between [0.1 – 1].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value is calculated as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m:t>
        </m:r>
        <m:r>
          <w:rPr>
            <w:rFonts w:ascii="Cambria Math" w:hAnsi="Cambria Math" w:cstheme="majorBidi"/>
            <w:sz w:val="24"/>
            <w:szCs w:val="24"/>
            <w:lang w:val="en-AU"/>
          </w:rPr>
          <m:t>k</m:t>
        </m:r>
      </m:oMath>
      <w:r w:rsidR="00592261" w:rsidRPr="00592261">
        <w:rPr>
          <w:rFonts w:asciiTheme="majorBidi" w:hAnsiTheme="majorBidi" w:cstheme="majorBidi"/>
          <w:sz w:val="24"/>
          <w:szCs w:val="24"/>
          <w:lang w:val="en-AU"/>
        </w:rPr>
        <w:t xml:space="preserve">. Organizations are delegated with the requested business roles. It is the organization’s mission to assign its own users to the proper business roles. </w:t>
      </w:r>
    </w:p>
    <w:p w:rsidR="00592261" w:rsidRPr="00592261" w:rsidRDefault="00592261" w:rsidP="00265725">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It is evident that personal re-identification increases parallel with the number of permitted Q-ID increase. </w:t>
      </w:r>
      <w:r w:rsidR="00265725">
        <w:rPr>
          <w:rFonts w:asciiTheme="majorBidi" w:hAnsiTheme="majorBidi" w:cstheme="majorBidi"/>
          <w:sz w:val="24"/>
          <w:szCs w:val="24"/>
          <w:lang w:val="en-AU"/>
        </w:rPr>
        <w:t>It is</w:t>
      </w:r>
      <w:r w:rsidRPr="00592261">
        <w:rPr>
          <w:rFonts w:asciiTheme="majorBidi" w:hAnsiTheme="majorBidi" w:cstheme="majorBidi"/>
          <w:sz w:val="24"/>
          <w:szCs w:val="24"/>
          <w:lang w:val="en-AU"/>
        </w:rPr>
        <w:t xml:space="preserve"> believe</w:t>
      </w:r>
      <w:r w:rsidR="00265725">
        <w:rPr>
          <w:rFonts w:asciiTheme="majorBidi" w:hAnsiTheme="majorBidi" w:cstheme="majorBidi"/>
          <w:sz w:val="24"/>
          <w:szCs w:val="24"/>
          <w:lang w:val="en-AU"/>
        </w:rPr>
        <w:t>d</w:t>
      </w:r>
      <w:r w:rsidRPr="00592261">
        <w:rPr>
          <w:rFonts w:asciiTheme="majorBidi" w:hAnsiTheme="majorBidi" w:cstheme="majorBidi"/>
          <w:sz w:val="24"/>
          <w:szCs w:val="24"/>
          <w:lang w:val="en-AU"/>
        </w:rPr>
        <w:t xml:space="preserve"> that any information belonging to individuals may support </w:t>
      </w:r>
      <w:r w:rsidR="00265725">
        <w:rPr>
          <w:rFonts w:asciiTheme="majorBidi" w:hAnsiTheme="majorBidi" w:cstheme="majorBidi"/>
          <w:sz w:val="24"/>
          <w:szCs w:val="24"/>
          <w:lang w:val="en-AU"/>
        </w:rPr>
        <w:t xml:space="preserve">the </w:t>
      </w:r>
      <w:r w:rsidRPr="00592261">
        <w:rPr>
          <w:rFonts w:asciiTheme="majorBidi" w:hAnsiTheme="majorBidi" w:cstheme="majorBidi"/>
          <w:sz w:val="24"/>
          <w:szCs w:val="24"/>
          <w:lang w:val="en-AU"/>
        </w:rPr>
        <w:t xml:space="preserve">personal re-identification. It was proven that the knowledge of additional attributes other than Q-IDs, can also, raise the problem of unique identifiers </w:t>
      </w:r>
      <w:r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&lt;EndNote&gt;&lt;Cite&gt;&lt;Author&gt;Basu&lt;/Author&gt;&lt;Year&gt;2015&lt;/Year&gt;&lt;RecNum&gt;220&lt;/RecNum&gt;&lt;DisplayText&gt;[16]&lt;/DisplayText&gt;&lt;record&gt;&lt;rec-number&gt;220&lt;/rec-number&gt;&lt;foreign-keys&gt;&lt;key app="EN" db-id="vetvtft0yx0fane2vthpe02ttza59fr5d5zt" timestamp="1493143995"&gt;220&lt;/key&gt;&lt;/foreign-keys&gt;&lt;ref-type name="Conference Proceedings"&gt;10&lt;/ref-type&gt;&lt;contributors&gt;&lt;authors&gt;&lt;author&gt;Basu, Anirban&lt;/author&gt;&lt;author&gt;Nakamura, Toru&lt;/author&gt;&lt;author&gt;Hidano, Seira&lt;/author&gt;&lt;author&gt;Kiyomoto, Shinsaku&lt;/author&gt;&lt;/authors&gt;&lt;/contributors&gt;&lt;titles&gt;&lt;title&gt;k-anonymity: Risks and the Reality&lt;/title&gt;&lt;secondary-title&gt;Trustcom/BigDataSE/ISPA, 2015 IEEE&lt;/secondary-title&gt;&lt;/titles&gt;&lt;pages&gt;983-989&lt;/pages&gt;&lt;volume&gt;1&lt;/volume&gt;&lt;dates&gt;&lt;year&gt;2015&lt;/year&gt;&lt;/dates&gt;&lt;publisher&gt;IEEE&lt;/publisher&gt;&lt;isbn&gt;1467379522&lt;/isbn&gt;&lt;urls&gt;&lt;/urls&gt;&lt;/record&gt;&lt;/Cite&gt;&lt;/EndNote&gt;</w:instrText>
      </w:r>
      <w:r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[16]</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Hence, additional attributes are preferable to be accommodated within </w:t>
      </w:r>
      <w:proofErr w:type="gramStart"/>
      <w:r w:rsidR="009409CE">
        <w:rPr>
          <w:rFonts w:asciiTheme="majorBidi" w:hAnsiTheme="majorBidi" w:cstheme="majorBidi"/>
          <w:sz w:val="24"/>
          <w:szCs w:val="24"/>
          <w:lang w:val="en-AU"/>
        </w:rPr>
        <w:t>G(</w:t>
      </w:r>
      <w:proofErr w:type="gramEnd"/>
      <w:r w:rsidR="009409CE">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Therefore, MDSBA considers each auxiliary attribute as a potential Q-ID. The proposed technique, of finding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determines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used in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method. In general, finding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requires many experimental trials. Finally, the data owner determines the lowest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that leads to the least information loss. In big data, the case is even worse and requires more computation time and costs. In MDSBA, </w:t>
      </w:r>
      <w:r w:rsidR="00265725">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w:t>
      </w:r>
      <w:r w:rsidR="00265725">
        <w:rPr>
          <w:rFonts w:asciiTheme="majorBidi" w:hAnsiTheme="majorBidi" w:cstheme="majorBidi"/>
          <w:sz w:val="24"/>
          <w:szCs w:val="24"/>
          <w:lang w:val="en-AU"/>
        </w:rPr>
        <w:t xml:space="preserve">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w:t>
      </w:r>
      <w:r w:rsidR="00265725" w:rsidRPr="00265725">
        <w:rPr>
          <w:rFonts w:asciiTheme="majorBidi" w:hAnsiTheme="majorBidi" w:cstheme="majorBidi"/>
          <w:sz w:val="24"/>
          <w:szCs w:val="24"/>
          <w:lang w:val="en-AU"/>
        </w:rPr>
        <w:t xml:space="preserve"> </w:t>
      </w:r>
      <w:r w:rsidR="00265725">
        <w:rPr>
          <w:rFonts w:asciiTheme="majorBidi" w:hAnsiTheme="majorBidi" w:cstheme="majorBidi"/>
          <w:sz w:val="24"/>
          <w:szCs w:val="24"/>
          <w:lang w:val="en-AU"/>
        </w:rPr>
        <w:t xml:space="preserve">is </w:t>
      </w:r>
      <w:r w:rsidR="00265725" w:rsidRPr="00592261">
        <w:rPr>
          <w:rFonts w:asciiTheme="majorBidi" w:hAnsiTheme="majorBidi" w:cstheme="majorBidi"/>
          <w:sz w:val="24"/>
          <w:szCs w:val="24"/>
          <w:lang w:val="en-AU"/>
        </w:rPr>
        <w:t>determine</w:t>
      </w:r>
      <w:r w:rsidR="00265725">
        <w:rPr>
          <w:rFonts w:asciiTheme="majorBidi" w:hAnsiTheme="majorBidi" w:cstheme="majorBidi"/>
          <w:sz w:val="24"/>
          <w:szCs w:val="24"/>
          <w:lang w:val="en-AU"/>
        </w:rPr>
        <w:t>d</w:t>
      </w:r>
      <w:r w:rsidRPr="00592261">
        <w:rPr>
          <w:rFonts w:asciiTheme="majorBidi" w:hAnsiTheme="majorBidi" w:cstheme="majorBidi"/>
          <w:sz w:val="24"/>
          <w:szCs w:val="24"/>
          <w:lang w:val="en-AU"/>
        </w:rPr>
        <w:t xml:space="preserve"> with the minimal computation time and </w:t>
      </w:r>
      <w:r w:rsidR="00265725">
        <w:rPr>
          <w:rFonts w:asciiTheme="majorBidi" w:hAnsiTheme="majorBidi" w:cstheme="majorBidi"/>
          <w:sz w:val="24"/>
          <w:szCs w:val="24"/>
          <w:lang w:val="en-AU"/>
        </w:rPr>
        <w:t>costs, as described in section 6.4</w:t>
      </w:r>
      <w:r w:rsidRPr="00592261">
        <w:rPr>
          <w:rFonts w:asciiTheme="majorBidi" w:hAnsiTheme="majorBidi" w:cstheme="majorBidi"/>
          <w:sz w:val="24"/>
          <w:szCs w:val="24"/>
          <w:lang w:val="en-AU"/>
        </w:rPr>
        <w:t>.</w:t>
      </w:r>
    </w:p>
    <w:p w:rsidR="00592261" w:rsidRPr="00592261" w:rsidRDefault="00FA7E56" w:rsidP="00FA7E5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MDSBA method is operated</w:t>
      </w:r>
      <w:r w:rsidR="00592261" w:rsidRPr="00592261">
        <w:rPr>
          <w:rFonts w:asciiTheme="majorBidi" w:hAnsiTheme="majorBidi" w:cstheme="majorBidi"/>
          <w:sz w:val="24"/>
          <w:szCs w:val="24"/>
          <w:lang w:val="en-AU"/>
        </w:rPr>
        <w:t xml:space="preserve"> by MapReduce operations. </w:t>
      </w:r>
      <w:r>
        <w:rPr>
          <w:rFonts w:asciiTheme="majorBidi" w:hAnsiTheme="majorBidi" w:cstheme="majorBidi"/>
          <w:sz w:val="24"/>
          <w:szCs w:val="24"/>
          <w:lang w:val="en-AU"/>
        </w:rPr>
        <w:t>Its</w:t>
      </w:r>
      <w:r w:rsidR="00592261" w:rsidRPr="00592261">
        <w:rPr>
          <w:rFonts w:asciiTheme="majorBidi" w:hAnsiTheme="majorBidi" w:cstheme="majorBidi"/>
          <w:sz w:val="24"/>
          <w:szCs w:val="24"/>
          <w:lang w:val="en-AU"/>
        </w:rPr>
        <w:t xml:space="preserve"> approach implements iterated split and filter technique</w:t>
      </w:r>
      <w:r>
        <w:rPr>
          <w:rFonts w:asciiTheme="majorBidi" w:hAnsiTheme="majorBidi" w:cstheme="majorBidi"/>
          <w:sz w:val="24"/>
          <w:szCs w:val="24"/>
          <w:lang w:val="en-AU"/>
        </w:rPr>
        <w:t>s</w:t>
      </w:r>
      <w:r w:rsidR="00592261" w:rsidRPr="00592261">
        <w:rPr>
          <w:rFonts w:asciiTheme="majorBidi" w:hAnsiTheme="majorBidi" w:cstheme="majorBidi"/>
          <w:sz w:val="24"/>
          <w:szCs w:val="24"/>
          <w:lang w:val="en-AU"/>
        </w:rPr>
        <w:t xml:space="preserve"> for data records with mapping, shuffling, and reducing. The first split aggregates data based on sens</w:t>
      </w:r>
      <w:r>
        <w:rPr>
          <w:rFonts w:asciiTheme="majorBidi" w:hAnsiTheme="majorBidi" w:cstheme="majorBidi"/>
          <w:sz w:val="24"/>
          <w:szCs w:val="24"/>
          <w:lang w:val="en-AU"/>
        </w:rPr>
        <w:t xml:space="preserve">itive class value C. Each group, concludes </w:t>
      </w:r>
      <w:r>
        <w:rPr>
          <w:rFonts w:asciiTheme="majorBidi" w:hAnsiTheme="majorBidi" w:cstheme="majorBidi"/>
          <w:noProof/>
          <w:sz w:val="24"/>
          <w:szCs w:val="24"/>
          <w:lang w:val="en-AU"/>
        </w:rPr>
        <w:t>with</w:t>
      </w:r>
      <w:r>
        <w:rPr>
          <w:rFonts w:asciiTheme="majorBidi" w:hAnsiTheme="majorBidi" w:cstheme="majorBidi"/>
          <w:sz w:val="24"/>
          <w:szCs w:val="24"/>
          <w:lang w:val="en-AU"/>
        </w:rPr>
        <w:t xml:space="preserve"> </w:t>
      </w:r>
      <w:r w:rsidR="00592261" w:rsidRPr="00592261">
        <w:rPr>
          <w:rFonts w:asciiTheme="majorBidi" w:hAnsiTheme="majorBidi" w:cstheme="majorBidi"/>
          <w:sz w:val="24"/>
          <w:szCs w:val="24"/>
          <w:lang w:val="en-AU"/>
        </w:rPr>
        <w:t>one class value C</w:t>
      </w:r>
      <w:r>
        <w:rPr>
          <w:rFonts w:asciiTheme="majorBidi" w:hAnsiTheme="majorBidi" w:cstheme="majorBidi"/>
          <w:sz w:val="24"/>
          <w:szCs w:val="24"/>
          <w:lang w:val="en-AU"/>
        </w:rPr>
        <w:t>,</w:t>
      </w:r>
      <w:r w:rsidR="00592261" w:rsidRPr="00592261">
        <w:rPr>
          <w:rFonts w:asciiTheme="majorBidi" w:hAnsiTheme="majorBidi" w:cstheme="majorBidi"/>
          <w:sz w:val="24"/>
          <w:szCs w:val="24"/>
          <w:lang w:val="en-AU"/>
        </w:rPr>
        <w:t xml:space="preserve"> </w:t>
      </w:r>
      <w:proofErr w:type="gramStart"/>
      <w:r w:rsidR="00592261" w:rsidRPr="00592261">
        <w:rPr>
          <w:rFonts w:asciiTheme="majorBidi" w:hAnsiTheme="majorBidi" w:cstheme="majorBidi"/>
          <w:sz w:val="24"/>
          <w:szCs w:val="24"/>
          <w:lang w:val="en-AU"/>
        </w:rPr>
        <w:t>is</w:t>
      </w:r>
      <w:proofErr w:type="gramEnd"/>
      <w:r w:rsidR="00592261" w:rsidRPr="00592261">
        <w:rPr>
          <w:rFonts w:asciiTheme="majorBidi" w:hAnsiTheme="majorBidi" w:cstheme="majorBidi"/>
          <w:sz w:val="24"/>
          <w:szCs w:val="24"/>
          <w:lang w:val="en-AU"/>
        </w:rPr>
        <w:t xml:space="preserve"> anonymized separately. This kind of split supports the parallel operations of MapReduce. The anonymization then is applied to the lowest probability attribute for each split. For instance, </w:t>
      </w:r>
      <w:r>
        <w:rPr>
          <w:rFonts w:asciiTheme="majorBidi" w:hAnsiTheme="majorBidi" w:cstheme="majorBidi"/>
          <w:sz w:val="24"/>
          <w:szCs w:val="24"/>
          <w:lang w:val="en-AU"/>
        </w:rPr>
        <w:t>suppose that</w:t>
      </w:r>
      <w:r w:rsidR="00592261" w:rsidRPr="00592261">
        <w:rPr>
          <w:rFonts w:asciiTheme="majorBidi" w:hAnsiTheme="majorBidi" w:cstheme="majorBidi"/>
          <w:sz w:val="24"/>
          <w:szCs w:val="24"/>
          <w:lang w:val="en-AU"/>
        </w:rPr>
        <w:t xml:space="preserve"> a G group</w:t>
      </w:r>
      <w:r>
        <w:rPr>
          <w:rFonts w:asciiTheme="majorBidi" w:hAnsiTheme="majorBidi" w:cstheme="majorBidi"/>
          <w:sz w:val="24"/>
          <w:szCs w:val="24"/>
          <w:lang w:val="en-AU"/>
        </w:rPr>
        <w:t xml:space="preserve"> contains two Q-ID attributes, that is</w:t>
      </w:r>
      <w:r w:rsidR="00592261" w:rsidRPr="00592261">
        <w:rPr>
          <w:rFonts w:asciiTheme="majorBidi" w:hAnsiTheme="majorBidi" w:cstheme="majorBidi"/>
          <w:sz w:val="24"/>
          <w:szCs w:val="24"/>
          <w:lang w:val="en-AU"/>
        </w:rPr>
        <w:t xml:space="preserve"> </w:t>
      </w:r>
      <w:proofErr w:type="gramStart"/>
      <w:r w:rsidR="00592261" w:rsidRPr="00592261">
        <w:rPr>
          <w:rFonts w:asciiTheme="majorBidi" w:hAnsiTheme="majorBidi" w:cstheme="majorBidi"/>
          <w:sz w:val="24"/>
          <w:szCs w:val="24"/>
          <w:lang w:val="en-AU"/>
        </w:rPr>
        <w:t>G</w:t>
      </w:r>
      <w:r w:rsidR="009409CE">
        <w:rPr>
          <w:rFonts w:asciiTheme="majorBidi" w:hAnsiTheme="majorBidi" w:cstheme="majorBidi"/>
          <w:sz w:val="24"/>
          <w:szCs w:val="24"/>
          <w:lang w:val="en-AU"/>
        </w:rPr>
        <w:t>(</w:t>
      </w:r>
      <w:proofErr w:type="gramEnd"/>
      <w:r w:rsidR="009409CE">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={sex, </w:t>
      </w:r>
      <w:proofErr w:type="spellStart"/>
      <w:r w:rsidR="00592261" w:rsidRPr="00592261">
        <w:rPr>
          <w:rFonts w:asciiTheme="majorBidi" w:hAnsiTheme="majorBidi" w:cstheme="majorBidi"/>
          <w:sz w:val="24"/>
          <w:szCs w:val="24"/>
          <w:lang w:val="en-AU"/>
        </w:rPr>
        <w:t>USA_State</w:t>
      </w:r>
      <w:proofErr w:type="spellEnd"/>
      <w:r w:rsidR="00592261" w:rsidRPr="00592261">
        <w:rPr>
          <w:rFonts w:asciiTheme="majorBidi" w:hAnsiTheme="majorBidi" w:cstheme="majorBidi"/>
          <w:sz w:val="24"/>
          <w:szCs w:val="24"/>
          <w:lang w:val="en-AU"/>
        </w:rPr>
        <w:t xml:space="preserve">}. The probability of sex is </w:t>
      </w:r>
      <w:proofErr w:type="gramStart"/>
      <w:r w:rsidR="00592261" w:rsidRPr="00592261">
        <w:rPr>
          <w:rFonts w:asciiTheme="majorBidi" w:hAnsiTheme="majorBidi" w:cstheme="majorBidi"/>
          <w:sz w:val="24"/>
          <w:szCs w:val="24"/>
          <w:lang w:val="en-AU"/>
        </w:rPr>
        <w:t>P(</w:t>
      </w:r>
      <w:proofErr w:type="gramEnd"/>
      <w:r w:rsidR="00592261" w:rsidRPr="00592261">
        <w:rPr>
          <w:rFonts w:asciiTheme="majorBidi" w:hAnsiTheme="majorBidi" w:cstheme="majorBidi"/>
          <w:sz w:val="24"/>
          <w:szCs w:val="24"/>
          <w:lang w:val="en-AU"/>
        </w:rPr>
        <w:t>sex)=0.5, if the values of the attributes are only (male, female), while the P(</w:t>
      </w:r>
      <w:proofErr w:type="spellStart"/>
      <w:r w:rsidR="00592261" w:rsidRPr="00592261">
        <w:rPr>
          <w:rFonts w:asciiTheme="majorBidi" w:hAnsiTheme="majorBidi" w:cstheme="majorBidi"/>
          <w:sz w:val="24"/>
          <w:szCs w:val="24"/>
          <w:lang w:val="en-AU"/>
        </w:rPr>
        <w:t>USA</w:t>
      </w:r>
      <w:r>
        <w:rPr>
          <w:rFonts w:asciiTheme="majorBidi" w:hAnsiTheme="majorBidi" w:cstheme="majorBidi"/>
          <w:sz w:val="24"/>
          <w:szCs w:val="24"/>
          <w:lang w:val="en-AU"/>
        </w:rPr>
        <w:t>_State</w:t>
      </w:r>
      <w:proofErr w:type="spellEnd"/>
      <w:r w:rsidR="00592261" w:rsidRPr="00592261">
        <w:rPr>
          <w:rFonts w:asciiTheme="majorBidi" w:hAnsiTheme="majorBidi" w:cstheme="majorBidi"/>
          <w:sz w:val="24"/>
          <w:szCs w:val="24"/>
          <w:lang w:val="en-AU"/>
        </w:rPr>
        <w:t xml:space="preserve">)=1/50=0.02. In this case, the anonymization is applied by grouping the sex records and anonymizing the </w:t>
      </w:r>
      <w:proofErr w:type="spellStart"/>
      <w:r w:rsidR="00592261" w:rsidRPr="00592261">
        <w:rPr>
          <w:rFonts w:asciiTheme="majorBidi" w:hAnsiTheme="majorBidi" w:cstheme="majorBidi"/>
          <w:sz w:val="24"/>
          <w:szCs w:val="24"/>
          <w:lang w:val="en-AU"/>
        </w:rPr>
        <w:t>USA_state</w:t>
      </w:r>
      <w:proofErr w:type="spellEnd"/>
      <w:r w:rsidR="00592261" w:rsidRPr="00592261">
        <w:rPr>
          <w:rFonts w:asciiTheme="majorBidi" w:hAnsiTheme="majorBidi" w:cstheme="majorBidi"/>
          <w:sz w:val="24"/>
          <w:szCs w:val="24"/>
          <w:lang w:val="en-AU"/>
        </w:rPr>
        <w:t xml:space="preserve"> records. The amount of anonymization applied on sex records is related to the value </w:t>
      </w:r>
      <w:proofErr w:type="gramStart"/>
      <w:r w:rsidR="00592261" w:rsidRPr="00592261">
        <w:rPr>
          <w:rFonts w:asciiTheme="majorBidi" w:hAnsiTheme="majorBidi" w:cstheme="majorBidi"/>
          <w:sz w:val="24"/>
          <w:szCs w:val="24"/>
          <w:lang w:val="en-AU"/>
        </w:rPr>
        <w:t xml:space="preserve">of </w:t>
      </w:r>
      <w:proofErr w:type="gramEnd"/>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where larger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592261" w:rsidRPr="00592261">
        <w:rPr>
          <w:rFonts w:asciiTheme="majorBidi" w:hAnsiTheme="majorBidi" w:cstheme="majorBidi"/>
          <w:sz w:val="24"/>
          <w:szCs w:val="24"/>
          <w:lang w:val="en-AU"/>
        </w:rPr>
        <w:t xml:space="preserve"> promote a higher anonymization level. Further details about mathematical computations and processes stages is explained in</w:t>
      </w:r>
      <w:r>
        <w:rPr>
          <w:rFonts w:asciiTheme="majorBidi" w:hAnsiTheme="majorBidi" w:cstheme="majorBidi"/>
          <w:sz w:val="24"/>
          <w:szCs w:val="24"/>
          <w:lang w:val="en-AU"/>
        </w:rPr>
        <w:t xml:space="preserve"> chapter 3</w:t>
      </w:r>
      <w:r w:rsidR="00592261" w:rsidRPr="00592261">
        <w:rPr>
          <w:rFonts w:asciiTheme="majorBidi" w:hAnsiTheme="majorBidi" w:cstheme="majorBidi"/>
          <w:sz w:val="24"/>
          <w:szCs w:val="24"/>
          <w:lang w:val="en-AU"/>
        </w:rPr>
        <w:t xml:space="preserve"> </w:t>
      </w:r>
      <w:r w:rsidR="00592261" w:rsidRPr="00592261">
        <w:rPr>
          <w:rFonts w:asciiTheme="majorBidi" w:hAnsiTheme="majorBidi" w:cstheme="majorBidi"/>
          <w:sz w:val="24"/>
          <w:szCs w:val="24"/>
          <w:lang w:val="en-AU"/>
        </w:rPr>
        <w:fldChar w:fldCharType="begin"/>
      </w:r>
      <w:r w:rsidR="00255B70">
        <w:rPr>
          <w:rFonts w:asciiTheme="majorBidi" w:hAnsiTheme="majorBidi" w:cstheme="majorBidi"/>
          <w:sz w:val="24"/>
          <w:szCs w:val="24"/>
          <w:lang w:val="en-AU"/>
        </w:rPr>
        <w:instrText xml:space="preserve"> ADDIN EN.CITE &lt;EndNote&gt;&lt;Cite&gt;&lt;Author&gt;Al-Zobbi&lt;/Author&gt;&lt;Year&gt;2016&lt;/Year&gt;&lt;RecNum&gt;214&lt;/RecNum&gt;&lt;DisplayText&gt;[17]&lt;/DisplayText&gt;&lt;record&gt;&lt;rec-number&gt;214&lt;/rec-number&gt;&lt;foreign-keys&gt;&lt;key app="EN" db-id="vetvtft0yx0fane2vthpe02ttza59fr5d5zt" timestamp="1489318763"&gt;214&lt;/key&gt;&lt;/foreign-keys&gt;&lt;ref-type name="Conference Proceedings"&gt;10&lt;/ref-type&gt;&lt;contributors&gt;&lt;authors&gt;&lt;author&gt;Al-Zobbi, Mohammed&lt;/author&gt;&lt;author&gt;Shahrestani, Seyed&lt;/author&gt;&lt;author&gt;Ruan, Chun&lt;/author&gt;&lt;/authors&gt;&lt;/contributors&gt;&lt;titles&gt;&lt;title&gt;Sensitivity-based anonymization of big data&lt;/title&gt;&lt;secondary-title&gt;Local Computer Networks Workshops (LCN Workshops), 2016 IEEE 41st Conference on&lt;/secondary-title&gt;&lt;/titles&gt;&lt;pages&gt;58-64&lt;/pages&gt;&lt;dates&gt;&lt;year&gt;2016&lt;/year&gt;&lt;/dates&gt;&lt;publisher&gt;IEEE&lt;/publisher&gt;&lt;isbn&gt;150902347X&lt;/isbn&gt;&lt;urls&gt;&lt;/urls&gt;&lt;/record&gt;&lt;/Cite&gt;&lt;/EndNote&gt;</w:instrText>
      </w:r>
      <w:r w:rsidR="00592261" w:rsidRPr="00592261">
        <w:rPr>
          <w:rFonts w:asciiTheme="majorBidi" w:hAnsiTheme="majorBidi" w:cstheme="majorBidi"/>
          <w:sz w:val="24"/>
          <w:szCs w:val="24"/>
          <w:lang w:val="en-AU"/>
        </w:rPr>
        <w:fldChar w:fldCharType="separate"/>
      </w:r>
      <w:r w:rsidR="00255B70">
        <w:rPr>
          <w:rFonts w:asciiTheme="majorBidi" w:hAnsiTheme="majorBidi" w:cstheme="majorBidi"/>
          <w:noProof/>
          <w:sz w:val="24"/>
          <w:szCs w:val="24"/>
          <w:lang w:val="en-AU"/>
        </w:rPr>
        <w:t>[17]</w:t>
      </w:r>
      <w:r w:rsidR="00592261" w:rsidRPr="00592261">
        <w:rPr>
          <w:rFonts w:asciiTheme="majorBidi" w:hAnsiTheme="majorBidi" w:cstheme="majorBidi"/>
          <w:sz w:val="24"/>
          <w:szCs w:val="24"/>
          <w:lang w:val="en-AU"/>
        </w:rPr>
        <w:fldChar w:fldCharType="end"/>
      </w:r>
      <w:r w:rsidR="00592261" w:rsidRPr="00592261">
        <w:rPr>
          <w:rFonts w:asciiTheme="majorBidi" w:hAnsiTheme="majorBidi" w:cstheme="majorBidi"/>
          <w:sz w:val="24"/>
          <w:szCs w:val="24"/>
          <w:lang w:val="en-AU"/>
        </w:rPr>
        <w:t xml:space="preserve">. </w:t>
      </w:r>
    </w:p>
    <w:p w:rsidR="00592261" w:rsidRPr="00592261" w:rsidRDefault="00592261" w:rsidP="00FA7E56">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MDSBA divides the process into four to five stages. The zero stage filters the </w:t>
      </w:r>
      <w:r w:rsidR="00FA7E56" w:rsidRPr="00FA7E56">
        <w:rPr>
          <w:rFonts w:asciiTheme="majorBidi" w:hAnsiTheme="majorBidi" w:cstheme="majorBidi"/>
          <w:i/>
          <w:iCs/>
          <w:sz w:val="24"/>
          <w:szCs w:val="24"/>
          <w:lang w:val="en-AU"/>
        </w:rPr>
        <w:t>obvious guess</w:t>
      </w:r>
      <w:r w:rsidR="00FA7E56">
        <w:rPr>
          <w:rFonts w:asciiTheme="majorBidi" w:hAnsiTheme="majorBidi" w:cstheme="majorBidi"/>
          <w:sz w:val="24"/>
          <w:szCs w:val="24"/>
          <w:lang w:val="en-AU"/>
        </w:rPr>
        <w:t xml:space="preserve"> records, as </w:t>
      </w:r>
      <w:r w:rsidR="00FA7E56" w:rsidRPr="00FA7E56">
        <w:rPr>
          <w:rFonts w:asciiTheme="majorBidi" w:hAnsiTheme="majorBidi" w:cstheme="majorBidi"/>
          <w:noProof/>
          <w:sz w:val="24"/>
          <w:szCs w:val="24"/>
          <w:lang w:val="en-AU"/>
        </w:rPr>
        <w:t>describe</w:t>
      </w:r>
      <w:r w:rsidR="00FA7E56">
        <w:rPr>
          <w:rFonts w:asciiTheme="majorBidi" w:hAnsiTheme="majorBidi" w:cstheme="majorBidi"/>
          <w:noProof/>
          <w:sz w:val="24"/>
          <w:szCs w:val="24"/>
          <w:lang w:val="en-AU"/>
        </w:rPr>
        <w:t>d</w:t>
      </w:r>
      <w:r w:rsidR="00FA7E56">
        <w:rPr>
          <w:rFonts w:asciiTheme="majorBidi" w:hAnsiTheme="majorBidi" w:cstheme="majorBidi"/>
          <w:sz w:val="24"/>
          <w:szCs w:val="24"/>
          <w:lang w:val="en-AU"/>
        </w:rPr>
        <w:t xml:space="preserve"> in section 5.3.5</w:t>
      </w:r>
      <w:r w:rsidRPr="00592261">
        <w:rPr>
          <w:rFonts w:asciiTheme="majorBidi" w:hAnsiTheme="majorBidi" w:cstheme="majorBidi"/>
          <w:sz w:val="24"/>
          <w:szCs w:val="24"/>
          <w:lang w:val="en-AU"/>
        </w:rPr>
        <w:t xml:space="preserve">. Stage one filters the fully equivalent records. All Q-ID attributes must be equivalent so they can be excluded from stage two process. This is stated by [group </w:t>
      </w:r>
      <w:proofErr w:type="gramStart"/>
      <w:r w:rsidRPr="00592261">
        <w:rPr>
          <w:rFonts w:asciiTheme="majorBidi" w:hAnsiTheme="majorBidi" w:cstheme="majorBidi"/>
          <w:sz w:val="24"/>
          <w:szCs w:val="24"/>
          <w:lang w:val="en-AU"/>
        </w:rPr>
        <w:t>all(</w:t>
      </w:r>
      <w:proofErr w:type="spellStart"/>
      <w:proofErr w:type="gramEnd"/>
      <w:r w:rsidRPr="00FA7E56">
        <w:rPr>
          <w:rFonts w:asciiTheme="majorBidi" w:hAnsiTheme="majorBidi" w:cstheme="majorBidi"/>
          <w:noProof/>
          <w:sz w:val="24"/>
          <w:szCs w:val="24"/>
          <w:lang w:val="en-AU"/>
        </w:rPr>
        <w:t>qid</w:t>
      </w:r>
      <w:proofErr w:type="spellEnd"/>
      <w:r w:rsidRPr="00592261">
        <w:rPr>
          <w:rFonts w:asciiTheme="majorBidi" w:hAnsiTheme="majorBidi" w:cstheme="majorBidi"/>
          <w:sz w:val="24"/>
          <w:szCs w:val="24"/>
          <w:lang w:val="en-AU"/>
        </w:rPr>
        <w:t xml:space="preserve">)]. The rest of the non-fully equivalent records are further filtered by semi-equivalency in stage two. The semi-equivalency is measured by grouping all Q-ID attributes but the lowest Q-ID probability attribute and stated by [group </w:t>
      </w:r>
      <w:proofErr w:type="gramStart"/>
      <w:r w:rsidRPr="00592261">
        <w:rPr>
          <w:rFonts w:asciiTheme="majorBidi" w:hAnsiTheme="majorBidi" w:cstheme="majorBidi"/>
          <w:sz w:val="24"/>
          <w:szCs w:val="24"/>
          <w:lang w:val="en-AU"/>
        </w:rPr>
        <w:t>all(</w:t>
      </w:r>
      <w:proofErr w:type="spellStart"/>
      <w:proofErr w:type="gramEnd"/>
      <w:r w:rsidRPr="00FA7E56">
        <w:rPr>
          <w:rFonts w:asciiTheme="majorBidi" w:hAnsiTheme="majorBidi" w:cstheme="majorBidi"/>
          <w:noProof/>
          <w:sz w:val="24"/>
          <w:szCs w:val="24"/>
          <w:lang w:val="en-AU"/>
        </w:rPr>
        <w:t>qid</w:t>
      </w:r>
      <w:proofErr w:type="spellEnd"/>
      <w:r w:rsidRPr="00592261">
        <w:rPr>
          <w:rFonts w:asciiTheme="majorBidi" w:hAnsiTheme="majorBidi" w:cstheme="majorBidi"/>
          <w:sz w:val="24"/>
          <w:szCs w:val="24"/>
          <w:lang w:val="en-AU"/>
        </w:rPr>
        <w:t>)-1]. The lowest Q-ID attribute is anonymized by either taxonomy tree, interval, or suppression. Stage three follows similar steps, by grouping all Q-ID attributes but the lowest Q-ID probability attributes, and stated by [group all(</w:t>
      </w:r>
      <w:proofErr w:type="spellStart"/>
      <w:r w:rsidRPr="00FA7E56">
        <w:rPr>
          <w:rFonts w:asciiTheme="majorBidi" w:hAnsiTheme="majorBidi" w:cstheme="majorBidi"/>
          <w:noProof/>
          <w:sz w:val="24"/>
          <w:szCs w:val="24"/>
          <w:lang w:val="en-AU"/>
        </w:rPr>
        <w:t>qid</w:t>
      </w:r>
      <w:proofErr w:type="spellEnd"/>
      <w:r w:rsidRPr="00592261">
        <w:rPr>
          <w:rFonts w:asciiTheme="majorBidi" w:hAnsiTheme="majorBidi" w:cstheme="majorBidi"/>
          <w:sz w:val="24"/>
          <w:szCs w:val="24"/>
          <w:lang w:val="en-AU"/>
        </w:rPr>
        <w:t xml:space="preserve">)-2]. The least probability attributes are anonymized and merged with the rest of the groups. In the final stage, grouping is only applied to one Q-ID attribute, which is the highest probability one. </w:t>
      </w:r>
    </w:p>
    <w:p w:rsidR="00592261" w:rsidRPr="00592261" w:rsidRDefault="00592261" w:rsidP="00C7691A">
      <w:pPr>
        <w:pStyle w:val="Heading2"/>
        <w:rPr>
          <w:lang w:val="en-AU"/>
        </w:rPr>
      </w:pPr>
      <w:r w:rsidRPr="00592261">
        <w:rPr>
          <w:lang w:val="en-AU"/>
        </w:rPr>
        <w:t>Possible Attacks against MDSBA</w:t>
      </w:r>
    </w:p>
    <w:p w:rsidR="00592261" w:rsidRPr="00592261" w:rsidRDefault="00592261" w:rsidP="00C7691A">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Sweeney has addressed few attacks against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method [16]. The attacks may occur by multiple queries of analytics, so anonymization is applied on different Q-ID attributes on each anonymization time. Adversaries may request data several times with multi-queries, so the anonymization process may apply anonymity on the first Q-ID attribute in the first trial, and on the second Q-ID attribute in the second trial. Hence, linking chance between the two anonymized tables is high. </w:t>
      </w:r>
    </w:p>
    <w:p w:rsidR="00592261" w:rsidRPr="00592261" w:rsidRDefault="00592261" w:rsidP="00697007">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previously mentioned attack is not possible in MDSBA. This refers to the consistency of anonymity. In MDSBA, Q-IDs anonymization refers to the attribute probabilities. The anonymization always starts with the lowest probability attribute. Hence, amending queries does not switch the anonymization process to other Q-ID attributes. Also, the class attribute, in MDSBA, must gain the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equivalency principle. However, other possible attacks against MDSBA can be summarised into two types of attacks; </w:t>
      </w:r>
      <w:r w:rsidR="00FA7E56" w:rsidRPr="00FA7E56">
        <w:rPr>
          <w:rFonts w:asciiTheme="majorBidi" w:hAnsiTheme="majorBidi" w:cstheme="majorBidi"/>
          <w:i/>
          <w:iCs/>
          <w:sz w:val="24"/>
          <w:szCs w:val="24"/>
          <w:lang w:val="en-AU"/>
        </w:rPr>
        <w:t>obvious guess</w:t>
      </w:r>
      <w:r w:rsidRPr="00592261">
        <w:rPr>
          <w:rFonts w:asciiTheme="majorBidi" w:hAnsiTheme="majorBidi" w:cstheme="majorBidi"/>
          <w:sz w:val="24"/>
          <w:szCs w:val="24"/>
          <w:lang w:val="en-AU"/>
        </w:rPr>
        <w:t xml:space="preserve"> and Across Groups Unique Identifiers (AGUI). In the </w:t>
      </w:r>
      <w:r w:rsidR="00FA7E56" w:rsidRPr="00FA7E56">
        <w:rPr>
          <w:rFonts w:asciiTheme="majorBidi" w:hAnsiTheme="majorBidi" w:cstheme="majorBidi"/>
          <w:i/>
          <w:iCs/>
          <w:sz w:val="24"/>
          <w:szCs w:val="24"/>
          <w:lang w:val="en-AU"/>
        </w:rPr>
        <w:t>obvious guess</w:t>
      </w:r>
      <w:r w:rsidRPr="00592261">
        <w:rPr>
          <w:rFonts w:asciiTheme="majorBidi" w:hAnsiTheme="majorBidi" w:cstheme="majorBidi"/>
          <w:sz w:val="24"/>
          <w:szCs w:val="24"/>
          <w:lang w:val="en-AU"/>
        </w:rPr>
        <w:t xml:space="preserve">, an adversary may be able to guess the sensitive attribute (class), if the Q-ID attributes are known to the adversary. This violation may appear when a group of equivalent records has one class value. </w:t>
      </w:r>
      <w:r w:rsidR="00AD61A4">
        <w:rPr>
          <w:rFonts w:asciiTheme="majorBidi" w:hAnsiTheme="majorBidi" w:cstheme="majorBidi"/>
          <w:sz w:val="24"/>
          <w:szCs w:val="24"/>
          <w:lang w:val="en-AU"/>
        </w:rPr>
        <w:t xml:space="preserve">In the previous chapter, it was experimentally proven that increasing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AD61A4">
        <w:rPr>
          <w:rFonts w:asciiTheme="majorBidi" w:eastAsiaTheme="minorEastAsia" w:hAnsiTheme="majorBidi" w:cstheme="majorBidi"/>
          <w:sz w:val="24"/>
          <w:szCs w:val="24"/>
          <w:lang w:val="en-AU"/>
        </w:rPr>
        <w:t xml:space="preserve"> may reduce the obviously guessed records. The </w:t>
      </w:r>
      <w:r w:rsidR="00FA7E56" w:rsidRPr="00FA7E56">
        <w:rPr>
          <w:rFonts w:asciiTheme="majorBidi" w:eastAsiaTheme="minorEastAsia" w:hAnsiTheme="majorBidi" w:cstheme="majorBidi"/>
          <w:i/>
          <w:iCs/>
          <w:sz w:val="24"/>
          <w:szCs w:val="24"/>
          <w:lang w:val="en-AU"/>
        </w:rPr>
        <w:t>obvious guess</w:t>
      </w:r>
      <w:r w:rsidR="00AD61A4">
        <w:rPr>
          <w:rFonts w:asciiTheme="majorBidi" w:eastAsiaTheme="minorEastAsia" w:hAnsiTheme="majorBidi" w:cstheme="majorBidi"/>
          <w:sz w:val="24"/>
          <w:szCs w:val="24"/>
          <w:lang w:val="en-AU"/>
        </w:rPr>
        <w:t xml:space="preserve"> </w:t>
      </w:r>
      <w:r w:rsidR="00AD61A4">
        <w:rPr>
          <w:rFonts w:asciiTheme="majorBidi" w:hAnsiTheme="majorBidi" w:cstheme="majorBidi"/>
          <w:sz w:val="24"/>
          <w:szCs w:val="24"/>
          <w:lang w:val="en-AU"/>
        </w:rPr>
        <w:t xml:space="preserve">impact may facilitate the security breach and increase the re-identification threat. </w:t>
      </w:r>
      <w:r w:rsidRPr="00592261">
        <w:rPr>
          <w:rFonts w:asciiTheme="majorBidi" w:hAnsiTheme="majorBidi" w:cstheme="majorBidi"/>
          <w:sz w:val="24"/>
          <w:szCs w:val="24"/>
          <w:lang w:val="en-AU"/>
        </w:rPr>
        <w:t xml:space="preserve">For instance, if a group of patients has one value of the class ‘Diabetes=positive’ and they share the same race, age, and state, then the intruder can obviously guess the diabetes state of the patient. To avoid this breach, </w:t>
      </w:r>
      <w:r w:rsidR="00320DA4">
        <w:rPr>
          <w:rFonts w:asciiTheme="majorBidi" w:hAnsiTheme="majorBidi" w:cstheme="majorBidi"/>
          <w:sz w:val="24"/>
          <w:szCs w:val="24"/>
          <w:lang w:val="en-AU"/>
        </w:rPr>
        <w:t>an</w:t>
      </w:r>
      <w:r w:rsidRPr="00592261">
        <w:rPr>
          <w:rFonts w:asciiTheme="majorBidi" w:hAnsiTheme="majorBidi" w:cstheme="majorBidi"/>
          <w:sz w:val="24"/>
          <w:szCs w:val="24"/>
          <w:lang w:val="en-AU"/>
        </w:rPr>
        <w:t xml:space="preserve"> initial filtration on stage zero</w:t>
      </w:r>
      <w:r w:rsidR="00320DA4">
        <w:rPr>
          <w:rFonts w:asciiTheme="majorBidi" w:hAnsiTheme="majorBidi" w:cstheme="majorBidi"/>
          <w:sz w:val="24"/>
          <w:szCs w:val="24"/>
          <w:lang w:val="en-AU"/>
        </w:rPr>
        <w:t xml:space="preserve"> is implemented</w:t>
      </w:r>
      <w:r w:rsidRPr="00592261">
        <w:rPr>
          <w:rFonts w:asciiTheme="majorBidi" w:hAnsiTheme="majorBidi" w:cstheme="majorBidi"/>
          <w:sz w:val="24"/>
          <w:szCs w:val="24"/>
          <w:lang w:val="en-AU"/>
        </w:rPr>
        <w:t xml:space="preserve">, and before splitting data into class value groups. </w:t>
      </w:r>
      <w:r w:rsidR="00AD69CB">
        <w:rPr>
          <w:rFonts w:asciiTheme="majorBidi" w:hAnsiTheme="majorBidi" w:cstheme="majorBidi"/>
          <w:sz w:val="24"/>
          <w:szCs w:val="24"/>
          <w:lang w:val="en-AU"/>
        </w:rPr>
        <w:t xml:space="preserve">The </w:t>
      </w:r>
      <w:r w:rsidR="00FA7E56" w:rsidRPr="00FA7E56">
        <w:rPr>
          <w:rFonts w:asciiTheme="majorBidi" w:hAnsiTheme="majorBidi" w:cstheme="majorBidi"/>
          <w:i/>
          <w:iCs/>
          <w:sz w:val="24"/>
          <w:szCs w:val="24"/>
          <w:lang w:val="en-AU"/>
        </w:rPr>
        <w:t>obvious guess</w:t>
      </w:r>
      <w:r w:rsidR="00AD69CB">
        <w:rPr>
          <w:rFonts w:asciiTheme="majorBidi" w:hAnsiTheme="majorBidi" w:cstheme="majorBidi"/>
          <w:sz w:val="24"/>
          <w:szCs w:val="24"/>
          <w:lang w:val="en-AU"/>
        </w:rPr>
        <w:t xml:space="preserve"> records can reduced by increasing the value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697007">
        <w:rPr>
          <w:rFonts w:asciiTheme="majorBidi" w:eastAsiaTheme="minorEastAsia" w:hAnsiTheme="majorBidi" w:cstheme="majorBidi"/>
          <w:sz w:val="24"/>
          <w:szCs w:val="24"/>
          <w:lang w:val="en-AU"/>
        </w:rPr>
        <w:t xml:space="preserve"> to a certain extent. However, preventing the appearance of </w:t>
      </w:r>
      <w:r w:rsidR="00FA7E56" w:rsidRPr="00FA7E56">
        <w:rPr>
          <w:rFonts w:asciiTheme="majorBidi" w:eastAsiaTheme="minorEastAsia" w:hAnsiTheme="majorBidi" w:cstheme="majorBidi"/>
          <w:i/>
          <w:iCs/>
          <w:sz w:val="24"/>
          <w:szCs w:val="24"/>
          <w:lang w:val="en-AU"/>
        </w:rPr>
        <w:t>obvious guess</w:t>
      </w:r>
      <w:r w:rsidR="00697007">
        <w:rPr>
          <w:rFonts w:asciiTheme="majorBidi" w:eastAsiaTheme="minorEastAsia" w:hAnsiTheme="majorBidi" w:cstheme="majorBidi"/>
          <w:sz w:val="24"/>
          <w:szCs w:val="24"/>
          <w:lang w:val="en-AU"/>
        </w:rPr>
        <w:t xml:space="preserve"> records is possible by filtering the records in a zero stage, by using UDF program. This resolution was further discussed in chapter 5 / section 5.3.7.  </w:t>
      </w:r>
      <w:r w:rsidRPr="00592261">
        <w:rPr>
          <w:rFonts w:asciiTheme="majorBidi" w:hAnsiTheme="majorBidi" w:cstheme="majorBidi"/>
          <w:sz w:val="24"/>
          <w:szCs w:val="24"/>
          <w:lang w:val="en-AU"/>
        </w:rPr>
        <w:t xml:space="preserve">The second possible attack against MDSBA is caused by splitting Q-ID attributes into small groups. This </w:t>
      </w:r>
      <w:r w:rsidR="00320DA4" w:rsidRPr="00592261">
        <w:rPr>
          <w:rFonts w:asciiTheme="majorBidi" w:hAnsiTheme="majorBidi" w:cstheme="majorBidi"/>
          <w:sz w:val="24"/>
          <w:szCs w:val="24"/>
          <w:lang w:val="en-AU"/>
        </w:rPr>
        <w:t>Across Groups Unique Identifier</w:t>
      </w:r>
      <w:r w:rsidR="00320DA4">
        <w:rPr>
          <w:rFonts w:asciiTheme="majorBidi" w:hAnsiTheme="majorBidi" w:cstheme="majorBidi"/>
          <w:sz w:val="24"/>
          <w:szCs w:val="24"/>
          <w:lang w:val="en-AU"/>
        </w:rPr>
        <w:t>’</w:t>
      </w:r>
      <w:r w:rsidR="00320DA4" w:rsidRPr="00592261">
        <w:rPr>
          <w:rFonts w:asciiTheme="majorBidi" w:hAnsiTheme="majorBidi" w:cstheme="majorBidi"/>
          <w:sz w:val="24"/>
          <w:szCs w:val="24"/>
          <w:lang w:val="en-AU"/>
        </w:rPr>
        <w:t xml:space="preserve">s </w:t>
      </w:r>
      <w:r w:rsidRPr="00592261">
        <w:rPr>
          <w:rFonts w:asciiTheme="majorBidi" w:hAnsiTheme="majorBidi" w:cstheme="majorBidi"/>
          <w:sz w:val="24"/>
          <w:szCs w:val="24"/>
          <w:lang w:val="en-AU"/>
        </w:rPr>
        <w:t xml:space="preserve">security threat is lower than the uniqueness appearing in each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 The attacker needs to know almost everything about the victim’s background. This is believed to be a background knowledge attack</w:t>
      </w:r>
      <w:r w:rsidR="00320DA4">
        <w:rPr>
          <w:rFonts w:asciiTheme="majorBidi" w:hAnsiTheme="majorBidi" w:cstheme="majorBidi"/>
          <w:sz w:val="24"/>
          <w:szCs w:val="24"/>
          <w:lang w:val="en-AU"/>
        </w:rPr>
        <w:t xml:space="preserve">. As proven experimentally in the previous chapter, resolving AGUI can be implemented by increasing the value </w:t>
      </w:r>
      <w:proofErr w:type="gramStart"/>
      <w:r w:rsidR="00320DA4">
        <w:rPr>
          <w:rFonts w:asciiTheme="majorBidi" w:hAnsiTheme="majorBidi" w:cstheme="majorBidi"/>
          <w:sz w:val="24"/>
          <w:szCs w:val="24"/>
          <w:lang w:val="en-AU"/>
        </w:rPr>
        <w:t xml:space="preserve">of </w:t>
      </w:r>
      <w:proofErr w:type="gramEnd"/>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320DA4">
        <w:rPr>
          <w:rFonts w:asciiTheme="majorBidi" w:eastAsiaTheme="minorEastAsia" w:hAnsiTheme="majorBidi" w:cstheme="majorBidi"/>
          <w:sz w:val="24"/>
          <w:szCs w:val="24"/>
          <w:lang w:val="en-AU"/>
        </w:rPr>
        <w:t xml:space="preserve">, so the number of AGUI records decreases. AGUI maximum security threat appears when users are given exactly two </w:t>
      </w:r>
      <w:proofErr w:type="gramStart"/>
      <w:r w:rsidR="00320DA4">
        <w:rPr>
          <w:rFonts w:asciiTheme="majorBidi" w:eastAsiaTheme="minorEastAsia" w:hAnsiTheme="majorBidi" w:cstheme="majorBidi"/>
          <w:sz w:val="24"/>
          <w:szCs w:val="24"/>
          <w:lang w:val="en-AU"/>
        </w:rPr>
        <w:t>G(</w:t>
      </w:r>
      <w:proofErr w:type="gramEnd"/>
      <w:r w:rsidR="00320DA4">
        <w:rPr>
          <w:rFonts w:asciiTheme="majorBidi" w:eastAsiaTheme="minorEastAsia" w:hAnsiTheme="majorBidi" w:cstheme="majorBidi"/>
          <w:sz w:val="24"/>
          <w:szCs w:val="24"/>
          <w:lang w:val="en-AU"/>
        </w:rPr>
        <w:t>QID) groups. Giving users more than two groups may reduce the impact of AGUI</w:t>
      </w:r>
      <w:r w:rsidR="00697007">
        <w:rPr>
          <w:rFonts w:asciiTheme="majorBidi" w:eastAsiaTheme="minorEastAsia" w:hAnsiTheme="majorBidi" w:cstheme="majorBidi"/>
          <w:sz w:val="24"/>
          <w:szCs w:val="24"/>
          <w:lang w:val="en-AU"/>
        </w:rPr>
        <w:t>.</w:t>
      </w:r>
      <w:r w:rsidRPr="00592261">
        <w:rPr>
          <w:rFonts w:asciiTheme="majorBidi" w:hAnsiTheme="majorBidi" w:cstheme="majorBidi"/>
          <w:sz w:val="24"/>
          <w:szCs w:val="24"/>
          <w:lang w:val="en-AU"/>
        </w:rPr>
        <w:t xml:space="preserve"> </w:t>
      </w:r>
    </w:p>
    <w:p w:rsidR="00592261" w:rsidRPr="00592261" w:rsidRDefault="002424FA" w:rsidP="00EF3989">
      <w:pPr>
        <w:pStyle w:val="Heading2"/>
        <w:rPr>
          <w:lang w:val="en-AU"/>
        </w:rPr>
      </w:pPr>
      <w:r>
        <w:rPr>
          <w:lang w:val="en-AU"/>
        </w:rPr>
        <w:t>Finding the</w:t>
      </w:r>
      <w:r w:rsidR="00592261" w:rsidRPr="00592261">
        <w:rPr>
          <w:lang w:val="en-AU"/>
        </w:rPr>
        <w:t xml:space="preserve"> optimal </w:t>
      </w:r>
      <w:r w:rsidR="00A31228" w:rsidRPr="00A31228">
        <w:rPr>
          <w:i/>
          <w:iCs/>
          <w:lang w:val="en-AU"/>
        </w:rPr>
        <w:t>k</w:t>
      </w:r>
      <w:r w:rsidR="00592261" w:rsidRPr="00592261">
        <w:rPr>
          <w:lang w:val="en-AU"/>
        </w:rPr>
        <w:t xml:space="preserve"> value      </w:t>
      </w:r>
    </w:p>
    <w:p w:rsidR="00592261" w:rsidRPr="00592261" w:rsidRDefault="00592261" w:rsidP="007E3A15">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As discussed previously, finding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was proven to be NP-Hard. </w:t>
      </w:r>
      <w:r w:rsidR="00AD61A4">
        <w:rPr>
          <w:rFonts w:asciiTheme="majorBidi" w:hAnsiTheme="majorBidi" w:cstheme="majorBidi"/>
          <w:sz w:val="24"/>
          <w:szCs w:val="24"/>
          <w:lang w:val="en-AU"/>
        </w:rPr>
        <w:t>It was</w:t>
      </w:r>
      <w:r w:rsidRPr="00592261">
        <w:rPr>
          <w:rFonts w:asciiTheme="majorBidi" w:hAnsiTheme="majorBidi" w:cstheme="majorBidi"/>
          <w:sz w:val="24"/>
          <w:szCs w:val="24"/>
          <w:lang w:val="en-AU"/>
        </w:rPr>
        <w:t xml:space="preserve"> also mentioned that small values of </w:t>
      </w:r>
      <w:r w:rsidR="00A31228" w:rsidRPr="004141EF">
        <w:rPr>
          <w:rFonts w:asciiTheme="majorBidi" w:hAnsiTheme="majorBidi" w:cstheme="majorBidi"/>
          <w:i/>
          <w:iCs/>
          <w:noProof/>
          <w:sz w:val="24"/>
          <w:szCs w:val="24"/>
          <w:lang w:val="en-AU"/>
        </w:rPr>
        <w:t>k</w:t>
      </w:r>
      <w:r w:rsidR="004141EF">
        <w:rPr>
          <w:rFonts w:asciiTheme="majorBidi" w:hAnsiTheme="majorBidi" w:cstheme="majorBidi"/>
          <w:noProof/>
          <w:sz w:val="24"/>
          <w:szCs w:val="24"/>
          <w:lang w:val="en-AU"/>
        </w:rPr>
        <w:t>-</w:t>
      </w:r>
      <w:r w:rsidRPr="004141EF">
        <w:rPr>
          <w:rFonts w:asciiTheme="majorBidi" w:hAnsiTheme="majorBidi" w:cstheme="majorBidi"/>
          <w:noProof/>
          <w:sz w:val="24"/>
          <w:szCs w:val="24"/>
          <w:lang w:val="en-AU"/>
        </w:rPr>
        <w:t>anonymity</w:t>
      </w:r>
      <w:r w:rsidRPr="00592261">
        <w:rPr>
          <w:rFonts w:asciiTheme="majorBidi" w:hAnsiTheme="majorBidi" w:cstheme="majorBidi"/>
          <w:sz w:val="24"/>
          <w:szCs w:val="24"/>
          <w:lang w:val="en-AU"/>
        </w:rPr>
        <w:t xml:space="preserve"> are inadequate in multi-Q-ID groups. Moreover, MDSBA framework relies on the granular access of users, which requires a gradual increase or decrease </w:t>
      </w:r>
      <w:r w:rsidR="004141EF">
        <w:rPr>
          <w:rFonts w:asciiTheme="majorBidi" w:hAnsiTheme="majorBidi" w:cstheme="majorBidi"/>
          <w:noProof/>
          <w:sz w:val="24"/>
          <w:szCs w:val="24"/>
          <w:lang w:val="en-AU"/>
        </w:rPr>
        <w:t>in</w:t>
      </w:r>
      <m:oMath>
        <m:r>
          <w:rPr>
            <w:rFonts w:ascii="Cambria Math" w:hAnsi="Cambria Math" w:cstheme="majorBidi"/>
            <w:sz w:val="24"/>
            <w:szCs w:val="24"/>
            <w:lang w:val="en-AU"/>
          </w:rPr>
          <m:t xml:space="preserve"> 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value. </w:t>
      </w:r>
      <w:r w:rsidR="00AD61A4">
        <w:rPr>
          <w:rFonts w:asciiTheme="majorBidi" w:hAnsiTheme="majorBidi" w:cstheme="majorBidi"/>
          <w:sz w:val="24"/>
          <w:szCs w:val="24"/>
          <w:lang w:val="en-AU"/>
        </w:rPr>
        <w:t>A</w:t>
      </w:r>
      <w:r w:rsidRPr="00592261">
        <w:rPr>
          <w:rFonts w:asciiTheme="majorBidi" w:hAnsiTheme="majorBidi" w:cstheme="majorBidi"/>
          <w:sz w:val="24"/>
          <w:szCs w:val="24"/>
          <w:lang w:val="en-AU"/>
        </w:rPr>
        <w:t xml:space="preserve"> greedy-based heuristic approaches </w:t>
      </w:r>
      <w:r w:rsidR="00AD61A4">
        <w:rPr>
          <w:rFonts w:asciiTheme="majorBidi" w:hAnsiTheme="majorBidi" w:cstheme="majorBidi"/>
          <w:sz w:val="24"/>
          <w:szCs w:val="24"/>
          <w:lang w:val="en-AU"/>
        </w:rPr>
        <w:t xml:space="preserve">is suggested </w:t>
      </w:r>
      <w:r w:rsidRPr="00592261">
        <w:rPr>
          <w:rFonts w:asciiTheme="majorBidi" w:hAnsiTheme="majorBidi" w:cstheme="majorBidi"/>
          <w:sz w:val="24"/>
          <w:szCs w:val="24"/>
          <w:lang w:val="en-AU"/>
        </w:rPr>
        <w:t xml:space="preserve">to find the optimal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w:t>
      </w:r>
      <w:r w:rsidR="007E3A15">
        <w:rPr>
          <w:rFonts w:asciiTheme="majorBidi" w:hAnsiTheme="majorBidi" w:cstheme="majorBidi"/>
          <w:sz w:val="24"/>
          <w:szCs w:val="24"/>
          <w:lang w:val="en-AU"/>
        </w:rPr>
        <w:t xml:space="preserve">The </w:t>
      </w:r>
      <w:r w:rsidR="007E3A15">
        <w:rPr>
          <w:rFonts w:asciiTheme="majorBidi" w:hAnsiTheme="majorBidi" w:cstheme="majorBidi"/>
          <w:sz w:val="24"/>
          <w:szCs w:val="24"/>
          <w:lang w:val="en-AU"/>
        </w:rPr>
        <w:t>obtained</w:t>
      </w:r>
      <w:bookmarkStart w:id="0" w:name="_GoBack"/>
      <w:bookmarkEnd w:id="0"/>
      <w:r w:rsidR="007E3A15">
        <w:rPr>
          <w:rFonts w:asciiTheme="majorBidi" w:hAnsiTheme="majorBidi" w:cstheme="majorBidi"/>
          <w:sz w:val="24"/>
          <w:szCs w:val="24"/>
          <w:lang w:val="en-AU"/>
        </w:rPr>
        <w:t xml:space="preserve"> </w:t>
      </w:r>
      <w:r w:rsidR="007E3A15">
        <w:rPr>
          <w:rFonts w:asciiTheme="majorBidi" w:hAnsiTheme="majorBidi" w:cstheme="majorBidi"/>
          <w:sz w:val="24"/>
          <w:szCs w:val="24"/>
          <w:lang w:val="en-AU"/>
        </w:rPr>
        <w:t xml:space="preserve">k value should be as large as possible. </w:t>
      </w:r>
      <w:r w:rsidRPr="00592261">
        <w:rPr>
          <w:rFonts w:asciiTheme="majorBidi" w:hAnsiTheme="majorBidi" w:cstheme="majorBidi"/>
          <w:sz w:val="24"/>
          <w:szCs w:val="24"/>
          <w:lang w:val="en-AU"/>
        </w:rPr>
        <w:t xml:space="preserve">We need to consider some factors that may help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estimation. </w:t>
      </w:r>
      <w:r w:rsidR="00AD61A4">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aim of dete</w:t>
      </w:r>
      <w:r w:rsidR="00AD61A4">
        <w:rPr>
          <w:rFonts w:asciiTheme="majorBidi" w:hAnsiTheme="majorBidi" w:cstheme="majorBidi"/>
          <w:sz w:val="24"/>
          <w:szCs w:val="24"/>
          <w:lang w:val="en-AU"/>
        </w:rPr>
        <w:t xml:space="preserve">rmining the optimal </w:t>
      </w:r>
      <w:r w:rsidR="00A31228" w:rsidRPr="00A31228">
        <w:rPr>
          <w:rFonts w:asciiTheme="majorBidi" w:hAnsiTheme="majorBidi" w:cstheme="majorBidi"/>
          <w:i/>
          <w:iCs/>
          <w:sz w:val="24"/>
          <w:szCs w:val="24"/>
          <w:lang w:val="en-AU"/>
        </w:rPr>
        <w:t>k</w:t>
      </w:r>
      <w:r w:rsidR="00697007">
        <w:rPr>
          <w:rFonts w:asciiTheme="majorBidi" w:hAnsiTheme="majorBidi" w:cstheme="majorBidi"/>
          <w:sz w:val="24"/>
          <w:szCs w:val="24"/>
          <w:lang w:val="en-AU"/>
        </w:rPr>
        <w:t xml:space="preserve"> value</w:t>
      </w:r>
      <w:r w:rsidRPr="00592261">
        <w:rPr>
          <w:rFonts w:asciiTheme="majorBidi" w:hAnsiTheme="majorBidi" w:cstheme="majorBidi"/>
          <w:sz w:val="24"/>
          <w:szCs w:val="24"/>
          <w:lang w:val="en-AU"/>
        </w:rPr>
        <w:t xml:space="preserve"> is the tradeoff between security level and gained information level. We need to be aware of the security risk on assigning a low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especially, when datasets contain multiple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groups. However, larger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may negatively affect the usefulness of gained information. Therefore, keep</w:t>
      </w:r>
      <w:r w:rsidR="00D53FB7">
        <w:rPr>
          <w:rFonts w:asciiTheme="majorBidi" w:hAnsiTheme="majorBidi" w:cstheme="majorBidi"/>
          <w:sz w:val="24"/>
          <w:szCs w:val="24"/>
          <w:lang w:val="en-AU"/>
        </w:rPr>
        <w:t>ing the</w:t>
      </w:r>
      <w:r w:rsidRPr="00592261">
        <w:rPr>
          <w:rFonts w:asciiTheme="majorBidi" w:hAnsiTheme="majorBidi" w:cstheme="majorBidi"/>
          <w:sz w:val="24"/>
          <w:szCs w:val="24"/>
          <w:lang w:val="en-AU"/>
        </w:rPr>
        <w:t xml:space="preserve"> degradation of data to the minimal </w:t>
      </w:r>
      <w:r w:rsidR="00D53FB7">
        <w:rPr>
          <w:rFonts w:asciiTheme="majorBidi" w:hAnsiTheme="majorBidi" w:cstheme="majorBidi"/>
          <w:sz w:val="24"/>
          <w:szCs w:val="24"/>
          <w:lang w:val="en-AU"/>
        </w:rPr>
        <w:t>level is possible by choosing the optimal value of k.</w:t>
      </w:r>
      <w:r w:rsidRPr="00592261">
        <w:rPr>
          <w:rFonts w:asciiTheme="majorBidi" w:hAnsiTheme="majorBidi" w:cstheme="majorBidi"/>
          <w:sz w:val="24"/>
          <w:szCs w:val="24"/>
          <w:lang w:val="en-AU"/>
        </w:rPr>
        <w:t xml:space="preserve"> </w:t>
      </w:r>
    </w:p>
    <w:p w:rsidR="00C615DB" w:rsidRDefault="00592261" w:rsidP="00D53FB7">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It is obvious that the minimum </w:t>
      </w:r>
      <w:r w:rsidR="002A75F9">
        <w:rPr>
          <w:rFonts w:asciiTheme="majorBidi" w:hAnsiTheme="majorBidi" w:cstheme="majorBidi"/>
          <w:sz w:val="24"/>
          <w:szCs w:val="24"/>
          <w:lang w:val="en-AU"/>
        </w:rPr>
        <w:t>permitted</w:t>
      </w:r>
      <w:r w:rsidR="004141EF">
        <w:rPr>
          <w:rFonts w:asciiTheme="majorBidi" w:hAnsiTheme="majorBidi" w:cstheme="majorBidi"/>
          <w:sz w:val="24"/>
          <w:szCs w:val="24"/>
          <w:lang w:val="en-AU"/>
        </w:rPr>
        <w:t xml:space="preserve"> </w:t>
      </w:r>
      <w:r w:rsidRPr="004141EF">
        <w:rPr>
          <w:rFonts w:asciiTheme="majorBidi" w:hAnsiTheme="majorBidi" w:cstheme="majorBidi"/>
          <w:noProof/>
          <w:sz w:val="24"/>
          <w:szCs w:val="24"/>
          <w:lang w:val="en-AU"/>
        </w:rPr>
        <w:t>number</w:t>
      </w:r>
      <w:r w:rsidRPr="00592261">
        <w:rPr>
          <w:rFonts w:asciiTheme="majorBidi" w:hAnsiTheme="majorBidi" w:cstheme="majorBidi"/>
          <w:sz w:val="24"/>
          <w:szCs w:val="24"/>
          <w:lang w:val="en-AU"/>
        </w:rPr>
        <w:t xml:space="preserve"> of equivalent records is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697007">
        <w:rPr>
          <w:rFonts w:asciiTheme="majorBidi" w:hAnsiTheme="majorBidi" w:cstheme="majorBidi"/>
          <w:sz w:val="24"/>
          <w:szCs w:val="24"/>
          <w:lang w:val="en-AU"/>
        </w:rPr>
        <w:t>=2</w:t>
      </w:r>
      <w:r w:rsidRPr="00592261">
        <w:rPr>
          <w:rFonts w:asciiTheme="majorBidi" w:hAnsiTheme="majorBidi" w:cstheme="majorBidi"/>
          <w:sz w:val="24"/>
          <w:szCs w:val="24"/>
          <w:lang w:val="en-AU"/>
        </w:rPr>
        <w:t xml:space="preserve">. This minimum value achieves the safe threshold value to prevent a unique identification. Based on this fact,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can be assigned as per the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Pr="00592261">
        <w:rPr>
          <w:rFonts w:asciiTheme="majorBidi" w:hAnsiTheme="majorBidi" w:cstheme="majorBidi"/>
          <w:sz w:val="24"/>
          <w:szCs w:val="24"/>
          <w:lang w:val="en-AU"/>
        </w:rPr>
        <w:t xml:space="preserve"> value. As described before, the minimum permitted value of</w:t>
      </w:r>
      <m:oMath>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Pr="00592261">
        <w:rPr>
          <w:rFonts w:asciiTheme="majorBidi" w:hAnsiTheme="majorBidi" w:cstheme="majorBidi"/>
          <w:sz w:val="24"/>
          <w:szCs w:val="24"/>
          <w:lang w:val="en-AU"/>
        </w:rPr>
        <w:t xml:space="preserve">=0.1. Since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perc</m:t>
            </m:r>
          </m:sub>
        </m:sSub>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and </w:t>
      </w:r>
      <w:r w:rsidR="00697007">
        <w:rPr>
          <w:rFonts w:asciiTheme="majorBidi" w:eastAsiaTheme="minorEastAsia" w:hAnsiTheme="majorBidi" w:cstheme="majorBidi"/>
          <w:sz w:val="24"/>
          <w:szCs w:val="24"/>
          <w:lang w:val="en-AU"/>
        </w:rPr>
        <w:t xml:space="preserve">the minimum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xml:space="preserve">=2, then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should be at least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=2/0.1=20. Considering the minimum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=20, we </w:t>
      </w:r>
      <w:r w:rsidR="00D53FB7">
        <w:rPr>
          <w:rFonts w:asciiTheme="majorBidi" w:hAnsiTheme="majorBidi" w:cstheme="majorBidi"/>
          <w:sz w:val="24"/>
          <w:szCs w:val="24"/>
          <w:lang w:val="en-AU"/>
        </w:rPr>
        <w:t>may</w:t>
      </w:r>
      <w:r w:rsidRPr="00592261">
        <w:rPr>
          <w:rFonts w:asciiTheme="majorBidi" w:hAnsiTheme="majorBidi" w:cstheme="majorBidi"/>
          <w:sz w:val="24"/>
          <w:szCs w:val="24"/>
          <w:lang w:val="en-AU"/>
        </w:rPr>
        <w:t xml:space="preserve"> increase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starting from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=20, because dropping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below 20 may </w:t>
      </w:r>
      <w:r w:rsidR="00697007">
        <w:rPr>
          <w:rFonts w:asciiTheme="majorBidi" w:hAnsiTheme="majorBidi" w:cstheme="majorBidi"/>
          <w:sz w:val="24"/>
          <w:szCs w:val="24"/>
          <w:lang w:val="en-AU"/>
        </w:rPr>
        <w:t>eliminate the equivalency concept</w:t>
      </w:r>
      <w:r w:rsidRPr="00592261">
        <w:rPr>
          <w:rFonts w:asciiTheme="majorBidi" w:hAnsiTheme="majorBidi" w:cstheme="majorBidi"/>
          <w:sz w:val="24"/>
          <w:szCs w:val="24"/>
          <w:lang w:val="en-AU"/>
        </w:rPr>
        <w:t xml:space="preserve">, and ruin the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principle. In some cases, we may need larger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so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=20 is </w:t>
      </w:r>
      <w:r w:rsidR="000A7098">
        <w:rPr>
          <w:rFonts w:asciiTheme="majorBidi" w:hAnsiTheme="majorBidi" w:cstheme="majorBidi"/>
          <w:sz w:val="24"/>
          <w:szCs w:val="24"/>
          <w:lang w:val="en-AU"/>
        </w:rPr>
        <w:t xml:space="preserve">the smallest possible </w:t>
      </w:r>
      <w:r w:rsidRPr="00592261">
        <w:rPr>
          <w:rFonts w:asciiTheme="majorBidi" w:hAnsiTheme="majorBidi" w:cstheme="majorBidi"/>
          <w:sz w:val="24"/>
          <w:szCs w:val="24"/>
          <w:lang w:val="en-AU"/>
        </w:rPr>
        <w:t xml:space="preserve">value. Datasets with multiple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groups should be assigned with larger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This is referring to the dramatic increase of AGUI values in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groups. In order to choose a larger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for each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 we first need to insure that the chosen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should not negatively affect the information gained to a great extent. To do so, </w:t>
      </w:r>
      <w:r w:rsidR="008C425A">
        <w:rPr>
          <w:rFonts w:asciiTheme="majorBidi" w:hAnsiTheme="majorBidi" w:cstheme="majorBidi"/>
          <w:sz w:val="24"/>
          <w:szCs w:val="24"/>
          <w:lang w:val="en-AU"/>
        </w:rPr>
        <w:t>let us study</w:t>
      </w:r>
      <w:r w:rsidRPr="00592261">
        <w:rPr>
          <w:rFonts w:asciiTheme="majorBidi" w:hAnsiTheme="majorBidi" w:cstheme="majorBidi"/>
          <w:sz w:val="24"/>
          <w:szCs w:val="24"/>
          <w:lang w:val="en-AU"/>
        </w:rPr>
        <w:t xml:space="preserve"> </w:t>
      </w:r>
      <w:r w:rsidR="008C425A">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cumulative frequency equation that presents a</w:t>
      </w:r>
      <w:r w:rsidR="008C425A">
        <w:rPr>
          <w:rFonts w:asciiTheme="majorBidi" w:hAnsiTheme="majorBidi" w:cstheme="majorBidi"/>
          <w:sz w:val="24"/>
          <w:szCs w:val="24"/>
          <w:lang w:val="en-AU"/>
        </w:rPr>
        <w:t xml:space="preserve"> bench mark or a </w:t>
      </w:r>
      <w:r w:rsidRPr="00592261">
        <w:rPr>
          <w:rFonts w:asciiTheme="majorBidi" w:hAnsiTheme="majorBidi" w:cstheme="majorBidi"/>
          <w:sz w:val="24"/>
          <w:szCs w:val="24"/>
          <w:lang w:val="en-AU"/>
        </w:rPr>
        <w:t>reference point</w:t>
      </w:r>
      <w:r w:rsidR="008C425A">
        <w:rPr>
          <w:rFonts w:asciiTheme="majorBidi" w:hAnsiTheme="majorBidi" w:cstheme="majorBidi"/>
          <w:sz w:val="24"/>
          <w:szCs w:val="24"/>
          <w:lang w:val="en-AU"/>
        </w:rPr>
        <w:t xml:space="preserve"> on measuring the data contrast</w:t>
      </w:r>
      <w:r w:rsidRPr="00592261">
        <w:rPr>
          <w:rFonts w:asciiTheme="majorBidi" w:hAnsiTheme="majorBidi" w:cstheme="majorBidi"/>
          <w:sz w:val="24"/>
          <w:szCs w:val="24"/>
          <w:lang w:val="en-AU"/>
        </w:rPr>
        <w:t xml:space="preserve">. The cumulative frequency can be calculated by the disruption equation, as </w:t>
      </w:r>
      <w:r w:rsidRPr="00D53FB7">
        <w:rPr>
          <w:rFonts w:asciiTheme="majorBidi" w:hAnsiTheme="majorBidi" w:cstheme="majorBidi"/>
          <w:sz w:val="24"/>
          <w:szCs w:val="24"/>
          <w:lang w:val="en-AU"/>
        </w:rPr>
        <w:t xml:space="preserve">described </w:t>
      </w:r>
      <w:r w:rsidR="00D53FB7" w:rsidRPr="00D53FB7">
        <w:rPr>
          <w:rFonts w:asciiTheme="majorBidi" w:hAnsiTheme="majorBidi" w:cstheme="majorBidi"/>
          <w:sz w:val="24"/>
          <w:szCs w:val="24"/>
          <w:lang w:val="en-AU"/>
        </w:rPr>
        <w:t>in the next section</w:t>
      </w:r>
      <w:r w:rsidRPr="00592261">
        <w:rPr>
          <w:rFonts w:asciiTheme="majorBidi" w:hAnsiTheme="majorBidi" w:cstheme="majorBidi"/>
          <w:sz w:val="24"/>
          <w:szCs w:val="24"/>
          <w:lang w:val="en-AU"/>
        </w:rPr>
        <w:t xml:space="preserve">. </w:t>
      </w:r>
    </w:p>
    <w:p w:rsidR="00C615DB" w:rsidRDefault="00916E8A" w:rsidP="00916E8A">
      <w:pPr>
        <w:pStyle w:val="Heading3"/>
        <w:rPr>
          <w:lang w:val="en-AU"/>
        </w:rPr>
      </w:pPr>
      <w:r>
        <w:rPr>
          <w:lang w:val="en-AU"/>
        </w:rPr>
        <w:t xml:space="preserve">Cumulative </w:t>
      </w:r>
      <w:r w:rsidR="00C615DB">
        <w:rPr>
          <w:lang w:val="en-AU"/>
        </w:rPr>
        <w:t>F</w:t>
      </w:r>
      <w:r w:rsidR="00C615DB" w:rsidRPr="00592261">
        <w:rPr>
          <w:lang w:val="en-AU"/>
        </w:rPr>
        <w:t>requency</w:t>
      </w:r>
    </w:p>
    <w:p w:rsidR="00C615DB" w:rsidRDefault="00C615DB" w:rsidP="00222A10">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The term fre</w:t>
      </w:r>
      <w:r w:rsidR="00C10273">
        <w:rPr>
          <w:rFonts w:asciiTheme="majorBidi" w:hAnsiTheme="majorBidi" w:cstheme="majorBidi"/>
          <w:sz w:val="24"/>
          <w:szCs w:val="24"/>
          <w:lang w:val="en-AU"/>
        </w:rPr>
        <w:t xml:space="preserve">quency in statistics means </w:t>
      </w:r>
      <w:r w:rsidR="00C10273" w:rsidRPr="00C10273">
        <w:rPr>
          <w:rFonts w:asciiTheme="majorBidi" w:hAnsiTheme="majorBidi" w:cstheme="majorBidi"/>
          <w:sz w:val="24"/>
          <w:szCs w:val="24"/>
          <w:lang w:val="en-AU"/>
        </w:rPr>
        <w:t>the number of times a give</w:t>
      </w:r>
      <w:r w:rsidR="0039701F">
        <w:rPr>
          <w:rFonts w:asciiTheme="majorBidi" w:hAnsiTheme="majorBidi" w:cstheme="majorBidi"/>
          <w:sz w:val="24"/>
          <w:szCs w:val="24"/>
          <w:lang w:val="en-AU"/>
        </w:rPr>
        <w:t>n datum occurs in a data</w:t>
      </w:r>
      <w:r w:rsidR="00C10273" w:rsidRPr="00C10273">
        <w:rPr>
          <w:rFonts w:asciiTheme="majorBidi" w:hAnsiTheme="majorBidi" w:cstheme="majorBidi"/>
          <w:sz w:val="24"/>
          <w:szCs w:val="24"/>
          <w:lang w:val="en-AU"/>
        </w:rPr>
        <w:t>set</w:t>
      </w:r>
      <w:r w:rsidR="00C10273">
        <w:rPr>
          <w:rFonts w:asciiTheme="majorBidi" w:hAnsiTheme="majorBidi" w:cstheme="majorBidi"/>
          <w:sz w:val="24"/>
          <w:szCs w:val="24"/>
          <w:lang w:val="en-AU"/>
        </w:rPr>
        <w:t xml:space="preserve">. Two types of frequencies are defined in statistics, relative </w:t>
      </w:r>
      <w:r w:rsidR="0039701F">
        <w:rPr>
          <w:rFonts w:asciiTheme="majorBidi" w:hAnsiTheme="majorBidi" w:cstheme="majorBidi"/>
          <w:sz w:val="24"/>
          <w:szCs w:val="24"/>
          <w:lang w:val="en-AU"/>
        </w:rPr>
        <w:t xml:space="preserve">frequency </w:t>
      </w:r>
      <w:r w:rsidR="00C10273">
        <w:rPr>
          <w:rFonts w:asciiTheme="majorBidi" w:hAnsiTheme="majorBidi" w:cstheme="majorBidi"/>
          <w:sz w:val="24"/>
          <w:szCs w:val="24"/>
          <w:lang w:val="en-AU"/>
        </w:rPr>
        <w:t>and cumulative relative frequency. The relative frequency measures the fraction of times</w:t>
      </w:r>
      <w:r w:rsidR="00222A10">
        <w:rPr>
          <w:rFonts w:asciiTheme="majorBidi" w:hAnsiTheme="majorBidi" w:cstheme="majorBidi"/>
          <w:sz w:val="24"/>
          <w:szCs w:val="24"/>
          <w:lang w:val="en-AU"/>
        </w:rPr>
        <w:t xml:space="preserve"> for a value occurrences. The total percentage of each occurrence must equal to 100%. The cumulative relative frequency represents the accumulation of the previous relative frequencies. T</w:t>
      </w:r>
      <w:r>
        <w:rPr>
          <w:rFonts w:asciiTheme="majorBidi" w:hAnsiTheme="majorBidi" w:cstheme="majorBidi"/>
          <w:sz w:val="24"/>
          <w:szCs w:val="24"/>
          <w:lang w:val="en-AU"/>
        </w:rPr>
        <w:t xml:space="preserve">he frequency </w:t>
      </w:r>
      <w:r w:rsidR="00222A10">
        <w:rPr>
          <w:rFonts w:asciiTheme="majorBidi" w:hAnsiTheme="majorBidi" w:cstheme="majorBidi"/>
          <w:sz w:val="24"/>
          <w:szCs w:val="24"/>
          <w:lang w:val="en-AU"/>
        </w:rPr>
        <w:t xml:space="preserve">always </w:t>
      </w:r>
      <w:r>
        <w:rPr>
          <w:rFonts w:asciiTheme="majorBidi" w:hAnsiTheme="majorBidi" w:cstheme="majorBidi"/>
          <w:sz w:val="24"/>
          <w:szCs w:val="24"/>
          <w:lang w:val="en-AU"/>
        </w:rPr>
        <w:t>represents the occurrence of a particular discrete value or occurrences of the value in a</w:t>
      </w:r>
      <w:r w:rsidR="00222A10">
        <w:rPr>
          <w:rFonts w:asciiTheme="majorBidi" w:hAnsiTheme="majorBidi" w:cstheme="majorBidi"/>
          <w:sz w:val="24"/>
          <w:szCs w:val="24"/>
          <w:lang w:val="en-AU"/>
        </w:rPr>
        <w:t>n</w:t>
      </w:r>
      <w:r>
        <w:rPr>
          <w:rFonts w:asciiTheme="majorBidi" w:hAnsiTheme="majorBidi" w:cstheme="majorBidi"/>
          <w:sz w:val="24"/>
          <w:szCs w:val="24"/>
          <w:lang w:val="en-AU"/>
        </w:rPr>
        <w:t xml:space="preserve"> interval of a data.</w:t>
      </w:r>
      <w:r w:rsidR="00222A10">
        <w:rPr>
          <w:rFonts w:asciiTheme="majorBidi" w:hAnsiTheme="majorBidi" w:cstheme="majorBidi"/>
          <w:sz w:val="24"/>
          <w:szCs w:val="24"/>
          <w:lang w:val="en-AU"/>
        </w:rPr>
        <w:t xml:space="preserve"> This means all types of frequencies require int</w:t>
      </w:r>
      <w:r w:rsidR="000A1E19">
        <w:rPr>
          <w:rFonts w:asciiTheme="majorBidi" w:hAnsiTheme="majorBidi" w:cstheme="majorBidi"/>
          <w:sz w:val="24"/>
          <w:szCs w:val="24"/>
          <w:lang w:val="en-AU"/>
        </w:rPr>
        <w:t>ervals to find out the frequent values</w:t>
      </w:r>
      <w:r w:rsidR="00222A10">
        <w:rPr>
          <w:rFonts w:asciiTheme="majorBidi" w:hAnsiTheme="majorBidi" w:cstheme="majorBidi"/>
          <w:sz w:val="24"/>
          <w:szCs w:val="24"/>
          <w:lang w:val="en-AU"/>
        </w:rPr>
        <w:t xml:space="preserve"> </w:t>
      </w:r>
      <w:r w:rsidR="00222A10">
        <w:rPr>
          <w:rFonts w:asciiTheme="majorBidi" w:hAnsiTheme="majorBidi" w:cstheme="majorBidi"/>
          <w:sz w:val="24"/>
          <w:szCs w:val="24"/>
          <w:lang w:val="en-AU"/>
        </w:rPr>
        <w:fldChar w:fldCharType="begin"/>
      </w:r>
      <w:r w:rsidR="00222A10">
        <w:rPr>
          <w:rFonts w:asciiTheme="majorBidi" w:hAnsiTheme="majorBidi" w:cstheme="majorBidi"/>
          <w:sz w:val="24"/>
          <w:szCs w:val="24"/>
          <w:lang w:val="en-AU"/>
        </w:rPr>
        <w:instrText xml:space="preserve"> ADDIN EN.CITE &lt;EndNote&gt;&lt;Cite&gt;&lt;Author&gt;Susan Dean&lt;/Author&gt;&lt;Year&gt;2010&lt;/Year&gt;&lt;RecNum&gt;352&lt;/RecNum&gt;&lt;DisplayText&gt;[18]&lt;/DisplayText&gt;&lt;record&gt;&lt;rec-number&gt;352&lt;/rec-number&gt;&lt;foreign-keys&gt;&lt;key app="EN" db-id="vetvtft0yx0fane2vthpe02ttza59fr5d5zt" timestamp="1514545940"&gt;352&lt;/key&gt;&lt;/foreign-keys&gt;&lt;ref-type name="Web Page"&gt;12&lt;/ref-type&gt;&lt;contributors&gt;&lt;authors&gt;&lt;author&gt;Susan Dean,Barbara Illowsky&lt;/author&gt;&lt;/authors&gt;&lt;/contributors&gt;&lt;titles&gt;&lt;title&gt;Sampling and Data: Frequency, Relative Frequency, and Cumulative Frequency&lt;/title&gt;&lt;/titles&gt;&lt;pages&gt;Free open online courses&lt;/pages&gt;&lt;volume&gt;2017&lt;/volume&gt;&lt;number&gt;29/12/2016&lt;/number&gt;&lt;dates&gt;&lt;year&gt;2010&lt;/year&gt;&lt;/dates&gt;&lt;publisher&gt;saylor.org&lt;/publisher&gt;&lt;urls&gt;&lt;related-urls&gt;&lt;url&gt;https://www.saylor.org/site/wp-content/uploads/2011/06/MA121-1.1.3-3rd.pdf&lt;/url&gt;&lt;/related-urls&gt;&lt;/urls&gt;&lt;/record&gt;&lt;/Cite&gt;&lt;/EndNote&gt;</w:instrText>
      </w:r>
      <w:r w:rsidR="00222A10">
        <w:rPr>
          <w:rFonts w:asciiTheme="majorBidi" w:hAnsiTheme="majorBidi" w:cstheme="majorBidi"/>
          <w:sz w:val="24"/>
          <w:szCs w:val="24"/>
          <w:lang w:val="en-AU"/>
        </w:rPr>
        <w:fldChar w:fldCharType="separate"/>
      </w:r>
      <w:r w:rsidR="00222A10">
        <w:rPr>
          <w:rFonts w:asciiTheme="majorBidi" w:hAnsiTheme="majorBidi" w:cstheme="majorBidi"/>
          <w:noProof/>
          <w:sz w:val="24"/>
          <w:szCs w:val="24"/>
          <w:lang w:val="en-AU"/>
        </w:rPr>
        <w:t>[18]</w:t>
      </w:r>
      <w:r w:rsidR="00222A10">
        <w:rPr>
          <w:rFonts w:asciiTheme="majorBidi" w:hAnsiTheme="majorBidi" w:cstheme="majorBidi"/>
          <w:sz w:val="24"/>
          <w:szCs w:val="24"/>
          <w:lang w:val="en-AU"/>
        </w:rPr>
        <w:fldChar w:fldCharType="end"/>
      </w:r>
      <w:r w:rsidR="00222A10">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w:t>
      </w:r>
    </w:p>
    <w:p w:rsidR="00DF771D" w:rsidRDefault="000A1E19" w:rsidP="0039701F">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In archived data, it is possible to calculate the anonymization loss starting from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=20. MDSBA adapts a naïve equation to calculate the anonymization loss, known as disruption. </w:t>
      </w:r>
      <w:r w:rsidRPr="00592261">
        <w:rPr>
          <w:rFonts w:asciiTheme="majorBidi" w:hAnsiTheme="majorBidi" w:cstheme="majorBidi"/>
          <w:sz w:val="24"/>
          <w:szCs w:val="24"/>
          <w:lang w:val="en-AU"/>
        </w:rPr>
        <w:t>The disruption equation measures the data disturbance occurred after applying anonymization</w:t>
      </w:r>
      <w:r>
        <w:rPr>
          <w:rFonts w:asciiTheme="majorBidi" w:hAnsiTheme="majorBidi" w:cstheme="majorBidi"/>
          <w:sz w:val="24"/>
          <w:szCs w:val="24"/>
          <w:lang w:val="en-AU"/>
        </w:rPr>
        <w:t xml:space="preserve">. </w:t>
      </w:r>
      <w:r w:rsidRPr="00592261">
        <w:rPr>
          <w:rFonts w:asciiTheme="majorBidi" w:hAnsiTheme="majorBidi" w:cstheme="majorBidi"/>
          <w:sz w:val="24"/>
          <w:szCs w:val="24"/>
          <w:lang w:val="en-AU"/>
        </w:rPr>
        <w:t xml:space="preserve">The disruption increases monotonically with the </w:t>
      </w:r>
      <w:r w:rsidRPr="00FA7E56">
        <w:rPr>
          <w:rFonts w:asciiTheme="majorBidi" w:hAnsiTheme="majorBidi" w:cstheme="majorBidi"/>
          <w:noProof/>
          <w:sz w:val="24"/>
          <w:szCs w:val="24"/>
          <w:lang w:val="en-AU"/>
        </w:rPr>
        <w:t>increas</w:t>
      </w:r>
      <w:r w:rsidR="00FA7E56">
        <w:rPr>
          <w:rFonts w:asciiTheme="majorBidi" w:hAnsiTheme="majorBidi" w:cstheme="majorBidi"/>
          <w:noProof/>
          <w:sz w:val="24"/>
          <w:szCs w:val="24"/>
          <w:lang w:val="en-AU"/>
        </w:rPr>
        <w:t>ing</w:t>
      </w:r>
      <w:r w:rsidRPr="00592261">
        <w:rPr>
          <w:rFonts w:asciiTheme="majorBidi" w:hAnsiTheme="majorBidi" w:cstheme="majorBidi"/>
          <w:sz w:val="24"/>
          <w:szCs w:val="24"/>
          <w:lang w:val="en-AU"/>
        </w:rPr>
        <w:t xml:space="preserve"> value of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The disruption value was previously </w:t>
      </w:r>
      <w:r w:rsidRPr="00FA7E56">
        <w:rPr>
          <w:rFonts w:asciiTheme="majorBidi" w:hAnsiTheme="majorBidi" w:cstheme="majorBidi"/>
          <w:noProof/>
          <w:sz w:val="24"/>
          <w:szCs w:val="24"/>
          <w:lang w:val="en-AU"/>
        </w:rPr>
        <w:t>descri</w:t>
      </w:r>
      <w:r w:rsidR="00FA7E56">
        <w:rPr>
          <w:rFonts w:asciiTheme="majorBidi" w:hAnsiTheme="majorBidi" w:cstheme="majorBidi"/>
          <w:noProof/>
          <w:sz w:val="24"/>
          <w:szCs w:val="24"/>
          <w:lang w:val="en-AU"/>
        </w:rPr>
        <w:t>b</w:t>
      </w:r>
      <w:r w:rsidRPr="00FA7E56">
        <w:rPr>
          <w:rFonts w:asciiTheme="majorBidi" w:hAnsiTheme="majorBidi" w:cstheme="majorBidi"/>
          <w:noProof/>
          <w:sz w:val="24"/>
          <w:szCs w:val="24"/>
          <w:lang w:val="en-AU"/>
        </w:rPr>
        <w:t>ed</w:t>
      </w:r>
      <w:r>
        <w:rPr>
          <w:rFonts w:asciiTheme="majorBidi" w:hAnsiTheme="majorBidi" w:cstheme="majorBidi"/>
          <w:sz w:val="24"/>
          <w:szCs w:val="24"/>
          <w:lang w:val="en-AU"/>
        </w:rPr>
        <w:t xml:space="preserve"> in section 4.5. The equation of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s</m:t>
            </m:r>
          </m:sub>
        </m:sSub>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w:rPr>
                <w:rFonts w:ascii="Cambria Math" w:hAnsi="Cambria Math" w:cstheme="majorBidi"/>
                <w:sz w:val="24"/>
                <w:szCs w:val="24"/>
                <w:lang w:val="en-AU"/>
              </w:rPr>
              <m:t>M</m:t>
            </m:r>
          </m:num>
          <m:den>
            <m:r>
              <w:rPr>
                <w:rFonts w:ascii="Cambria Math" w:hAnsi="Cambria Math" w:cstheme="majorBidi"/>
                <w:sz w:val="24"/>
                <w:szCs w:val="24"/>
                <w:lang w:val="en-AU"/>
              </w:rPr>
              <m:t>N</m:t>
            </m:r>
          </m:den>
        </m:f>
        <m:r>
          <m:rPr>
            <m:sty m:val="p"/>
          </m:rPr>
          <w:rPr>
            <w:rFonts w:ascii="Cambria Math" w:hAnsi="Cambria Math" w:cstheme="majorBidi"/>
            <w:sz w:val="24"/>
            <w:szCs w:val="24"/>
            <w:lang w:val="en-AU"/>
          </w:rPr>
          <m:t xml:space="preserve">× </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0.01</m:t>
            </m:r>
          </m:num>
          <m:den>
            <m:nary>
              <m:naryPr>
                <m:chr m:val="∏"/>
                <m:limLoc m:val="undOvr"/>
                <m:subHide m:val="1"/>
                <m:supHide m:val="1"/>
                <m:ctrlPr>
                  <w:rPr>
                    <w:rFonts w:ascii="Cambria Math" w:hAnsi="Cambria Math" w:cstheme="majorBidi"/>
                    <w:sz w:val="24"/>
                    <w:szCs w:val="24"/>
                    <w:lang w:val="en-AU"/>
                  </w:rPr>
                </m:ctrlPr>
              </m:naryPr>
              <m:sub/>
              <m:sup/>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r>
                  <m:rPr>
                    <m:sty m:val="p"/>
                  </m:rPr>
                  <w:rPr>
                    <w:rFonts w:ascii="Cambria Math" w:hAnsi="Cambria Math" w:cstheme="majorBidi"/>
                    <w:sz w:val="24"/>
                    <w:szCs w:val="24"/>
                    <w:lang w:val="en-AU"/>
                  </w:rPr>
                  <m:t>]</m:t>
                </m:r>
              </m:e>
            </m:nary>
          </m:den>
        </m:f>
      </m:oMath>
      <w:r>
        <w:rPr>
          <w:rFonts w:asciiTheme="majorBidi" w:eastAsiaTheme="minorEastAsia" w:hAnsiTheme="majorBidi" w:cstheme="majorBidi"/>
          <w:sz w:val="24"/>
          <w:szCs w:val="24"/>
          <w:lang w:val="en-AU"/>
        </w:rPr>
        <w:t xml:space="preserve"> calculates one block of anonymized data, where M denotes the number of the records in this lock, and N denotes the total number of records for all dataset. The total disruption for all dataset is calculated by the summation of all values of </w:t>
      </w:r>
      <w:proofErr w:type="gramStart"/>
      <w:r w:rsidRPr="006B25C4">
        <w:rPr>
          <w:rFonts w:asciiTheme="majorBidi" w:hAnsiTheme="majorBidi" w:cstheme="majorBidi"/>
          <w:sz w:val="24"/>
          <w:szCs w:val="24"/>
          <w:lang w:val="en-AU"/>
        </w:rPr>
        <w:t>Ɗ[</w:t>
      </w:r>
      <w:proofErr w:type="gramEnd"/>
      <w:r w:rsidRPr="006B25C4">
        <w:rPr>
          <w:rFonts w:asciiTheme="majorBidi" w:hAnsiTheme="majorBidi" w:cstheme="majorBidi"/>
          <w:sz w:val="24"/>
          <w:szCs w:val="24"/>
          <w:lang w:val="en-AU"/>
        </w:rPr>
        <w:t>total]</w:t>
      </w:r>
      <m:oMath>
        <m:r>
          <m:rPr>
            <m:sty m:val="p"/>
          </m:rPr>
          <w:rPr>
            <w:rFonts w:ascii="Cambria Math" w:hAnsi="Cambria Math" w:cstheme="majorBidi"/>
            <w:sz w:val="24"/>
            <w:szCs w:val="24"/>
            <w:lang w:val="en-AU"/>
          </w:rPr>
          <m:t>=</m:t>
        </m:r>
        <m:nary>
          <m:naryPr>
            <m:chr m:val="∑"/>
            <m:grow m:val="1"/>
            <m:ctrlPr>
              <w:rPr>
                <w:rFonts w:ascii="Cambria Math" w:hAnsi="Cambria Math" w:cstheme="majorBidi"/>
                <w:sz w:val="24"/>
                <w:szCs w:val="24"/>
                <w:lang w:val="en-AU"/>
              </w:rPr>
            </m:ctrlPr>
          </m:naryPr>
          <m:sub>
            <m:r>
              <w:rPr>
                <w:rFonts w:ascii="Cambria Math" w:eastAsia="Cambria Math" w:hAnsi="Cambria Math" w:cs="Cambria Math"/>
                <w:sz w:val="24"/>
                <w:szCs w:val="24"/>
                <w:lang w:val="en-AU"/>
              </w:rPr>
              <m:t>s</m:t>
            </m:r>
            <m:r>
              <m:rPr>
                <m:sty m:val="p"/>
              </m:rPr>
              <w:rPr>
                <w:rFonts w:ascii="Cambria Math" w:eastAsia="Cambria Math" w:hAnsi="Cambria Math" w:cs="Cambria Math"/>
                <w:sz w:val="24"/>
                <w:szCs w:val="24"/>
                <w:lang w:val="en-AU"/>
              </w:rPr>
              <m:t>=0</m:t>
            </m:r>
          </m:sub>
          <m:sup>
            <m:r>
              <w:rPr>
                <w:rFonts w:ascii="Cambria Math" w:eastAsia="Cambria Math" w:hAnsi="Cambria Math" w:cs="Cambria Math"/>
                <w:sz w:val="24"/>
                <w:szCs w:val="24"/>
                <w:lang w:val="en-AU"/>
              </w:rPr>
              <m:t>i</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s</m:t>
                </m:r>
              </m:sub>
            </m:sSub>
          </m:e>
        </m:nary>
      </m:oMath>
      <w:r>
        <w:rPr>
          <w:rFonts w:asciiTheme="majorBidi" w:eastAsiaTheme="minorEastAsia" w:hAnsiTheme="majorBidi" w:cstheme="majorBidi"/>
          <w:sz w:val="24"/>
          <w:szCs w:val="24"/>
          <w:lang w:val="en-AU"/>
        </w:rPr>
        <w:t xml:space="preserve">. However, </w:t>
      </w:r>
      <w:r w:rsidR="00F03761">
        <w:rPr>
          <w:rFonts w:asciiTheme="majorBidi" w:eastAsiaTheme="minorEastAsia" w:hAnsiTheme="majorBidi" w:cstheme="majorBidi"/>
          <w:sz w:val="24"/>
          <w:szCs w:val="24"/>
          <w:lang w:val="en-AU"/>
        </w:rPr>
        <w:t xml:space="preserve">this kind of calculation can be a stick in the wheels, since </w:t>
      </w:r>
      <w:r>
        <w:rPr>
          <w:rFonts w:asciiTheme="majorBidi" w:eastAsiaTheme="minorEastAsia" w:hAnsiTheme="majorBidi" w:cstheme="majorBidi"/>
          <w:sz w:val="24"/>
          <w:szCs w:val="24"/>
          <w:lang w:val="en-AU"/>
        </w:rPr>
        <w:t xml:space="preserve">the value of </w:t>
      </w:r>
      <w:r w:rsidR="00A31228" w:rsidRPr="00A31228">
        <w:rPr>
          <w:rFonts w:asciiTheme="majorBidi" w:eastAsiaTheme="minorEastAsia" w:hAnsiTheme="majorBidi" w:cstheme="majorBidi"/>
          <w:i/>
          <w:iCs/>
          <w:sz w:val="24"/>
          <w:szCs w:val="24"/>
          <w:lang w:val="en-AU"/>
        </w:rPr>
        <w:t>k</w:t>
      </w:r>
      <w:r w:rsidR="00F03761">
        <w:rPr>
          <w:rFonts w:asciiTheme="majorBidi" w:eastAsiaTheme="minorEastAsia" w:hAnsiTheme="majorBidi" w:cstheme="majorBidi"/>
          <w:sz w:val="24"/>
          <w:szCs w:val="24"/>
          <w:lang w:val="en-AU"/>
        </w:rPr>
        <w:t xml:space="preserve"> should be </w:t>
      </w:r>
      <w:r>
        <w:rPr>
          <w:rFonts w:asciiTheme="majorBidi" w:eastAsiaTheme="minorEastAsia" w:hAnsiTheme="majorBidi" w:cstheme="majorBidi"/>
          <w:sz w:val="24"/>
          <w:szCs w:val="24"/>
          <w:lang w:val="en-AU"/>
        </w:rPr>
        <w:t>calculated before the anonymization process is conducted, while the disruptio</w:t>
      </w:r>
      <w:r w:rsidR="00F03761">
        <w:rPr>
          <w:rFonts w:asciiTheme="majorBidi" w:eastAsiaTheme="minorEastAsia" w:hAnsiTheme="majorBidi" w:cstheme="majorBidi"/>
          <w:sz w:val="24"/>
          <w:szCs w:val="24"/>
          <w:lang w:val="en-AU"/>
        </w:rPr>
        <w:t>n equations can only be calculated after</w:t>
      </w:r>
      <w:r>
        <w:rPr>
          <w:rFonts w:asciiTheme="majorBidi" w:eastAsiaTheme="minorEastAsia" w:hAnsiTheme="majorBidi" w:cstheme="majorBidi"/>
          <w:sz w:val="24"/>
          <w:szCs w:val="24"/>
          <w:lang w:val="en-AU"/>
        </w:rPr>
        <w:t xml:space="preserve"> the anonymization completion. To resolve this issue, a ro</w:t>
      </w:r>
      <w:r w:rsidR="00E50F4A">
        <w:rPr>
          <w:rFonts w:asciiTheme="majorBidi" w:eastAsiaTheme="minorEastAsia" w:hAnsiTheme="majorBidi" w:cstheme="majorBidi"/>
          <w:sz w:val="24"/>
          <w:szCs w:val="24"/>
          <w:lang w:val="en-AU"/>
        </w:rPr>
        <w:t>u</w:t>
      </w:r>
      <w:r>
        <w:rPr>
          <w:rFonts w:asciiTheme="majorBidi" w:eastAsiaTheme="minorEastAsia" w:hAnsiTheme="majorBidi" w:cstheme="majorBidi"/>
          <w:sz w:val="24"/>
          <w:szCs w:val="24"/>
          <w:lang w:val="en-AU"/>
        </w:rPr>
        <w:t xml:space="preserve">gh estimation for the disruption value is calculated before the start of the anonymization process. </w:t>
      </w:r>
      <w:r w:rsidR="00E50F4A">
        <w:rPr>
          <w:rFonts w:asciiTheme="majorBidi" w:eastAsiaTheme="minorEastAsia" w:hAnsiTheme="majorBidi" w:cstheme="majorBidi"/>
          <w:sz w:val="24"/>
          <w:szCs w:val="24"/>
          <w:lang w:val="en-AU"/>
        </w:rPr>
        <w:t xml:space="preserve">The estimation </w:t>
      </w:r>
      <w:r w:rsidR="00E50F4A">
        <w:rPr>
          <w:rFonts w:asciiTheme="majorBidi" w:hAnsiTheme="majorBidi" w:cstheme="majorBidi"/>
          <w:sz w:val="24"/>
          <w:szCs w:val="24"/>
          <w:lang w:val="en-AU"/>
        </w:rPr>
        <w:t xml:space="preserve">is conducted </w:t>
      </w:r>
      <w:r w:rsidR="00E50F4A" w:rsidRPr="00592261">
        <w:rPr>
          <w:rFonts w:asciiTheme="majorBidi" w:hAnsiTheme="majorBidi" w:cstheme="majorBidi"/>
          <w:sz w:val="24"/>
          <w:szCs w:val="24"/>
          <w:lang w:val="en-AU"/>
        </w:rPr>
        <w:t xml:space="preserve">by finding four checkpoints of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w:t>
      </w:r>
    </w:p>
    <w:p w:rsidR="00DF771D" w:rsidRDefault="00E50F4A" w:rsidP="00F037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To assign the checkpoints; data owners need to define the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range first. This depends on the security level of the internal organizational policy. Data owners may choose a range </w:t>
      </w:r>
      <w:proofErr w:type="gramStart"/>
      <w:r w:rsidRPr="00592261">
        <w:rPr>
          <w:rFonts w:asciiTheme="majorBidi" w:hAnsiTheme="majorBidi" w:cstheme="majorBidi"/>
          <w:sz w:val="24"/>
          <w:szCs w:val="24"/>
          <w:lang w:val="en-AU"/>
        </w:rPr>
        <w:t>between [20 – 80],</w:t>
      </w:r>
      <w:proofErr w:type="gramEnd"/>
      <w:r w:rsidRPr="00592261">
        <w:rPr>
          <w:rFonts w:asciiTheme="majorBidi" w:hAnsiTheme="majorBidi" w:cstheme="majorBidi"/>
          <w:sz w:val="24"/>
          <w:szCs w:val="24"/>
          <w:lang w:val="en-AU"/>
        </w:rPr>
        <w:t xml:space="preserve"> or even higher. Data owners, then choose the four checkpoints, which are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min</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max</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old</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new</m:t>
            </m:r>
          </m:sub>
        </m:sSub>
      </m:oMath>
      <w:r w:rsidR="00F03761">
        <w:rPr>
          <w:rFonts w:asciiTheme="majorBidi" w:eastAsiaTheme="minorEastAsia" w:hAnsiTheme="majorBidi" w:cstheme="majorBidi"/>
          <w:sz w:val="24"/>
          <w:szCs w:val="24"/>
          <w:lang w:val="en-AU"/>
        </w:rPr>
        <w:t>}</w:t>
      </w:r>
      <w:r w:rsidRPr="00592261">
        <w:rPr>
          <w:rFonts w:asciiTheme="majorBidi" w:hAnsiTheme="majorBidi" w:cstheme="majorBidi"/>
          <w:sz w:val="24"/>
          <w:szCs w:val="24"/>
          <w:lang w:val="en-AU"/>
        </w:rPr>
        <w:t xml:space="preserve"> </w:t>
      </w:r>
      <w:proofErr w:type="gramStart"/>
      <w:r w:rsidR="00DF771D">
        <w:rPr>
          <w:rFonts w:asciiTheme="majorBidi" w:hAnsiTheme="majorBidi" w:cstheme="majorBidi"/>
          <w:sz w:val="24"/>
          <w:szCs w:val="24"/>
          <w:lang w:val="en-AU"/>
        </w:rPr>
        <w:t>The</w:t>
      </w:r>
      <w:proofErr w:type="gramEnd"/>
      <w:r w:rsidR="00DF771D">
        <w:rPr>
          <w:rFonts w:asciiTheme="majorBidi" w:hAnsiTheme="majorBidi" w:cstheme="majorBidi"/>
          <w:sz w:val="24"/>
          <w:szCs w:val="24"/>
          <w:lang w:val="en-AU"/>
        </w:rPr>
        <w:t xml:space="preserve"> symbol of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min</m:t>
            </m:r>
          </m:sub>
        </m:sSub>
        <m:r>
          <w:rPr>
            <w:rFonts w:ascii="Cambria Math" w:hAnsi="Cambria Math" w:cstheme="majorBidi"/>
            <w:sz w:val="24"/>
            <w:szCs w:val="24"/>
            <w:lang w:val="en-AU"/>
          </w:rPr>
          <m:t xml:space="preserve"> </m:t>
        </m:r>
      </m:oMath>
      <w:r w:rsidR="00DF771D">
        <w:rPr>
          <w:rFonts w:asciiTheme="majorBidi" w:hAnsiTheme="majorBidi" w:cstheme="majorBidi"/>
          <w:sz w:val="24"/>
          <w:szCs w:val="24"/>
          <w:lang w:val="en-AU"/>
        </w:rPr>
        <w:t xml:space="preserve">represents the first value of the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 range, which is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min</m:t>
            </m:r>
          </m:sub>
        </m:sSub>
      </m:oMath>
      <w:r w:rsidR="00DF771D">
        <w:rPr>
          <w:rFonts w:asciiTheme="majorBidi" w:hAnsiTheme="majorBidi" w:cstheme="majorBidi"/>
          <w:sz w:val="24"/>
          <w:szCs w:val="24"/>
          <w:lang w:val="en-AU"/>
        </w:rPr>
        <w:t xml:space="preserve">=20. The second symbol of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max</m:t>
            </m:r>
          </m:sub>
        </m:sSub>
        <m:r>
          <w:rPr>
            <w:rFonts w:ascii="Cambria Math" w:hAnsi="Cambria Math" w:cstheme="majorBidi"/>
            <w:sz w:val="24"/>
            <w:szCs w:val="24"/>
            <w:lang w:val="en-AU"/>
          </w:rPr>
          <m:t xml:space="preserve"> </m:t>
        </m:r>
      </m:oMath>
      <w:r w:rsidR="00DF771D">
        <w:rPr>
          <w:rFonts w:asciiTheme="majorBidi" w:hAnsiTheme="majorBidi" w:cstheme="majorBidi"/>
          <w:sz w:val="24"/>
          <w:szCs w:val="24"/>
          <w:lang w:val="en-AU"/>
        </w:rPr>
        <w:t xml:space="preserve">represents the last value of the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 range, which can be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max</m:t>
            </m:r>
          </m:sub>
        </m:sSub>
      </m:oMath>
      <w:r w:rsidR="00DF771D">
        <w:rPr>
          <w:rFonts w:asciiTheme="majorBidi" w:hAnsiTheme="majorBidi" w:cstheme="majorBidi"/>
          <w:sz w:val="24"/>
          <w:szCs w:val="24"/>
          <w:lang w:val="en-AU"/>
        </w:rPr>
        <w:t xml:space="preserve">=80 or even higher. The initial suggested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 value is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old</m:t>
            </m:r>
          </m:sub>
        </m:sSub>
      </m:oMath>
      <w:r w:rsidR="00DF771D">
        <w:rPr>
          <w:rFonts w:asciiTheme="majorBidi" w:hAnsiTheme="majorBidi" w:cstheme="majorBidi"/>
          <w:sz w:val="24"/>
          <w:szCs w:val="24"/>
          <w:lang w:val="en-AU"/>
        </w:rPr>
        <w:t xml:space="preserve">=20. The data owner needs to investigate the new value </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new</m:t>
            </m:r>
          </m:sub>
        </m:sSub>
      </m:oMath>
      <w:r w:rsidR="00DF771D">
        <w:rPr>
          <w:rFonts w:asciiTheme="majorBidi" w:hAnsiTheme="majorBidi" w:cstheme="majorBidi"/>
          <w:sz w:val="24"/>
          <w:szCs w:val="24"/>
          <w:lang w:val="en-AU"/>
        </w:rPr>
        <w:t xml:space="preserve">=30. If the CF of the new value is far away from the reference line, then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 will remain 20.  To save the calculation time for disruption values, it is better to count the number of non-equivalent records when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=20, and then when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=30. This rough calculation accelerates the process of finding the optimal </w:t>
      </w:r>
      <w:r w:rsidR="00A31228" w:rsidRPr="00A31228">
        <w:rPr>
          <w:rFonts w:asciiTheme="majorBidi" w:hAnsiTheme="majorBidi" w:cstheme="majorBidi"/>
          <w:i/>
          <w:iCs/>
          <w:sz w:val="24"/>
          <w:szCs w:val="24"/>
          <w:lang w:val="en-AU"/>
        </w:rPr>
        <w:t>k</w:t>
      </w:r>
      <w:r w:rsidR="00DF771D">
        <w:rPr>
          <w:rFonts w:asciiTheme="majorBidi" w:hAnsiTheme="majorBidi" w:cstheme="majorBidi"/>
          <w:sz w:val="24"/>
          <w:szCs w:val="24"/>
          <w:lang w:val="en-AU"/>
        </w:rPr>
        <w:t xml:space="preserve"> value. </w:t>
      </w:r>
    </w:p>
    <w:p w:rsidR="00E50F4A" w:rsidRPr="00592261" w:rsidRDefault="00281181" w:rsidP="00F037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Practically, finding the number of non-equivalent records is </w:t>
      </w:r>
      <w:r w:rsidRPr="004141EF">
        <w:rPr>
          <w:rFonts w:asciiTheme="majorBidi" w:hAnsiTheme="majorBidi" w:cstheme="majorBidi"/>
          <w:noProof/>
          <w:sz w:val="24"/>
          <w:szCs w:val="24"/>
          <w:lang w:val="en-AU"/>
        </w:rPr>
        <w:t>straight forward</w:t>
      </w:r>
      <w:r>
        <w:rPr>
          <w:rFonts w:asciiTheme="majorBidi" w:hAnsiTheme="majorBidi" w:cstheme="majorBidi"/>
          <w:sz w:val="24"/>
          <w:szCs w:val="24"/>
          <w:lang w:val="en-AU"/>
        </w:rPr>
        <w:t xml:space="preserve"> steps in Pig Latin script. </w:t>
      </w:r>
      <w:r w:rsidR="00DF771D">
        <w:rPr>
          <w:rFonts w:asciiTheme="majorBidi" w:hAnsiTheme="majorBidi" w:cstheme="majorBidi"/>
          <w:sz w:val="24"/>
          <w:szCs w:val="24"/>
          <w:lang w:val="en-AU"/>
        </w:rPr>
        <w:t xml:space="preserve"> </w:t>
      </w:r>
      <w:r>
        <w:rPr>
          <w:rFonts w:asciiTheme="majorBidi" w:hAnsiTheme="majorBidi" w:cstheme="majorBidi"/>
          <w:sz w:val="24"/>
          <w:szCs w:val="24"/>
          <w:lang w:val="en-AU"/>
        </w:rPr>
        <w:t>A</w:t>
      </w:r>
      <w:r w:rsidR="00E50F4A" w:rsidRPr="00592261">
        <w:rPr>
          <w:rFonts w:asciiTheme="majorBidi" w:hAnsiTheme="majorBidi" w:cstheme="majorBidi"/>
          <w:sz w:val="24"/>
          <w:szCs w:val="24"/>
          <w:lang w:val="en-AU"/>
        </w:rPr>
        <w:t xml:space="preserve"> fast computation script groups all equivalent records, SG= group data by (QID0, QID1, QID2), and then filters the grouped records, (frequency= FILTER SG by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 xml:space="preserve"> &lt;= 20); the number of non-equivalent records for each value of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 xml:space="preserve"> is accumulative. Hence, the cumulative frequency (CF) can be calculated based on the number of non-equivalent records. To state the CF mathematically, let us denote the disruption values for</w:t>
      </w:r>
      <w:r w:rsidR="00F03761">
        <w:rPr>
          <w:rFonts w:asciiTheme="majorBidi" w:hAnsiTheme="majorBidi" w:cstheme="majorBidi"/>
          <w:sz w:val="24"/>
          <w:szCs w:val="24"/>
          <w:lang w:val="en-AU"/>
        </w:rPr>
        <w:t xml:space="preserve"> </w:t>
      </w:r>
      <w:r w:rsidR="00F03761" w:rsidRPr="00592261">
        <w:rPr>
          <w:rFonts w:asciiTheme="majorBidi" w:hAnsiTheme="majorBidi" w:cstheme="majorBidi"/>
          <w:sz w:val="24"/>
          <w:szCs w:val="24"/>
          <w:lang w:val="en-AU"/>
        </w:rPr>
        <w:t>{</w:t>
      </w:r>
      <m:oMath>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min</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max</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old</m:t>
            </m:r>
          </m:sub>
        </m:sSub>
        <m:r>
          <w:rPr>
            <w:rFonts w:ascii="Cambria Math" w:hAnsi="Cambria Math" w:cstheme="majorBidi"/>
            <w:sz w:val="24"/>
            <w:szCs w:val="24"/>
            <w:lang w:val="en-AU"/>
          </w:rPr>
          <m:t>,</m:t>
        </m:r>
        <m:sSub>
          <m:sSubPr>
            <m:ctrlPr>
              <w:rPr>
                <w:rFonts w:ascii="Cambria Math" w:hAnsi="Cambria Math" w:cstheme="majorBidi"/>
                <w: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new</m:t>
            </m:r>
          </m:sub>
        </m:sSub>
      </m:oMath>
      <w:r w:rsidR="00F03761">
        <w:rPr>
          <w:rFonts w:asciiTheme="majorBidi" w:eastAsiaTheme="minorEastAsia" w:hAnsiTheme="majorBidi" w:cstheme="majorBidi"/>
          <w:sz w:val="24"/>
          <w:szCs w:val="24"/>
          <w:lang w:val="en-AU"/>
        </w:rPr>
        <w:t xml:space="preserve">} </w:t>
      </w:r>
      <w:r w:rsidR="00E50F4A" w:rsidRPr="00592261">
        <w:rPr>
          <w:rFonts w:asciiTheme="majorBidi" w:hAnsiTheme="majorBidi" w:cstheme="majorBidi"/>
          <w:sz w:val="24"/>
          <w:szCs w:val="24"/>
          <w:lang w:val="en-AU"/>
        </w:rPr>
        <w:t xml:space="preserve">by </w:t>
      </w:r>
      <w:r w:rsidR="00F03761">
        <w:rPr>
          <w:rFonts w:asciiTheme="majorBidi" w:hAnsiTheme="majorBidi" w:cstheme="majorBidi"/>
          <w:sz w:val="24"/>
          <w:szCs w:val="24"/>
          <w:lang w:val="en-AU"/>
        </w:rPr>
        <w:t>{</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max</m:t>
            </m:r>
          </m:sub>
        </m:sSub>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old</m:t>
            </m:r>
          </m:sub>
        </m:sSub>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new</m:t>
            </m:r>
          </m:sub>
        </m:sSub>
        <m:r>
          <w:rPr>
            <w:rFonts w:ascii="Cambria Math" w:hAnsi="Cambria Math" w:cstheme="majorBidi"/>
            <w:sz w:val="24"/>
            <w:szCs w:val="24"/>
            <w:lang w:val="en-AU"/>
          </w:rPr>
          <m:t>}</m:t>
        </m:r>
      </m:oMath>
      <w:r w:rsidR="00E50F4A" w:rsidRPr="00592261">
        <w:rPr>
          <w:rFonts w:asciiTheme="majorBidi" w:hAnsiTheme="majorBidi" w:cstheme="majorBidi"/>
          <w:sz w:val="24"/>
          <w:szCs w:val="24"/>
          <w:lang w:val="en-AU"/>
        </w:rPr>
        <w:t xml:space="preserve"> respectively. The values of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 xml:space="preserve">,and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max</m:t>
            </m:r>
          </m:sub>
        </m:sSub>
      </m:oMath>
      <w:r w:rsidR="00E50F4A" w:rsidRPr="00592261">
        <w:rPr>
          <w:rFonts w:asciiTheme="majorBidi" w:hAnsiTheme="majorBidi" w:cstheme="majorBidi"/>
          <w:sz w:val="24"/>
          <w:szCs w:val="24"/>
          <w:lang w:val="en-AU"/>
        </w:rPr>
        <w:t xml:space="preserve"> represent the lowest and highest disruption for minimum and maximum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 xml:space="preserve">, while the values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old</m:t>
            </m:r>
          </m:sub>
        </m:sSub>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and</m:t>
        </m:r>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new</m:t>
            </m:r>
          </m:sub>
        </m:sSub>
      </m:oMath>
      <w:r w:rsidR="00E50F4A" w:rsidRPr="00592261">
        <w:rPr>
          <w:rFonts w:asciiTheme="majorBidi" w:hAnsiTheme="majorBidi" w:cstheme="majorBidi"/>
          <w:sz w:val="24"/>
          <w:szCs w:val="24"/>
          <w:lang w:val="en-AU"/>
        </w:rPr>
        <w:t xml:space="preserve">  represent the current and new inspected disruption for the current and new inspected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 xml:space="preserve">. Eventually, the number of inspected values of </w:t>
      </w:r>
      <w:r w:rsidR="00A31228" w:rsidRPr="00A31228">
        <w:rPr>
          <w:rFonts w:asciiTheme="majorBidi" w:hAnsiTheme="majorBidi" w:cstheme="majorBidi"/>
          <w:i/>
          <w:iCs/>
          <w:sz w:val="24"/>
          <w:szCs w:val="24"/>
          <w:lang w:val="en-AU"/>
        </w:rPr>
        <w:t>k</w:t>
      </w:r>
      <w:r w:rsidR="00E50F4A" w:rsidRPr="00592261">
        <w:rPr>
          <w:rFonts w:asciiTheme="majorBidi" w:hAnsiTheme="majorBidi" w:cstheme="majorBidi"/>
          <w:sz w:val="24"/>
          <w:szCs w:val="24"/>
          <w:lang w:val="en-AU"/>
        </w:rPr>
        <w:t xml:space="preserve"> are denoted by I.  The cumulative frequency is measured by disruption values as:</w:t>
      </w:r>
    </w:p>
    <w:p w:rsidR="00E50F4A" w:rsidRPr="00592261" w:rsidRDefault="00E50F4A" w:rsidP="00E50F4A">
      <w:pPr>
        <w:spacing w:line="360" w:lineRule="auto"/>
        <w:jc w:val="both"/>
        <w:rPr>
          <w:rFonts w:asciiTheme="majorBidi" w:hAnsiTheme="majorBidi" w:cstheme="majorBidi"/>
          <w:sz w:val="24"/>
          <w:szCs w:val="24"/>
          <w:lang w:val="en-AU"/>
        </w:rPr>
      </w:pPr>
    </w:p>
    <w:p w:rsidR="00E50F4A" w:rsidRPr="00592261" w:rsidRDefault="00E50F4A" w:rsidP="00281181">
      <w:pPr>
        <w:spacing w:line="360" w:lineRule="auto"/>
        <w:jc w:val="center"/>
        <w:rPr>
          <w:rFonts w:asciiTheme="majorBidi" w:hAnsiTheme="majorBidi" w:cstheme="majorBidi"/>
          <w:sz w:val="24"/>
          <w:szCs w:val="24"/>
          <w:lang w:val="en-AU"/>
        </w:rPr>
      </w:pPr>
      <m:oMath>
        <m:r>
          <w:rPr>
            <w:rFonts w:ascii="Cambria Math" w:hAnsi="Cambria Math" w:cstheme="majorBidi"/>
            <w:sz w:val="24"/>
            <w:szCs w:val="24"/>
            <w:lang w:val="en-AU"/>
          </w:rPr>
          <m:t>CF</m:t>
        </m:r>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new</m:t>
            </m:r>
          </m:sub>
        </m:sSub>
        <m:r>
          <m:rPr>
            <m:sty m:val="p"/>
          </m:rPr>
          <w:rPr>
            <w:rFonts w:ascii="Cambria Math" w:hAnsi="Cambria Math" w:cstheme="majorBidi"/>
            <w:sz w:val="24"/>
            <w:szCs w:val="24"/>
            <w:lang w:val="en-AU"/>
          </w:rPr>
          <m:t xml:space="preserve">)= </m:t>
        </m:r>
        <m:f>
          <m:fPr>
            <m:ctrlPr>
              <w:rPr>
                <w:rFonts w:ascii="Cambria Math" w:hAnsi="Cambria Math" w:cstheme="majorBidi"/>
                <w:sz w:val="24"/>
                <w:szCs w:val="24"/>
                <w:lang w:val="en-AU"/>
              </w:rPr>
            </m:ctrlPr>
          </m:fPr>
          <m:num>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max</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 xml:space="preserve"> </m:t>
            </m:r>
          </m:num>
          <m:den>
            <m:r>
              <w:rPr>
                <w:rFonts w:ascii="Cambria Math" w:hAnsi="Cambria Math" w:cstheme="majorBidi"/>
                <w:sz w:val="24"/>
                <w:szCs w:val="24"/>
                <w:lang w:val="en-AU"/>
              </w:rPr>
              <m:t>I</m:t>
            </m:r>
            <m:r>
              <m:rPr>
                <m:sty m:val="p"/>
              </m:rPr>
              <w:rPr>
                <w:rFonts w:ascii="Cambria Math" w:hAnsi="Cambria Math" w:cstheme="majorBidi" w:hint="eastAsia"/>
                <w:sz w:val="24"/>
                <w:szCs w:val="24"/>
                <w:lang w:val="en-AU"/>
              </w:rPr>
              <m:t>×</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new</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old</m:t>
                    </m:r>
                  </m:sub>
                </m:sSub>
              </m:e>
            </m:d>
          </m:den>
        </m:f>
        <m:r>
          <m:rPr>
            <m:sty m:val="p"/>
          </m:rPr>
          <w:rPr>
            <w:rFonts w:ascii="Cambria Math" w:hAnsi="Cambria Math" w:cstheme="majorBidi"/>
            <w:sz w:val="24"/>
            <w:szCs w:val="24"/>
            <w:lang w:val="en-AU"/>
          </w:rPr>
          <m:t xml:space="preserve"> </m:t>
        </m:r>
      </m:oMath>
      <w:r w:rsidRPr="00592261">
        <w:rPr>
          <w:rFonts w:asciiTheme="majorBidi" w:hAnsiTheme="majorBidi" w:cstheme="majorBidi"/>
          <w:sz w:val="24"/>
          <w:szCs w:val="24"/>
          <w:lang w:val="en-AU"/>
        </w:rPr>
        <w:tab/>
      </w:r>
      <w:r w:rsidRPr="00592261">
        <w:rPr>
          <w:rFonts w:asciiTheme="majorBidi" w:hAnsiTheme="majorBidi" w:cstheme="majorBidi"/>
          <w:sz w:val="24"/>
          <w:szCs w:val="24"/>
          <w:lang w:val="en-AU"/>
        </w:rPr>
        <w:tab/>
        <w:t>(</w:t>
      </w:r>
      <w:r w:rsidR="00281181">
        <w:rPr>
          <w:rFonts w:asciiTheme="majorBidi" w:hAnsiTheme="majorBidi" w:cstheme="majorBidi"/>
          <w:sz w:val="24"/>
          <w:szCs w:val="24"/>
          <w:lang w:val="en-AU"/>
        </w:rPr>
        <w:t>1</w:t>
      </w:r>
      <w:r w:rsidRPr="00592261">
        <w:rPr>
          <w:rFonts w:asciiTheme="majorBidi" w:hAnsiTheme="majorBidi" w:cstheme="majorBidi"/>
          <w:sz w:val="24"/>
          <w:szCs w:val="24"/>
          <w:lang w:val="en-AU"/>
        </w:rPr>
        <w:t>)</w:t>
      </w:r>
    </w:p>
    <w:p w:rsidR="00592261" w:rsidRPr="00592261" w:rsidRDefault="00592261" w:rsidP="00DA0EEE">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inspected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w:rPr>
                <w:rFonts w:ascii="Cambria Math" w:hAnsi="Cambria Math" w:cstheme="majorBidi"/>
                <w:sz w:val="24"/>
                <w:szCs w:val="24"/>
                <w:lang w:val="en-AU"/>
              </w:rPr>
              <m:t>new</m:t>
            </m:r>
          </m:sub>
        </m:sSub>
      </m:oMath>
      <w:r w:rsidRPr="00592261">
        <w:rPr>
          <w:rFonts w:asciiTheme="majorBidi" w:hAnsiTheme="majorBidi" w:cstheme="majorBidi"/>
          <w:sz w:val="24"/>
          <w:szCs w:val="24"/>
          <w:lang w:val="en-AU"/>
        </w:rPr>
        <w:t xml:space="preserve"> is approved if the 0.9 ≤ CF ≤ 1.1. A range of 0.2 is allowed for data dispersion in comparison to the linear increase of data disruption. This equation is formulated to reduce the information loss that occur as a result of anonymizing data with larger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To demonstrate Equation </w:t>
      </w:r>
      <w:r w:rsidR="00017BB2">
        <w:rPr>
          <w:rFonts w:asciiTheme="majorBidi" w:hAnsiTheme="majorBidi" w:cstheme="majorBidi"/>
          <w:sz w:val="24"/>
          <w:szCs w:val="24"/>
          <w:lang w:val="en-AU"/>
        </w:rPr>
        <w:t>1</w:t>
      </w:r>
      <w:r w:rsidRPr="00592261">
        <w:rPr>
          <w:rFonts w:asciiTheme="majorBidi" w:hAnsiTheme="majorBidi" w:cstheme="majorBidi"/>
          <w:sz w:val="24"/>
          <w:szCs w:val="24"/>
          <w:lang w:val="en-AU"/>
        </w:rPr>
        <w:t xml:space="preserve">, let us study the Seer data records, which concludes three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groups with classes in bold, as shown in Table </w:t>
      </w:r>
      <w:r w:rsidR="00DA0EEE">
        <w:rPr>
          <w:rFonts w:asciiTheme="majorBidi" w:hAnsiTheme="majorBidi" w:cstheme="majorBidi"/>
          <w:sz w:val="24"/>
          <w:szCs w:val="24"/>
          <w:lang w:val="en-AU"/>
        </w:rPr>
        <w:t>6.1</w:t>
      </w:r>
      <w:r w:rsidRPr="00592261">
        <w:rPr>
          <w:rFonts w:asciiTheme="majorBidi" w:hAnsiTheme="majorBidi" w:cstheme="majorBidi"/>
          <w:sz w:val="24"/>
          <w:szCs w:val="24"/>
          <w:lang w:val="en-AU"/>
        </w:rPr>
        <w:t>.</w:t>
      </w:r>
    </w:p>
    <w:p w:rsidR="00592261" w:rsidRPr="00592261" w:rsidRDefault="00592261" w:rsidP="00F84A54">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A data owner has decided an interval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between [20 -80], so the seven inspected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are {20, 30... 80}. It is apparent that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increases by 10’s units to avoid the overhead computation cost. The initial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is (20), while the inspected value for the three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1B1AA5">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groups is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=30. The lowest disruption value for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1 is</w:t>
      </w:r>
      <m:oMath>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min</m:t>
            </m:r>
          </m:sub>
        </m:sSub>
        <m:r>
          <m:rPr>
            <m:sty m:val="p"/>
          </m:rPr>
          <w:rPr>
            <w:rFonts w:ascii="Cambria Math" w:hAnsi="Cambria Math" w:cstheme="majorBidi"/>
            <w:sz w:val="24"/>
            <w:szCs w:val="24"/>
            <w:lang w:val="en-AU"/>
          </w:rPr>
          <m:t>=0.038</m:t>
        </m:r>
      </m:oMath>
      <w:r w:rsidRPr="00592261">
        <w:rPr>
          <w:rFonts w:asciiTheme="majorBidi" w:hAnsiTheme="majorBidi" w:cstheme="majorBidi"/>
          <w:sz w:val="24"/>
          <w:szCs w:val="24"/>
          <w:lang w:val="en-AU"/>
        </w:rPr>
        <w:t xml:space="preserve">, the disruption is calculated based on the lowest probability attribute, which is (Age=0.012). Recalling Equation </w:t>
      </w:r>
      <w:r w:rsidR="00F84A54">
        <w:rPr>
          <w:rFonts w:asciiTheme="majorBidi" w:hAnsiTheme="majorBidi" w:cstheme="majorBidi"/>
          <w:sz w:val="24"/>
          <w:szCs w:val="24"/>
          <w:lang w:val="en-AU"/>
        </w:rPr>
        <w:t>1</w:t>
      </w:r>
      <w:r w:rsidRPr="00592261">
        <w:rPr>
          <w:rFonts w:asciiTheme="majorBidi" w:hAnsiTheme="majorBidi" w:cstheme="majorBidi"/>
          <w:sz w:val="24"/>
          <w:szCs w:val="24"/>
          <w:lang w:val="en-AU"/>
        </w:rPr>
        <w:t xml:space="preserve">, the </w:t>
      </w:r>
      <m:oMath>
        <m:r>
          <w:rPr>
            <w:rFonts w:ascii="Cambria Math" w:hAnsi="Cambria Math" w:cstheme="majorBidi"/>
            <w:sz w:val="24"/>
            <w:szCs w:val="24"/>
            <w:lang w:val="en-AU"/>
          </w:rPr>
          <m:t>CF</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m:rPr>
                    <m:sty m:val="p"/>
                  </m:rPr>
                  <w:rPr>
                    <w:rFonts w:ascii="Cambria Math" w:hAnsi="Cambria Math" w:cstheme="majorBidi"/>
                    <w:sz w:val="24"/>
                    <w:szCs w:val="24"/>
                    <w:lang w:val="en-AU"/>
                  </w:rPr>
                  <m:t>30</m:t>
                </m:r>
              </m:sub>
            </m:sSub>
          </m:e>
        </m:d>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80</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20</m:t>
            </m:r>
          </m:sub>
        </m:sSub>
        <m:r>
          <m:rPr>
            <m:sty m:val="p"/>
          </m:rPr>
          <w:rPr>
            <w:rFonts w:ascii="Cambria Math" w:hAnsi="Cambria Math" w:cstheme="majorBidi"/>
            <w:sz w:val="24"/>
            <w:szCs w:val="24"/>
            <w:lang w:val="en-AU"/>
          </w:rPr>
          <m:t>)/(7×</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30</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20</m:t>
                </m:r>
              </m:sub>
            </m:sSub>
          </m:e>
        </m:d>
        <m:r>
          <m:rPr>
            <m:sty m:val="p"/>
          </m:rPr>
          <w:rPr>
            <w:rFonts w:ascii="Cambria Math" w:hAnsi="Cambria Math" w:cstheme="majorBidi"/>
            <w:sz w:val="24"/>
            <w:szCs w:val="24"/>
            <w:lang w:val="en-AU"/>
          </w:rPr>
          <m:t xml:space="preserve">)= </m:t>
        </m:r>
      </m:oMath>
      <w:r w:rsidRPr="00592261">
        <w:rPr>
          <w:rFonts w:asciiTheme="majorBidi" w:hAnsiTheme="majorBidi" w:cstheme="majorBidi"/>
          <w:sz w:val="24"/>
          <w:szCs w:val="24"/>
          <w:lang w:val="en-AU"/>
        </w:rPr>
        <w:t xml:space="preserve">0.93. Since the CF ≥ 0.9, then the new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=30 is accepted. Next, we need to inspect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=40, so </w:t>
      </w:r>
      <m:oMath>
        <m:r>
          <w:rPr>
            <w:rFonts w:ascii="Cambria Math" w:hAnsi="Cambria Math" w:cstheme="majorBidi"/>
            <w:sz w:val="24"/>
            <w:szCs w:val="24"/>
            <w:lang w:val="en-AU"/>
          </w:rPr>
          <m:t>CF</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e>
              <m:sub>
                <m:r>
                  <m:rPr>
                    <m:sty m:val="p"/>
                  </m:rPr>
                  <w:rPr>
                    <w:rFonts w:ascii="Cambria Math" w:hAnsi="Cambria Math" w:cstheme="majorBidi"/>
                    <w:sz w:val="24"/>
                    <w:szCs w:val="24"/>
                    <w:lang w:val="en-AU"/>
                  </w:rPr>
                  <m:t>40</m:t>
                </m:r>
              </m:sub>
            </m:sSub>
          </m:e>
        </m:d>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80</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20</m:t>
            </m:r>
          </m:sub>
        </m:sSub>
        <m:r>
          <m:rPr>
            <m:sty m:val="p"/>
          </m:rPr>
          <w:rPr>
            <w:rFonts w:ascii="Cambria Math" w:hAnsi="Cambria Math" w:cstheme="majorBidi"/>
            <w:sz w:val="24"/>
            <w:szCs w:val="24"/>
            <w:lang w:val="en-AU"/>
          </w:rPr>
          <m:t>)/(7×</m:t>
        </m:r>
        <m:d>
          <m:dPr>
            <m:ctrlPr>
              <w:rPr>
                <w:rFonts w:ascii="Cambria Math" w:hAnsi="Cambria Math" w:cstheme="majorBidi"/>
                <w:sz w:val="24"/>
                <w:szCs w:val="24"/>
                <w:lang w:val="en-AU"/>
              </w:rPr>
            </m:ctrlPr>
          </m:dPr>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40</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30</m:t>
                </m:r>
              </m:sub>
            </m:sSub>
          </m:e>
        </m:d>
        <m:r>
          <m:rPr>
            <m:sty m:val="p"/>
          </m:rPr>
          <w:rPr>
            <w:rFonts w:ascii="Cambria Math" w:hAnsi="Cambria Math" w:cstheme="majorBidi"/>
            <w:sz w:val="24"/>
            <w:szCs w:val="24"/>
            <w:lang w:val="en-AU"/>
          </w:rPr>
          <m:t xml:space="preserve">)= </m:t>
        </m:r>
      </m:oMath>
      <w:r w:rsidRPr="00592261">
        <w:rPr>
          <w:rFonts w:asciiTheme="majorBidi" w:hAnsiTheme="majorBidi" w:cstheme="majorBidi"/>
          <w:sz w:val="24"/>
          <w:szCs w:val="24"/>
          <w:lang w:val="en-AU"/>
        </w:rPr>
        <w:t xml:space="preserve">0.54, which is &lt; 0.9. Therefore, the new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is rejected, and the value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remains as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=30. Figur</w:t>
      </w:r>
      <w:r w:rsidR="00387908">
        <w:rPr>
          <w:rFonts w:asciiTheme="majorBidi" w:hAnsiTheme="majorBidi" w:cstheme="majorBidi"/>
          <w:sz w:val="24"/>
          <w:szCs w:val="24"/>
          <w:lang w:val="en-AU"/>
        </w:rPr>
        <w:t xml:space="preserve">e </w:t>
      </w:r>
      <w:r w:rsidR="00F03761">
        <w:rPr>
          <w:rFonts w:asciiTheme="majorBidi" w:hAnsiTheme="majorBidi" w:cstheme="majorBidi"/>
          <w:sz w:val="24"/>
          <w:szCs w:val="24"/>
          <w:lang w:val="en-AU"/>
        </w:rPr>
        <w:t>6.</w:t>
      </w:r>
      <w:r w:rsidR="00387908">
        <w:rPr>
          <w:rFonts w:asciiTheme="majorBidi" w:hAnsiTheme="majorBidi" w:cstheme="majorBidi"/>
          <w:sz w:val="24"/>
          <w:szCs w:val="24"/>
          <w:lang w:val="en-AU"/>
        </w:rPr>
        <w:t xml:space="preserve">1 illustrates the CF of the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387908">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1, and the diversion when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=40 from the reference point. The reference point is found by calculating the linear disruption increase based on the minimum and maximum D values only.</w:t>
      </w:r>
    </w:p>
    <w:p w:rsidR="00F84A54" w:rsidRPr="00592261" w:rsidRDefault="00F84A54" w:rsidP="00F84A54">
      <w:pPr>
        <w:spacing w:line="360" w:lineRule="auto"/>
        <w:jc w:val="center"/>
        <w:rPr>
          <w:rFonts w:asciiTheme="majorBidi" w:hAnsiTheme="majorBidi" w:cstheme="majorBidi"/>
          <w:sz w:val="24"/>
          <w:szCs w:val="24"/>
          <w:lang w:val="en-AU"/>
        </w:rPr>
      </w:pPr>
      <w:r>
        <w:rPr>
          <w:noProof/>
        </w:rPr>
        <w:drawing>
          <wp:inline distT="0" distB="0" distL="0" distR="0" wp14:anchorId="5E570607" wp14:editId="4B8F12BC">
            <wp:extent cx="4076700" cy="28098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2809875"/>
                    </a:xfrm>
                    <a:prstGeom prst="rect">
                      <a:avLst/>
                    </a:prstGeom>
                    <a:ln>
                      <a:solidFill>
                        <a:schemeClr val="tx1"/>
                      </a:solidFill>
                    </a:ln>
                  </pic:spPr>
                </pic:pic>
              </a:graphicData>
            </a:graphic>
          </wp:inline>
        </w:drawing>
      </w:r>
    </w:p>
    <w:p w:rsidR="00F84A54" w:rsidRDefault="00F84A54" w:rsidP="00F84A54">
      <w:pPr>
        <w:spacing w:line="360" w:lineRule="auto"/>
        <w:jc w:val="center"/>
        <w:rPr>
          <w:rFonts w:asciiTheme="majorBidi" w:hAnsiTheme="majorBidi" w:cstheme="majorBidi"/>
          <w:sz w:val="24"/>
          <w:szCs w:val="24"/>
          <w:lang w:val="en-AU"/>
        </w:rPr>
      </w:pPr>
      <w:r w:rsidRPr="00592261">
        <w:rPr>
          <w:rFonts w:asciiTheme="majorBidi" w:hAnsiTheme="majorBidi" w:cstheme="majorBidi"/>
          <w:sz w:val="24"/>
          <w:szCs w:val="24"/>
          <w:lang w:val="en-AU"/>
        </w:rPr>
        <w:t xml:space="preserve">Figure </w:t>
      </w:r>
      <w:r>
        <w:rPr>
          <w:rFonts w:asciiTheme="majorBidi" w:hAnsiTheme="majorBidi" w:cstheme="majorBidi"/>
          <w:sz w:val="24"/>
          <w:szCs w:val="24"/>
          <w:lang w:val="en-AU"/>
        </w:rPr>
        <w:t>6.1-</w:t>
      </w:r>
      <w:r w:rsidRPr="00592261">
        <w:rPr>
          <w:rFonts w:asciiTheme="majorBidi" w:hAnsiTheme="majorBidi" w:cstheme="majorBidi"/>
          <w:sz w:val="24"/>
          <w:szCs w:val="24"/>
          <w:lang w:val="en-AU"/>
        </w:rPr>
        <w:t xml:space="preserve"> Cumulative Frequency for </w:t>
      </w:r>
      <w:r w:rsidR="00A53CE7">
        <w:rPr>
          <w:rFonts w:asciiTheme="majorBidi" w:hAnsiTheme="majorBidi" w:cstheme="majorBidi"/>
          <w:sz w:val="24"/>
          <w:szCs w:val="24"/>
          <w:lang w:val="en-AU"/>
        </w:rPr>
        <w:t xml:space="preserve">Seer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1B1AA5">
        <w:rPr>
          <w:rFonts w:asciiTheme="majorBidi" w:hAnsiTheme="majorBidi" w:cstheme="majorBidi"/>
          <w:sz w:val="24"/>
          <w:szCs w:val="24"/>
          <w:lang w:val="en-AU"/>
        </w:rPr>
        <w:t>)</w:t>
      </w:r>
      <w:r w:rsidRPr="00592261">
        <w:rPr>
          <w:rFonts w:asciiTheme="majorBidi" w:hAnsiTheme="majorBidi" w:cstheme="majorBidi"/>
          <w:sz w:val="24"/>
          <w:szCs w:val="24"/>
          <w:lang w:val="en-AU"/>
        </w:rPr>
        <w:t>1 disruption.</w:t>
      </w:r>
    </w:p>
    <w:p w:rsidR="00F84A54" w:rsidRDefault="00F84A54" w:rsidP="00F84A54">
      <w:pPr>
        <w:spacing w:line="360" w:lineRule="auto"/>
        <w:jc w:val="center"/>
        <w:rPr>
          <w:rFonts w:asciiTheme="majorBidi" w:hAnsiTheme="majorBidi" w:cstheme="majorBidi"/>
          <w:sz w:val="24"/>
          <w:szCs w:val="24"/>
          <w:lang w:val="en-AU"/>
        </w:rPr>
      </w:pPr>
    </w:p>
    <w:p w:rsidR="00F84A54" w:rsidRPr="00EF566A" w:rsidRDefault="00F84A54" w:rsidP="00955339">
      <w:pPr>
        <w:spacing w:line="360" w:lineRule="auto"/>
        <w:jc w:val="center"/>
        <w:rPr>
          <w:rFonts w:asciiTheme="majorBidi" w:hAnsiTheme="majorBidi" w:cstheme="majorBidi"/>
          <w:lang w:val="en-AU"/>
        </w:rPr>
      </w:pPr>
      <w:r w:rsidRPr="00EF566A">
        <w:rPr>
          <w:rFonts w:asciiTheme="majorBidi" w:hAnsiTheme="majorBidi" w:cstheme="majorBidi"/>
          <w:lang w:val="en-AU"/>
        </w:rPr>
        <w:t>Table 6.1</w:t>
      </w:r>
      <w:r w:rsidR="00955339">
        <w:rPr>
          <w:rFonts w:asciiTheme="majorBidi" w:hAnsiTheme="majorBidi" w:cstheme="majorBidi"/>
          <w:lang w:val="en-AU"/>
        </w:rPr>
        <w:t>-</w:t>
      </w:r>
      <w:r w:rsidRPr="00EF566A">
        <w:rPr>
          <w:rFonts w:asciiTheme="majorBidi" w:hAnsiTheme="majorBidi" w:cstheme="majorBidi"/>
          <w:lang w:val="en-AU"/>
        </w:rPr>
        <w:t xml:space="preserve"> Seer </w:t>
      </w:r>
      <w:r w:rsidR="00EF566A" w:rsidRPr="00EF566A">
        <w:rPr>
          <w:rFonts w:asciiTheme="majorBidi" w:hAnsiTheme="majorBidi" w:cstheme="majorBidi"/>
          <w:lang w:val="en-AU"/>
        </w:rPr>
        <w:t>dataset</w:t>
      </w:r>
      <w:r w:rsidRPr="00EF566A">
        <w:rPr>
          <w:rFonts w:asciiTheme="majorBidi" w:hAnsiTheme="majorBidi" w:cstheme="majorBidi"/>
          <w:lang w:val="en-AU"/>
        </w:rPr>
        <w:t xml:space="preserve"> with three </w:t>
      </w:r>
      <w:proofErr w:type="gramStart"/>
      <w:r w:rsidR="00A46CDF">
        <w:rPr>
          <w:rFonts w:asciiTheme="majorBidi" w:hAnsiTheme="majorBidi" w:cstheme="majorBidi"/>
          <w:lang w:val="en-AU"/>
        </w:rPr>
        <w:t>G(</w:t>
      </w:r>
      <w:proofErr w:type="gramEnd"/>
      <w:r w:rsidR="00A46CDF">
        <w:rPr>
          <w:rFonts w:asciiTheme="majorBidi" w:hAnsiTheme="majorBidi" w:cstheme="majorBidi"/>
          <w:lang w:val="en-AU"/>
        </w:rPr>
        <w:t>Q</w:t>
      </w:r>
      <w:r w:rsidRPr="00EF566A">
        <w:rPr>
          <w:rFonts w:asciiTheme="majorBidi" w:hAnsiTheme="majorBidi" w:cstheme="majorBidi"/>
          <w:lang w:val="en-AU"/>
        </w:rPr>
        <w:t>ID</w:t>
      </w:r>
      <w:r w:rsidR="00A46CDF">
        <w:rPr>
          <w:rFonts w:asciiTheme="majorBidi" w:hAnsiTheme="majorBidi" w:cstheme="majorBidi"/>
          <w:lang w:val="en-AU"/>
        </w:rPr>
        <w:t>)</w:t>
      </w:r>
      <w:r w:rsidRPr="00EF566A">
        <w:rPr>
          <w:rFonts w:asciiTheme="majorBidi" w:hAnsiTheme="majorBidi" w:cstheme="majorBidi"/>
          <w:lang w:val="en-AU"/>
        </w:rPr>
        <w:t xml:space="preserve"> groups.</w:t>
      </w:r>
    </w:p>
    <w:tbl>
      <w:tblPr>
        <w:tblW w:w="5000" w:type="pct"/>
        <w:jc w:val="center"/>
        <w:tblLook w:val="04A0" w:firstRow="1" w:lastRow="0" w:firstColumn="1" w:lastColumn="0" w:noHBand="0" w:noVBand="1"/>
      </w:tblPr>
      <w:tblGrid>
        <w:gridCol w:w="2316"/>
        <w:gridCol w:w="2837"/>
        <w:gridCol w:w="4182"/>
      </w:tblGrid>
      <w:tr w:rsidR="00955339" w:rsidRPr="00F84A54" w:rsidTr="00955339">
        <w:trPr>
          <w:trHeight w:val="330"/>
          <w:jc w:val="center"/>
        </w:trPr>
        <w:tc>
          <w:tcPr>
            <w:tcW w:w="1240" w:type="pct"/>
            <w:tcBorders>
              <w:top w:val="single" w:sz="8" w:space="0" w:color="auto"/>
              <w:left w:val="single" w:sz="12" w:space="0" w:color="auto"/>
              <w:bottom w:val="single" w:sz="8" w:space="0" w:color="auto"/>
              <w:right w:val="single" w:sz="8" w:space="0" w:color="auto"/>
            </w:tcBorders>
            <w:shd w:val="clear" w:color="000000" w:fill="DEEAF6"/>
            <w:noWrap/>
            <w:vAlign w:val="center"/>
            <w:hideMark/>
          </w:tcPr>
          <w:p w:rsidR="00955339" w:rsidRPr="00F84A54" w:rsidRDefault="00A46CDF" w:rsidP="00F84A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w:t>
            </w:r>
            <w:r w:rsidR="00955339" w:rsidRPr="00F84A54">
              <w:rPr>
                <w:rFonts w:ascii="Times New Roman" w:eastAsia="Times New Roman" w:hAnsi="Times New Roman" w:cs="Times New Roman"/>
                <w:color w:val="000000"/>
                <w:sz w:val="24"/>
                <w:szCs w:val="24"/>
                <w:lang w:val="en-AU"/>
              </w:rPr>
              <w:t>ID</w:t>
            </w:r>
            <w:r>
              <w:rPr>
                <w:rFonts w:ascii="Times New Roman" w:eastAsia="Times New Roman" w:hAnsi="Times New Roman" w:cs="Times New Roman"/>
                <w:color w:val="000000"/>
                <w:sz w:val="24"/>
                <w:szCs w:val="24"/>
                <w:lang w:val="en-AU"/>
              </w:rPr>
              <w:t>)</w:t>
            </w:r>
            <w:r w:rsidR="00955339" w:rsidRPr="00F84A54">
              <w:rPr>
                <w:rFonts w:ascii="Times New Roman" w:eastAsia="Times New Roman" w:hAnsi="Times New Roman" w:cs="Times New Roman"/>
                <w:color w:val="000000"/>
                <w:sz w:val="24"/>
                <w:szCs w:val="24"/>
                <w:lang w:val="en-AU"/>
              </w:rPr>
              <w:t>1</w:t>
            </w:r>
          </w:p>
        </w:tc>
        <w:tc>
          <w:tcPr>
            <w:tcW w:w="1519" w:type="pct"/>
            <w:tcBorders>
              <w:top w:val="single" w:sz="8" w:space="0" w:color="auto"/>
              <w:left w:val="nil"/>
              <w:bottom w:val="single" w:sz="8" w:space="0" w:color="auto"/>
              <w:right w:val="single" w:sz="8" w:space="0" w:color="auto"/>
            </w:tcBorders>
            <w:shd w:val="clear" w:color="000000" w:fill="DEEAF6"/>
            <w:noWrap/>
            <w:vAlign w:val="center"/>
            <w:hideMark/>
          </w:tcPr>
          <w:p w:rsidR="00955339" w:rsidRPr="00F84A54" w:rsidRDefault="00A46CDF" w:rsidP="00F84A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w:t>
            </w:r>
            <w:r w:rsidR="00955339" w:rsidRPr="00F84A54">
              <w:rPr>
                <w:rFonts w:ascii="Times New Roman" w:eastAsia="Times New Roman" w:hAnsi="Times New Roman" w:cs="Times New Roman"/>
                <w:color w:val="000000"/>
                <w:sz w:val="24"/>
                <w:szCs w:val="24"/>
                <w:lang w:val="en-AU"/>
              </w:rPr>
              <w:t>ID</w:t>
            </w:r>
            <w:r>
              <w:rPr>
                <w:rFonts w:ascii="Times New Roman" w:eastAsia="Times New Roman" w:hAnsi="Times New Roman" w:cs="Times New Roman"/>
                <w:color w:val="000000"/>
                <w:sz w:val="24"/>
                <w:szCs w:val="24"/>
                <w:lang w:val="en-AU"/>
              </w:rPr>
              <w:t>)</w:t>
            </w:r>
            <w:r w:rsidR="00955339" w:rsidRPr="00F84A54">
              <w:rPr>
                <w:rFonts w:ascii="Times New Roman" w:eastAsia="Times New Roman" w:hAnsi="Times New Roman" w:cs="Times New Roman"/>
                <w:color w:val="000000"/>
                <w:sz w:val="24"/>
                <w:szCs w:val="24"/>
                <w:lang w:val="en-AU"/>
              </w:rPr>
              <w:t>2</w:t>
            </w:r>
          </w:p>
        </w:tc>
        <w:tc>
          <w:tcPr>
            <w:tcW w:w="2240" w:type="pct"/>
            <w:tcBorders>
              <w:top w:val="single" w:sz="8" w:space="0" w:color="auto"/>
              <w:left w:val="nil"/>
              <w:bottom w:val="single" w:sz="8" w:space="0" w:color="auto"/>
              <w:right w:val="single" w:sz="8" w:space="0" w:color="auto"/>
            </w:tcBorders>
            <w:shd w:val="clear" w:color="000000" w:fill="DEEAF6"/>
            <w:noWrap/>
            <w:vAlign w:val="center"/>
            <w:hideMark/>
          </w:tcPr>
          <w:p w:rsidR="00955339" w:rsidRPr="00F84A54" w:rsidRDefault="00A46CDF" w:rsidP="00F84A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w:t>
            </w:r>
            <w:r w:rsidR="00955339" w:rsidRPr="00F84A54">
              <w:rPr>
                <w:rFonts w:ascii="Times New Roman" w:eastAsia="Times New Roman" w:hAnsi="Times New Roman" w:cs="Times New Roman"/>
                <w:color w:val="000000"/>
                <w:sz w:val="24"/>
                <w:szCs w:val="24"/>
                <w:lang w:val="en-AU"/>
              </w:rPr>
              <w:t>ID</w:t>
            </w:r>
            <w:r>
              <w:rPr>
                <w:rFonts w:ascii="Times New Roman" w:eastAsia="Times New Roman" w:hAnsi="Times New Roman" w:cs="Times New Roman"/>
                <w:color w:val="000000"/>
                <w:sz w:val="24"/>
                <w:szCs w:val="24"/>
                <w:lang w:val="en-AU"/>
              </w:rPr>
              <w:t>)</w:t>
            </w:r>
            <w:r w:rsidR="00955339" w:rsidRPr="00F84A54">
              <w:rPr>
                <w:rFonts w:ascii="Times New Roman" w:eastAsia="Times New Roman" w:hAnsi="Times New Roman" w:cs="Times New Roman"/>
                <w:color w:val="000000"/>
                <w:sz w:val="24"/>
                <w:szCs w:val="24"/>
                <w:lang w:val="en-AU"/>
              </w:rPr>
              <w:t>3</w:t>
            </w:r>
          </w:p>
        </w:tc>
      </w:tr>
      <w:tr w:rsidR="00955339" w:rsidRPr="00F84A54" w:rsidTr="00955339">
        <w:trPr>
          <w:trHeight w:val="645"/>
          <w:jc w:val="center"/>
        </w:trPr>
        <w:tc>
          <w:tcPr>
            <w:tcW w:w="1240" w:type="pct"/>
            <w:tcBorders>
              <w:top w:val="nil"/>
              <w:left w:val="single" w:sz="12" w:space="0" w:color="auto"/>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Age</w:t>
            </w:r>
          </w:p>
        </w:tc>
        <w:tc>
          <w:tcPr>
            <w:tcW w:w="1519"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Year</w:t>
            </w:r>
          </w:p>
        </w:tc>
        <w:tc>
          <w:tcPr>
            <w:tcW w:w="2240"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 xml:space="preserve">CS </w:t>
            </w:r>
            <w:proofErr w:type="spellStart"/>
            <w:r w:rsidRPr="00F84A54">
              <w:rPr>
                <w:rFonts w:ascii="Times New Roman" w:eastAsia="Times New Roman" w:hAnsi="Times New Roman" w:cs="Times New Roman"/>
                <w:color w:val="000000"/>
                <w:sz w:val="24"/>
                <w:szCs w:val="24"/>
                <w:lang w:val="en-AU"/>
              </w:rPr>
              <w:t>Tumor</w:t>
            </w:r>
            <w:proofErr w:type="spellEnd"/>
            <w:r w:rsidRPr="00F84A54">
              <w:rPr>
                <w:rFonts w:ascii="Times New Roman" w:eastAsia="Times New Roman" w:hAnsi="Times New Roman" w:cs="Times New Roman"/>
                <w:color w:val="000000"/>
                <w:sz w:val="24"/>
                <w:szCs w:val="24"/>
                <w:lang w:val="en-AU"/>
              </w:rPr>
              <w:t xml:space="preserve"> </w:t>
            </w:r>
          </w:p>
        </w:tc>
      </w:tr>
      <w:tr w:rsidR="00955339" w:rsidRPr="00F84A54" w:rsidTr="00955339">
        <w:trPr>
          <w:trHeight w:val="330"/>
          <w:jc w:val="center"/>
        </w:trPr>
        <w:tc>
          <w:tcPr>
            <w:tcW w:w="1240" w:type="pct"/>
            <w:tcBorders>
              <w:top w:val="nil"/>
              <w:left w:val="single" w:sz="12" w:space="0" w:color="auto"/>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Sex</w:t>
            </w:r>
          </w:p>
        </w:tc>
        <w:tc>
          <w:tcPr>
            <w:tcW w:w="1519"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Race</w:t>
            </w:r>
          </w:p>
        </w:tc>
        <w:tc>
          <w:tcPr>
            <w:tcW w:w="2240"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Radiation</w:t>
            </w:r>
          </w:p>
        </w:tc>
      </w:tr>
      <w:tr w:rsidR="00955339" w:rsidRPr="00F84A54" w:rsidTr="00955339">
        <w:trPr>
          <w:trHeight w:val="645"/>
          <w:jc w:val="center"/>
        </w:trPr>
        <w:tc>
          <w:tcPr>
            <w:tcW w:w="1240" w:type="pct"/>
            <w:tcBorders>
              <w:top w:val="nil"/>
              <w:left w:val="single" w:sz="12" w:space="0" w:color="auto"/>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County</w:t>
            </w:r>
          </w:p>
        </w:tc>
        <w:tc>
          <w:tcPr>
            <w:tcW w:w="1519"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Grade</w:t>
            </w:r>
          </w:p>
        </w:tc>
        <w:tc>
          <w:tcPr>
            <w:tcW w:w="2240" w:type="pct"/>
            <w:tcBorders>
              <w:top w:val="nil"/>
              <w:left w:val="nil"/>
              <w:bottom w:val="single" w:sz="8" w:space="0" w:color="auto"/>
              <w:right w:val="single" w:sz="8" w:space="0" w:color="auto"/>
            </w:tcBorders>
            <w:shd w:val="clear" w:color="000000" w:fill="FCE4D6"/>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Marital Status</w:t>
            </w:r>
          </w:p>
        </w:tc>
      </w:tr>
      <w:tr w:rsidR="00955339" w:rsidRPr="00F84A54" w:rsidTr="00955339">
        <w:trPr>
          <w:trHeight w:val="960"/>
          <w:jc w:val="center"/>
        </w:trPr>
        <w:tc>
          <w:tcPr>
            <w:tcW w:w="1240" w:type="pct"/>
            <w:tcBorders>
              <w:top w:val="nil"/>
              <w:left w:val="single" w:sz="12" w:space="0" w:color="auto"/>
              <w:bottom w:val="single" w:sz="12" w:space="0" w:color="auto"/>
              <w:right w:val="single" w:sz="8" w:space="0" w:color="auto"/>
            </w:tcBorders>
            <w:shd w:val="clear" w:color="000000" w:fill="E2EFDA"/>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State (class)</w:t>
            </w:r>
          </w:p>
        </w:tc>
        <w:tc>
          <w:tcPr>
            <w:tcW w:w="1519" w:type="pct"/>
            <w:tcBorders>
              <w:top w:val="nil"/>
              <w:left w:val="nil"/>
              <w:bottom w:val="single" w:sz="12" w:space="0" w:color="auto"/>
              <w:right w:val="single" w:sz="8" w:space="0" w:color="auto"/>
            </w:tcBorders>
            <w:shd w:val="clear" w:color="000000" w:fill="E2EFDA"/>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Diagnosis (class)</w:t>
            </w:r>
          </w:p>
        </w:tc>
        <w:tc>
          <w:tcPr>
            <w:tcW w:w="2240" w:type="pct"/>
            <w:tcBorders>
              <w:top w:val="nil"/>
              <w:left w:val="nil"/>
              <w:bottom w:val="single" w:sz="12" w:space="0" w:color="auto"/>
              <w:right w:val="single" w:sz="8" w:space="0" w:color="auto"/>
            </w:tcBorders>
            <w:shd w:val="clear" w:color="000000" w:fill="E2EFDA"/>
            <w:noWrap/>
            <w:vAlign w:val="center"/>
            <w:hideMark/>
          </w:tcPr>
          <w:p w:rsidR="00955339" w:rsidRPr="00F84A54" w:rsidRDefault="00955339" w:rsidP="00F84A5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Survival months (class)</w:t>
            </w:r>
          </w:p>
        </w:tc>
      </w:tr>
    </w:tbl>
    <w:p w:rsidR="00F84A54" w:rsidRDefault="00F84A54">
      <w:pPr>
        <w:rPr>
          <w:rFonts w:asciiTheme="majorBidi" w:hAnsiTheme="majorBidi" w:cstheme="majorBidi"/>
          <w:sz w:val="24"/>
          <w:szCs w:val="24"/>
          <w:lang w:val="en-AU"/>
        </w:rPr>
      </w:pPr>
    </w:p>
    <w:p w:rsidR="00F84A54" w:rsidRDefault="0067156A" w:rsidP="00916E8A">
      <w:pPr>
        <w:pStyle w:val="Heading3"/>
        <w:rPr>
          <w:lang w:val="en-AU"/>
        </w:rPr>
      </w:pPr>
      <w:r>
        <w:rPr>
          <w:lang w:val="en-AU"/>
        </w:rPr>
        <w:t xml:space="preserve">Linear </w:t>
      </w:r>
      <w:r w:rsidR="00F84A54">
        <w:rPr>
          <w:lang w:val="en-AU"/>
        </w:rPr>
        <w:t xml:space="preserve">Regression </w:t>
      </w:r>
    </w:p>
    <w:p w:rsidR="0067156A" w:rsidRDefault="00F84A54" w:rsidP="0067156A">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Regression Analysis is another statistical </w:t>
      </w:r>
      <w:r w:rsidRPr="00FA7E56">
        <w:rPr>
          <w:rFonts w:asciiTheme="majorBidi" w:hAnsiTheme="majorBidi" w:cstheme="majorBidi"/>
          <w:noProof/>
          <w:sz w:val="24"/>
          <w:szCs w:val="24"/>
          <w:lang w:val="en-AU"/>
        </w:rPr>
        <w:t>modeling</w:t>
      </w:r>
      <w:r>
        <w:rPr>
          <w:rFonts w:asciiTheme="majorBidi" w:hAnsiTheme="majorBidi" w:cstheme="majorBidi"/>
          <w:sz w:val="24"/>
          <w:szCs w:val="24"/>
          <w:lang w:val="en-AU"/>
        </w:rPr>
        <w:t xml:space="preserve"> that is related, in somehow, to the frequency distribution. This type of </w:t>
      </w:r>
      <w:r w:rsidRPr="00FA7E56">
        <w:rPr>
          <w:rFonts w:asciiTheme="majorBidi" w:hAnsiTheme="majorBidi" w:cstheme="majorBidi"/>
          <w:noProof/>
          <w:sz w:val="24"/>
          <w:szCs w:val="24"/>
          <w:lang w:val="en-AU"/>
        </w:rPr>
        <w:t>modeling</w:t>
      </w:r>
      <w:r>
        <w:rPr>
          <w:rFonts w:asciiTheme="majorBidi" w:hAnsiTheme="majorBidi" w:cstheme="majorBidi"/>
          <w:sz w:val="24"/>
          <w:szCs w:val="24"/>
          <w:lang w:val="en-AU"/>
        </w:rPr>
        <w:t xml:space="preserve"> helps </w:t>
      </w:r>
      <w:r w:rsidR="00FA7E56">
        <w:rPr>
          <w:rFonts w:asciiTheme="majorBidi" w:hAnsiTheme="majorBidi" w:cstheme="majorBidi"/>
          <w:noProof/>
          <w:sz w:val="24"/>
          <w:szCs w:val="24"/>
          <w:lang w:val="en-AU"/>
        </w:rPr>
        <w:t>to understand</w:t>
      </w:r>
      <w:r>
        <w:rPr>
          <w:rFonts w:asciiTheme="majorBidi" w:hAnsiTheme="majorBidi" w:cstheme="majorBidi"/>
          <w:sz w:val="24"/>
          <w:szCs w:val="24"/>
          <w:lang w:val="en-AU"/>
        </w:rPr>
        <w:t xml:space="preserve"> the relationship between </w:t>
      </w:r>
      <w:r w:rsidR="0067156A">
        <w:rPr>
          <w:rFonts w:asciiTheme="majorBidi" w:hAnsiTheme="majorBidi" w:cstheme="majorBidi"/>
          <w:sz w:val="24"/>
          <w:szCs w:val="24"/>
          <w:lang w:val="en-AU"/>
        </w:rPr>
        <w:t xml:space="preserve">an </w:t>
      </w:r>
      <w:r>
        <w:rPr>
          <w:rFonts w:asciiTheme="majorBidi" w:hAnsiTheme="majorBidi" w:cstheme="majorBidi"/>
          <w:sz w:val="24"/>
          <w:szCs w:val="24"/>
          <w:lang w:val="en-AU"/>
        </w:rPr>
        <w:t xml:space="preserve">independent variable with a regular increase, and </w:t>
      </w:r>
      <w:r w:rsidRPr="00F03761">
        <w:rPr>
          <w:rFonts w:asciiTheme="majorBidi" w:hAnsiTheme="majorBidi" w:cstheme="majorBidi"/>
          <w:noProof/>
          <w:sz w:val="24"/>
          <w:szCs w:val="24"/>
          <w:lang w:val="en-AU"/>
        </w:rPr>
        <w:t>dependent variable changes</w:t>
      </w:r>
      <w:r>
        <w:rPr>
          <w:rFonts w:asciiTheme="majorBidi" w:hAnsiTheme="majorBidi" w:cstheme="majorBidi"/>
          <w:sz w:val="24"/>
          <w:szCs w:val="24"/>
          <w:lang w:val="en-AU"/>
        </w:rPr>
        <w:t xml:space="preserve">. The regression analysis is being used for prediction and machine learning </w:t>
      </w:r>
      <w:r>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&lt;EndNote&gt;&lt;Cite&gt;&lt;Author&gt;Draper&lt;/Author&gt;&lt;Year&gt;2014&lt;/Year&gt;&lt;RecNum&gt;354&lt;/RecNum&gt;&lt;DisplayText&gt;[19]&lt;/DisplayText&gt;&lt;record&gt;&lt;rec-number&gt;354&lt;/rec-number&gt;&lt;foreign-keys&gt;&lt;key app="EN" db-id="vetvtft0yx0fane2vthpe02ttza59fr5d5zt" timestamp="1514551571"&gt;354&lt;/key&gt;&lt;/foreign-keys&gt;&lt;ref-type name="Book"&gt;6&lt;/ref-type&gt;&lt;contributors&gt;&lt;authors&gt;&lt;author&gt;Draper, Norman R&lt;/author&gt;&lt;author&gt;Smith, Harry&lt;/author&gt;&lt;/authors&gt;&lt;/contributors&gt;&lt;titles&gt;&lt;title&gt;Applied regression analysis&lt;/title&gt;&lt;/titles&gt;&lt;dates&gt;&lt;year&gt;2014&lt;/year&gt;&lt;/dates&gt;&lt;publisher&gt;John Wiley &amp;amp; Sons&lt;/publisher&gt;&lt;isbn&gt;1118625684&lt;/isbn&gt;&lt;urls&gt;&lt;/urls&gt;&lt;/record&gt;&lt;/Cite&gt;&lt;/EndNote&gt;</w:instrText>
      </w:r>
      <w:r>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[19]</w:t>
      </w:r>
      <w:r>
        <w:rPr>
          <w:rFonts w:asciiTheme="majorBidi" w:hAnsiTheme="majorBidi" w:cstheme="majorBidi"/>
          <w:sz w:val="24"/>
          <w:szCs w:val="24"/>
          <w:lang w:val="en-AU"/>
        </w:rPr>
        <w:fldChar w:fldCharType="end"/>
      </w:r>
      <w:r>
        <w:rPr>
          <w:rFonts w:asciiTheme="majorBidi" w:hAnsiTheme="majorBidi" w:cstheme="majorBidi"/>
          <w:sz w:val="24"/>
          <w:szCs w:val="24"/>
          <w:lang w:val="en-AU"/>
        </w:rPr>
        <w:t xml:space="preserve">. In MDSBA, linear regression analysis may give a general model for the anonymization loss. In anonymization concept, the regression analysis can be applied to measure the level of anonymization loss. It is known that increasing the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will decrease the number of fully-equivalent records. This, in turn, will increase the anonymization loss, and as a result, will reduce the gained information. In another word, the anonymization loss increases parallel with the </w:t>
      </w:r>
      <w:r w:rsidR="00A31228" w:rsidRPr="00F03761">
        <w:rPr>
          <w:rFonts w:asciiTheme="majorBidi" w:hAnsiTheme="majorBidi" w:cstheme="majorBidi"/>
          <w:i/>
          <w:iCs/>
          <w:noProof/>
          <w:sz w:val="24"/>
          <w:szCs w:val="24"/>
          <w:lang w:val="en-AU"/>
        </w:rPr>
        <w:t>k</w:t>
      </w:r>
      <w:r w:rsidRPr="00F03761">
        <w:rPr>
          <w:rFonts w:asciiTheme="majorBidi" w:hAnsiTheme="majorBidi" w:cstheme="majorBidi"/>
          <w:noProof/>
          <w:sz w:val="24"/>
          <w:szCs w:val="24"/>
          <w:lang w:val="en-AU"/>
        </w:rPr>
        <w:t xml:space="preserve"> value</w:t>
      </w:r>
      <w:r>
        <w:rPr>
          <w:rFonts w:asciiTheme="majorBidi" w:hAnsiTheme="majorBidi" w:cstheme="majorBidi"/>
          <w:sz w:val="24"/>
          <w:szCs w:val="24"/>
          <w:lang w:val="en-AU"/>
        </w:rPr>
        <w:t xml:space="preserve"> increase. The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can be considered as an independent </w:t>
      </w:r>
      <w:r w:rsidRPr="00F03761">
        <w:rPr>
          <w:rFonts w:asciiTheme="majorBidi" w:hAnsiTheme="majorBidi" w:cstheme="majorBidi"/>
          <w:noProof/>
          <w:sz w:val="24"/>
          <w:szCs w:val="24"/>
          <w:lang w:val="en-AU"/>
        </w:rPr>
        <w:t>value,</w:t>
      </w:r>
      <w:r>
        <w:rPr>
          <w:rFonts w:asciiTheme="majorBidi" w:hAnsiTheme="majorBidi" w:cstheme="majorBidi"/>
          <w:sz w:val="24"/>
          <w:szCs w:val="24"/>
          <w:lang w:val="en-AU"/>
        </w:rPr>
        <w:t xml:space="preserve"> because it increases regularly without depending on any other variables. The anonymization loss depends on the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which means it is a dependent variable that changes increasingly parallel with the </w:t>
      </w:r>
      <w:r w:rsidR="00A31228" w:rsidRPr="00F03761">
        <w:rPr>
          <w:rFonts w:asciiTheme="majorBidi" w:hAnsiTheme="majorBidi" w:cstheme="majorBidi"/>
          <w:i/>
          <w:iCs/>
          <w:noProof/>
          <w:sz w:val="24"/>
          <w:szCs w:val="24"/>
          <w:lang w:val="en-AU"/>
        </w:rPr>
        <w:t>k</w:t>
      </w:r>
      <w:r w:rsidRPr="00F03761">
        <w:rPr>
          <w:rFonts w:asciiTheme="majorBidi" w:hAnsiTheme="majorBidi" w:cstheme="majorBidi"/>
          <w:noProof/>
          <w:sz w:val="24"/>
          <w:szCs w:val="24"/>
          <w:lang w:val="en-AU"/>
        </w:rPr>
        <w:t xml:space="preserve"> value</w:t>
      </w:r>
      <w:r>
        <w:rPr>
          <w:rFonts w:asciiTheme="majorBidi" w:hAnsiTheme="majorBidi" w:cstheme="majorBidi"/>
          <w:sz w:val="24"/>
          <w:szCs w:val="24"/>
          <w:lang w:val="en-AU"/>
        </w:rPr>
        <w:t xml:space="preserve"> increase </w:t>
      </w:r>
      <w:r>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&lt;EndNote&gt;&lt;Cite&gt;&lt;Author&gt;Chatterjee&lt;/Author&gt;&lt;Year&gt;2015&lt;/Year&gt;&lt;RecNum&gt;355&lt;/RecNum&gt;&lt;DisplayText&gt;[20]&lt;/DisplayText&gt;&lt;record&gt;&lt;rec-number&gt;355&lt;/rec-number&gt;&lt;foreign-keys&gt;&lt;key app="EN" db-id="vetvtft0yx0fane2vthpe02ttza59fr5d5zt" timestamp="1514551581"&gt;355&lt;/key&gt;&lt;/foreign-keys&gt;&lt;ref-type name="Book"&gt;6&lt;/ref-type&gt;&lt;contributors&gt;&lt;authors&gt;&lt;author&gt;Chatterjee, Samprit&lt;/author&gt;&lt;author&gt;Hadi, Ali S&lt;/author&gt;&lt;/authors&gt;&lt;/contributors&gt;&lt;titles&gt;&lt;title&gt;Regression analysis by example&lt;/title&gt;&lt;/titles&gt;&lt;dates&gt;&lt;year&gt;2015&lt;/year&gt;&lt;/dates&gt;&lt;publisher&gt;John Wiley &amp;amp; Sons&lt;/publisher&gt;&lt;isbn&gt;1119122732&lt;/isbn&gt;&lt;urls&gt;&lt;/urls&gt;&lt;/record&gt;&lt;/Cite&gt;&lt;/EndNote&gt;</w:instrText>
      </w:r>
      <w:r>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[20]</w:t>
      </w:r>
      <w:r>
        <w:rPr>
          <w:rFonts w:asciiTheme="majorBidi" w:hAnsiTheme="majorBidi" w:cstheme="majorBidi"/>
          <w:sz w:val="24"/>
          <w:szCs w:val="24"/>
          <w:lang w:val="en-AU"/>
        </w:rPr>
        <w:fldChar w:fldCharType="end"/>
      </w:r>
      <w:r>
        <w:rPr>
          <w:rFonts w:asciiTheme="majorBidi" w:hAnsiTheme="majorBidi" w:cstheme="majorBidi"/>
          <w:sz w:val="24"/>
          <w:szCs w:val="24"/>
          <w:lang w:val="en-AU"/>
        </w:rPr>
        <w:t xml:space="preserve">. </w:t>
      </w:r>
    </w:p>
    <w:p w:rsidR="00B80060" w:rsidRDefault="0067156A" w:rsidP="002F0224">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The previous cumulative frequency equation can be used in archived data to determine the optimal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w:t>
      </w:r>
      <w:r w:rsidR="00D452EE">
        <w:rPr>
          <w:rFonts w:asciiTheme="majorBidi" w:hAnsiTheme="majorBidi" w:cstheme="majorBidi"/>
          <w:sz w:val="24"/>
          <w:szCs w:val="24"/>
          <w:lang w:val="en-AU"/>
        </w:rPr>
        <w:t>Th</w:t>
      </w:r>
      <w:r w:rsidR="002F0224">
        <w:rPr>
          <w:rFonts w:asciiTheme="majorBidi" w:hAnsiTheme="majorBidi" w:cstheme="majorBidi"/>
          <w:sz w:val="24"/>
          <w:szCs w:val="24"/>
          <w:lang w:val="en-AU"/>
        </w:rPr>
        <w:t xml:space="preserve">e same equation can also be used in live </w:t>
      </w:r>
      <w:r w:rsidR="002F0224" w:rsidRPr="00F03761">
        <w:rPr>
          <w:rFonts w:asciiTheme="majorBidi" w:hAnsiTheme="majorBidi" w:cstheme="majorBidi"/>
          <w:noProof/>
          <w:sz w:val="24"/>
          <w:szCs w:val="24"/>
          <w:lang w:val="en-AU"/>
        </w:rPr>
        <w:t>data,</w:t>
      </w:r>
      <w:r w:rsidR="002F0224">
        <w:rPr>
          <w:rFonts w:asciiTheme="majorBidi" w:hAnsiTheme="majorBidi" w:cstheme="majorBidi"/>
          <w:sz w:val="24"/>
          <w:szCs w:val="24"/>
          <w:lang w:val="en-AU"/>
        </w:rPr>
        <w:t xml:space="preserve"> if accuracy was ignored</w:t>
      </w:r>
      <w:r w:rsidR="00D452EE">
        <w:rPr>
          <w:rFonts w:asciiTheme="majorBidi" w:hAnsiTheme="majorBidi" w:cstheme="majorBidi"/>
          <w:sz w:val="24"/>
          <w:szCs w:val="24"/>
          <w:lang w:val="en-AU"/>
        </w:rPr>
        <w:t>. Live data increases with</w:t>
      </w:r>
      <w:r w:rsidR="00850A1D">
        <w:rPr>
          <w:rFonts w:asciiTheme="majorBidi" w:hAnsiTheme="majorBidi" w:cstheme="majorBidi"/>
          <w:sz w:val="24"/>
          <w:szCs w:val="24"/>
          <w:lang w:val="en-AU"/>
        </w:rPr>
        <w:t xml:space="preserve"> the</w:t>
      </w:r>
      <w:r w:rsidR="00D452EE">
        <w:rPr>
          <w:rFonts w:asciiTheme="majorBidi" w:hAnsiTheme="majorBidi" w:cstheme="majorBidi"/>
          <w:sz w:val="24"/>
          <w:szCs w:val="24"/>
          <w:lang w:val="en-AU"/>
        </w:rPr>
        <w:t xml:space="preserve"> time, and the disruption values keep changing </w:t>
      </w:r>
      <w:r w:rsidR="00850A1D">
        <w:rPr>
          <w:rFonts w:asciiTheme="majorBidi" w:hAnsiTheme="majorBidi" w:cstheme="majorBidi"/>
          <w:sz w:val="24"/>
          <w:szCs w:val="24"/>
          <w:lang w:val="en-AU"/>
        </w:rPr>
        <w:t>accordingly</w:t>
      </w:r>
      <w:r w:rsidR="00D452EE">
        <w:rPr>
          <w:rFonts w:asciiTheme="majorBidi" w:hAnsiTheme="majorBidi" w:cstheme="majorBidi"/>
          <w:sz w:val="24"/>
          <w:szCs w:val="24"/>
          <w:lang w:val="en-AU"/>
        </w:rPr>
        <w:t>. The disruption value decreases proportional</w:t>
      </w:r>
      <w:r w:rsidR="00850A1D">
        <w:rPr>
          <w:rFonts w:asciiTheme="majorBidi" w:hAnsiTheme="majorBidi" w:cstheme="majorBidi"/>
          <w:sz w:val="24"/>
          <w:szCs w:val="24"/>
          <w:lang w:val="en-AU"/>
        </w:rPr>
        <w:t>ly</w:t>
      </w:r>
      <w:r w:rsidR="00D452EE">
        <w:rPr>
          <w:rFonts w:asciiTheme="majorBidi" w:hAnsiTheme="majorBidi" w:cstheme="majorBidi"/>
          <w:sz w:val="24"/>
          <w:szCs w:val="24"/>
          <w:lang w:val="en-AU"/>
        </w:rPr>
        <w:t xml:space="preserve"> with the </w:t>
      </w:r>
      <w:r w:rsidR="00D452EE" w:rsidRPr="00F03761">
        <w:rPr>
          <w:rFonts w:asciiTheme="majorBidi" w:hAnsiTheme="majorBidi" w:cstheme="majorBidi"/>
          <w:noProof/>
          <w:sz w:val="24"/>
          <w:szCs w:val="24"/>
          <w:lang w:val="en-AU"/>
        </w:rPr>
        <w:t>increase</w:t>
      </w:r>
      <w:r w:rsidR="00D452EE">
        <w:rPr>
          <w:rFonts w:asciiTheme="majorBidi" w:hAnsiTheme="majorBidi" w:cstheme="majorBidi"/>
          <w:sz w:val="24"/>
          <w:szCs w:val="24"/>
          <w:lang w:val="en-AU"/>
        </w:rPr>
        <w:t xml:space="preserve"> number of data records.</w:t>
      </w:r>
      <w:r w:rsidR="00850A1D">
        <w:rPr>
          <w:rFonts w:asciiTheme="majorBidi" w:hAnsiTheme="majorBidi" w:cstheme="majorBidi"/>
          <w:sz w:val="24"/>
          <w:szCs w:val="24"/>
          <w:lang w:val="en-AU"/>
        </w:rPr>
        <w:t xml:space="preserve"> Actually, the previous CF equation is just a naïve equation derived from the linear regression. Finding the first and last disruption values</w:t>
      </w:r>
      <w:r w:rsidR="002C6CAC">
        <w:rPr>
          <w:rFonts w:asciiTheme="majorBidi" w:hAnsiTheme="majorBidi" w:cstheme="majorBidi"/>
          <w:sz w:val="24"/>
          <w:szCs w:val="24"/>
          <w:lang w:val="en-AU"/>
        </w:rPr>
        <w:t xml:space="preserve"> to draw the regression line is </w:t>
      </w:r>
      <w:r w:rsidR="002F0224">
        <w:rPr>
          <w:rFonts w:asciiTheme="majorBidi" w:hAnsiTheme="majorBidi" w:cstheme="majorBidi"/>
          <w:sz w:val="24"/>
          <w:szCs w:val="24"/>
          <w:lang w:val="en-AU"/>
        </w:rPr>
        <w:t xml:space="preserve">an </w:t>
      </w:r>
      <w:r w:rsidR="002C6CAC">
        <w:rPr>
          <w:rFonts w:asciiTheme="majorBidi" w:hAnsiTheme="majorBidi" w:cstheme="majorBidi"/>
          <w:sz w:val="24"/>
          <w:szCs w:val="24"/>
          <w:lang w:val="en-AU"/>
        </w:rPr>
        <w:t>easy</w:t>
      </w:r>
      <w:r w:rsidR="002F0224">
        <w:rPr>
          <w:rFonts w:asciiTheme="majorBidi" w:hAnsiTheme="majorBidi" w:cstheme="majorBidi"/>
          <w:sz w:val="24"/>
          <w:szCs w:val="24"/>
          <w:lang w:val="en-AU"/>
        </w:rPr>
        <w:t xml:space="preserve"> task</w:t>
      </w:r>
      <w:r w:rsidR="002C6CAC">
        <w:rPr>
          <w:rFonts w:asciiTheme="majorBidi" w:hAnsiTheme="majorBidi" w:cstheme="majorBidi"/>
          <w:sz w:val="24"/>
          <w:szCs w:val="24"/>
          <w:lang w:val="en-AU"/>
        </w:rPr>
        <w:t xml:space="preserve"> but inaccurate. More accurately method is drawing a regression line and finding out the largest diverted value</w:t>
      </w:r>
      <w:r w:rsidR="00B80060">
        <w:rPr>
          <w:rFonts w:asciiTheme="majorBidi" w:hAnsiTheme="majorBidi" w:cstheme="majorBidi"/>
          <w:sz w:val="24"/>
          <w:szCs w:val="24"/>
          <w:lang w:val="en-AU"/>
        </w:rPr>
        <w:t>s.</w:t>
      </w:r>
    </w:p>
    <w:p w:rsidR="00F84A54" w:rsidRDefault="00B80060" w:rsidP="00F03761">
      <w:pPr>
        <w:spacing w:line="360" w:lineRule="auto"/>
        <w:jc w:val="both"/>
        <w:rPr>
          <w:rFonts w:asciiTheme="majorBidi" w:eastAsiaTheme="minorEastAsia" w:hAnsiTheme="majorBidi" w:cstheme="majorBidi"/>
          <w:sz w:val="24"/>
          <w:szCs w:val="24"/>
          <w:lang w:val="en-AU"/>
        </w:rPr>
      </w:pPr>
      <w:r>
        <w:rPr>
          <w:rFonts w:asciiTheme="majorBidi" w:hAnsiTheme="majorBidi" w:cstheme="majorBidi"/>
          <w:sz w:val="24"/>
          <w:szCs w:val="24"/>
          <w:lang w:val="en-AU"/>
        </w:rPr>
        <w:t xml:space="preserve">The regression line is found by the </w:t>
      </w:r>
      <w:r w:rsidR="00F745BB">
        <w:rPr>
          <w:rFonts w:asciiTheme="majorBidi" w:hAnsiTheme="majorBidi" w:cstheme="majorBidi"/>
          <w:sz w:val="24"/>
          <w:szCs w:val="24"/>
          <w:lang w:val="en-AU"/>
        </w:rPr>
        <w:t>equation</w:t>
      </w:r>
      <m:oMath>
        <m:r>
          <w:rPr>
            <w:rFonts w:ascii="Cambria Math" w:hAnsi="Cambria Math" w:cstheme="majorBidi"/>
            <w:sz w:val="24"/>
            <w:szCs w:val="24"/>
            <w:lang w:val="en-AU"/>
          </w:rPr>
          <m:t xml:space="preserve">   </m:t>
        </m:r>
        <m:r>
          <m:rPr>
            <m:sty m:val="p"/>
          </m:rPr>
          <w:rPr>
            <w:rFonts w:ascii="Cambria Math" w:hAnsi="Cambria Math" w:cstheme="majorBidi"/>
            <w:sz w:val="24"/>
            <w:szCs w:val="24"/>
            <w:lang w:val="en-AU"/>
          </w:rPr>
          <m:t>y</m:t>
        </m:r>
        <m:r>
          <w:rPr>
            <w:rFonts w:ascii="Cambria Math" w:hAnsi="Cambria Math" w:cstheme="majorBidi"/>
            <w:sz w:val="24"/>
            <w:szCs w:val="24"/>
            <w:lang w:val="en-AU"/>
          </w:rPr>
          <m:t>=a+βx</m:t>
        </m:r>
      </m:oMath>
      <w:r w:rsidR="00637B52">
        <w:rPr>
          <w:rFonts w:asciiTheme="majorBidi" w:hAnsiTheme="majorBidi" w:cstheme="majorBidi"/>
          <w:sz w:val="24"/>
          <w:szCs w:val="24"/>
          <w:lang w:val="en-AU"/>
        </w:rPr>
        <w:t xml:space="preserve">, </w:t>
      </w:r>
      <w:r w:rsidR="00F745BB">
        <w:rPr>
          <w:rFonts w:asciiTheme="majorBidi" w:hAnsiTheme="majorBidi" w:cstheme="majorBidi"/>
          <w:sz w:val="24"/>
          <w:szCs w:val="24"/>
          <w:lang w:val="en-AU"/>
        </w:rPr>
        <w:t>where</w:t>
      </w:r>
      <m:oMath>
        <m:r>
          <w:rPr>
            <w:rFonts w:ascii="Cambria Math" w:hAnsi="Cambria Math" w:cstheme="majorBidi"/>
            <w:sz w:val="24"/>
            <w:szCs w:val="24"/>
            <w:lang w:val="en-AU"/>
          </w:rPr>
          <m:t xml:space="preserve">      β=</m:t>
        </m:r>
        <m:f>
          <m:fPr>
            <m:ctrlPr>
              <w:rPr>
                <w:rFonts w:ascii="Cambria Math" w:eastAsiaTheme="minorEastAsia" w:hAnsi="Cambria Math" w:cstheme="majorBidi"/>
                <w:i/>
                <w:sz w:val="24"/>
                <w:szCs w:val="24"/>
                <w:lang w:val="en-AU"/>
              </w:rPr>
            </m:ctrlPr>
          </m:fPr>
          <m:num>
            <m:r>
              <w:rPr>
                <w:rFonts w:ascii="Cambria Math" w:eastAsiaTheme="minorEastAsia" w:hAnsi="Cambria Math" w:cstheme="majorBidi"/>
                <w:sz w:val="24"/>
                <w:szCs w:val="24"/>
                <w:lang w:val="en-AU"/>
              </w:rPr>
              <m:t>n</m:t>
            </m:r>
            <m:d>
              <m:dPr>
                <m:ctrlPr>
                  <w:rPr>
                    <w:rFonts w:ascii="Cambria Math" w:eastAsiaTheme="minorEastAsia" w:hAnsi="Cambria Math" w:cstheme="majorBidi"/>
                    <w:i/>
                    <w:sz w:val="24"/>
                    <w:szCs w:val="24"/>
                    <w:lang w:val="en-AU"/>
                  </w:rPr>
                </m:ctrlPr>
              </m:dPr>
              <m:e>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x.y</m:t>
                    </m:r>
                  </m:e>
                </m:nary>
              </m:e>
            </m:d>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x</m:t>
                </m:r>
              </m:e>
            </m:nary>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y</m:t>
                </m:r>
              </m:e>
            </m:nary>
            <m:r>
              <w:rPr>
                <w:rFonts w:ascii="Cambria Math" w:eastAsiaTheme="minorEastAsia" w:hAnsi="Cambria Math" w:cstheme="majorBidi"/>
                <w:sz w:val="24"/>
                <w:szCs w:val="24"/>
                <w:lang w:val="en-AU"/>
              </w:rPr>
              <m:t>)</m:t>
            </m:r>
          </m:num>
          <m:den>
            <m:r>
              <w:rPr>
                <w:rFonts w:ascii="Cambria Math" w:eastAsiaTheme="minorEastAsia" w:hAnsi="Cambria Math" w:cstheme="majorBidi"/>
                <w:sz w:val="24"/>
                <w:szCs w:val="24"/>
                <w:lang w:val="en-AU"/>
              </w:rPr>
              <m:t>n.</m:t>
            </m:r>
            <m:nary>
              <m:naryPr>
                <m:chr m:val="∑"/>
                <m:limLoc m:val="undOvr"/>
                <m:subHide m:val="1"/>
                <m:supHide m:val="1"/>
                <m:ctrlPr>
                  <w:rPr>
                    <w:rFonts w:ascii="Cambria Math" w:eastAsiaTheme="minorEastAsia" w:hAnsi="Cambria Math" w:cstheme="majorBidi"/>
                    <w:i/>
                    <w:sz w:val="24"/>
                    <w:szCs w:val="24"/>
                    <w:lang w:val="en-AU"/>
                  </w:rPr>
                </m:ctrlPr>
              </m:naryPr>
              <m:sub/>
              <m:sup/>
              <m:e>
                <m:sSup>
                  <m:sSupPr>
                    <m:ctrlPr>
                      <w:rPr>
                        <w:rFonts w:ascii="Cambria Math" w:eastAsiaTheme="minorEastAsia" w:hAnsi="Cambria Math" w:cstheme="majorBidi"/>
                        <w:i/>
                        <w:sz w:val="24"/>
                        <w:szCs w:val="24"/>
                        <w:lang w:val="en-AU"/>
                      </w:rPr>
                    </m:ctrlPr>
                  </m:sSupPr>
                  <m:e>
                    <m:r>
                      <w:rPr>
                        <w:rFonts w:ascii="Cambria Math" w:eastAsiaTheme="minorEastAsia" w:hAnsi="Cambria Math" w:cstheme="majorBidi"/>
                        <w:sz w:val="24"/>
                        <w:szCs w:val="24"/>
                        <w:lang w:val="en-AU"/>
                      </w:rPr>
                      <m:t>x</m:t>
                    </m:r>
                  </m:e>
                  <m:sup>
                    <m:r>
                      <w:rPr>
                        <w:rFonts w:ascii="Cambria Math" w:eastAsiaTheme="minorEastAsia" w:hAnsi="Cambria Math" w:cstheme="majorBidi"/>
                        <w:sz w:val="24"/>
                        <w:szCs w:val="24"/>
                        <w:lang w:val="en-AU"/>
                      </w:rPr>
                      <m:t>2</m:t>
                    </m:r>
                  </m:sup>
                </m:sSup>
              </m:e>
            </m:nary>
            <m:r>
              <w:rPr>
                <w:rFonts w:ascii="Cambria Math" w:eastAsiaTheme="minorEastAsia" w:hAnsi="Cambria Math" w:cstheme="majorBidi"/>
                <w:sz w:val="24"/>
                <w:szCs w:val="24"/>
                <w:lang w:val="en-AU"/>
              </w:rPr>
              <m:t>-</m:t>
            </m:r>
            <m:sSup>
              <m:sSupPr>
                <m:ctrlPr>
                  <w:rPr>
                    <w:rFonts w:ascii="Cambria Math" w:eastAsiaTheme="minorEastAsia" w:hAnsi="Cambria Math" w:cstheme="majorBidi"/>
                    <w:i/>
                    <w:sz w:val="24"/>
                    <w:szCs w:val="24"/>
                    <w:lang w:val="en-AU"/>
                  </w:rPr>
                </m:ctrlPr>
              </m:sSupPr>
              <m:e>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x</m:t>
                    </m:r>
                  </m:e>
                </m:nary>
                <m:r>
                  <w:rPr>
                    <w:rFonts w:ascii="Cambria Math" w:eastAsiaTheme="minorEastAsia" w:hAnsi="Cambria Math" w:cstheme="majorBidi"/>
                    <w:sz w:val="24"/>
                    <w:szCs w:val="24"/>
                    <w:lang w:val="en-AU"/>
                  </w:rPr>
                  <m:t>)</m:t>
                </m:r>
              </m:e>
              <m:sup>
                <m:r>
                  <w:rPr>
                    <w:rFonts w:ascii="Cambria Math" w:eastAsiaTheme="minorEastAsia" w:hAnsi="Cambria Math" w:cstheme="majorBidi"/>
                    <w:sz w:val="24"/>
                    <w:szCs w:val="24"/>
                    <w:lang w:val="en-AU"/>
                  </w:rPr>
                  <m:t>2</m:t>
                </m:r>
              </m:sup>
            </m:sSup>
          </m:den>
        </m:f>
      </m:oMath>
      <w:r w:rsidR="00F745BB">
        <w:rPr>
          <w:rFonts w:asciiTheme="majorBidi" w:eastAsiaTheme="minorEastAsia" w:hAnsiTheme="majorBidi" w:cstheme="majorBidi"/>
          <w:sz w:val="24"/>
          <w:szCs w:val="24"/>
          <w:lang w:val="en-AU"/>
        </w:rPr>
        <w:t xml:space="preserve">, </w:t>
      </w:r>
      <w:r w:rsidR="00026244">
        <w:rPr>
          <w:rFonts w:asciiTheme="majorBidi" w:eastAsiaTheme="minorEastAsia" w:hAnsiTheme="majorBidi" w:cstheme="majorBidi"/>
          <w:sz w:val="24"/>
          <w:szCs w:val="24"/>
          <w:lang w:val="en-AU"/>
        </w:rPr>
        <w:t>and</w:t>
      </w:r>
      <m:oMath>
        <m:r>
          <w:rPr>
            <w:rFonts w:ascii="Cambria Math" w:eastAsiaTheme="minorEastAsia" w:hAnsi="Cambria Math" w:cstheme="majorBidi"/>
            <w:sz w:val="24"/>
            <w:szCs w:val="24"/>
            <w:lang w:val="en-AU"/>
          </w:rPr>
          <m:t xml:space="preserve">  a=</m:t>
        </m:r>
        <m:acc>
          <m:accPr>
            <m:chr m:val="̅"/>
            <m:ctrlPr>
              <w:rPr>
                <w:rFonts w:ascii="Cambria Math" w:eastAsiaTheme="minorEastAsia" w:hAnsi="Cambria Math" w:cstheme="majorBidi"/>
                <w:i/>
                <w:sz w:val="24"/>
                <w:szCs w:val="24"/>
                <w:lang w:val="en-AU"/>
              </w:rPr>
            </m:ctrlPr>
          </m:accPr>
          <m:e>
            <m:r>
              <w:rPr>
                <w:rFonts w:ascii="Cambria Math" w:eastAsiaTheme="minorEastAsia" w:hAnsi="Cambria Math" w:cstheme="majorBidi"/>
                <w:sz w:val="24"/>
                <w:szCs w:val="24"/>
                <w:lang w:val="en-AU"/>
              </w:rPr>
              <m:t>y</m:t>
            </m:r>
          </m:e>
        </m:acc>
        <m:r>
          <w:rPr>
            <w:rFonts w:ascii="Cambria Math" w:eastAsiaTheme="minorEastAsia" w:hAnsi="Cambria Math" w:cstheme="majorBidi"/>
            <w:sz w:val="24"/>
            <w:szCs w:val="24"/>
            <w:lang w:val="en-AU"/>
          </w:rPr>
          <m:t>-</m:t>
        </m:r>
        <m:r>
          <w:rPr>
            <w:rFonts w:ascii="Cambria Math" w:hAnsi="Cambria Math" w:cstheme="majorBidi"/>
            <w:sz w:val="24"/>
            <w:szCs w:val="24"/>
            <w:lang w:val="en-AU"/>
          </w:rPr>
          <m:t>β</m:t>
        </m:r>
        <m:r>
          <w:rPr>
            <w:rFonts w:ascii="Cambria Math" w:eastAsiaTheme="minorEastAsia" w:hAnsi="Cambria Math" w:cstheme="majorBidi"/>
            <w:sz w:val="24"/>
            <w:szCs w:val="24"/>
            <w:lang w:val="en-AU"/>
          </w:rPr>
          <m:t>x̅</m:t>
        </m:r>
      </m:oMath>
      <w:r w:rsidR="00F745BB">
        <w:rPr>
          <w:rFonts w:asciiTheme="majorBidi" w:eastAsiaTheme="minorEastAsia" w:hAnsiTheme="majorBidi" w:cstheme="majorBidi"/>
          <w:sz w:val="24"/>
          <w:szCs w:val="24"/>
          <w:lang w:val="en-AU"/>
        </w:rPr>
        <w:t>. Re</w:t>
      </w:r>
      <w:r w:rsidR="00F03761">
        <w:rPr>
          <w:rFonts w:asciiTheme="majorBidi" w:eastAsiaTheme="minorEastAsia" w:hAnsiTheme="majorBidi" w:cstheme="majorBidi"/>
          <w:sz w:val="24"/>
          <w:szCs w:val="24"/>
          <w:lang w:val="en-AU"/>
        </w:rPr>
        <w:t>p</w:t>
      </w:r>
      <w:r w:rsidR="00F745BB">
        <w:rPr>
          <w:rFonts w:asciiTheme="majorBidi" w:eastAsiaTheme="minorEastAsia" w:hAnsiTheme="majorBidi" w:cstheme="majorBidi"/>
          <w:sz w:val="24"/>
          <w:szCs w:val="24"/>
          <w:lang w:val="en-AU"/>
        </w:rPr>
        <w:t xml:space="preserve">lacing the anonymization parameters </w:t>
      </w:r>
      <w:r w:rsidR="00F03761">
        <w:rPr>
          <w:rFonts w:asciiTheme="majorBidi" w:eastAsiaTheme="minorEastAsia" w:hAnsiTheme="majorBidi" w:cstheme="majorBidi"/>
          <w:sz w:val="24"/>
          <w:szCs w:val="24"/>
          <w:lang w:val="en-AU"/>
        </w:rPr>
        <w:t xml:space="preserve">imposes that the disruption </w:t>
      </w:r>
      <w:proofErr w:type="spellStart"/>
      <w:r w:rsidR="00F03761">
        <w:rPr>
          <w:rFonts w:asciiTheme="majorBidi" w:eastAsiaTheme="minorEastAsia" w:hAnsiTheme="majorBidi" w:cstheme="majorBidi"/>
          <w:sz w:val="24"/>
          <w:szCs w:val="24"/>
          <w:lang w:val="en-AU"/>
        </w:rPr>
        <w:t xml:space="preserve">line </w:t>
      </w:r>
      <w:r w:rsidR="00F03761" w:rsidRPr="00F03761">
        <w:rPr>
          <w:rFonts w:asciiTheme="majorBidi" w:eastAsiaTheme="minorEastAsia" w:hAnsiTheme="majorBidi" w:cstheme="majorBidi"/>
          <w:i/>
          <w:iCs/>
          <w:sz w:val="24"/>
          <w:szCs w:val="24"/>
          <w:lang w:val="en-AU"/>
        </w:rPr>
        <w:t>d</w:t>
      </w:r>
      <w:proofErr w:type="spellEnd"/>
      <w:r w:rsidR="00026244">
        <w:rPr>
          <w:rFonts w:asciiTheme="majorBidi" w:eastAsiaTheme="minorEastAsia" w:hAnsiTheme="majorBidi" w:cstheme="majorBidi"/>
          <w:sz w:val="24"/>
          <w:szCs w:val="24"/>
          <w:lang w:val="en-AU"/>
        </w:rPr>
        <w:t xml:space="preserve"> replace</w:t>
      </w:r>
      <w:r w:rsidR="00F03761">
        <w:rPr>
          <w:rFonts w:asciiTheme="majorBidi" w:eastAsiaTheme="minorEastAsia" w:hAnsiTheme="majorBidi" w:cstheme="majorBidi"/>
          <w:sz w:val="24"/>
          <w:szCs w:val="24"/>
          <w:lang w:val="en-AU"/>
        </w:rPr>
        <w:t>s</w:t>
      </w:r>
      <m:oMath>
        <m:r>
          <w:rPr>
            <w:rFonts w:ascii="Cambria Math" w:eastAsiaTheme="minorEastAsia" w:hAnsi="Cambria Math" w:cstheme="majorBidi"/>
            <w:sz w:val="24"/>
            <w:szCs w:val="24"/>
            <w:lang w:val="en-AU"/>
          </w:rPr>
          <m:t xml:space="preserve"> y</m:t>
        </m:r>
      </m:oMath>
      <w:r w:rsidR="00026244">
        <w:rPr>
          <w:rFonts w:asciiTheme="majorBidi" w:eastAsiaTheme="minorEastAsia" w:hAnsiTheme="majorBidi" w:cstheme="majorBidi"/>
          <w:sz w:val="24"/>
          <w:szCs w:val="24"/>
          <w:lang w:val="en-AU"/>
        </w:rPr>
        <w:t xml:space="preserve">, and </w:t>
      </w:r>
      <w:r w:rsidR="00A31228" w:rsidRPr="00A31228">
        <w:rPr>
          <w:rFonts w:asciiTheme="majorBidi" w:eastAsiaTheme="minorEastAsia" w:hAnsiTheme="majorBidi" w:cstheme="majorBidi"/>
          <w:i/>
          <w:iCs/>
          <w:sz w:val="24"/>
          <w:szCs w:val="24"/>
          <w:lang w:val="en-AU"/>
        </w:rPr>
        <w:t>k</w:t>
      </w:r>
      <w:r w:rsidR="00026244">
        <w:rPr>
          <w:rFonts w:asciiTheme="majorBidi" w:eastAsiaTheme="minorEastAsia" w:hAnsiTheme="majorBidi" w:cstheme="majorBidi"/>
          <w:sz w:val="24"/>
          <w:szCs w:val="24"/>
          <w:lang w:val="en-AU"/>
        </w:rPr>
        <w:t xml:space="preserve"> replace</w:t>
      </w:r>
      <w:r w:rsidR="00F03761">
        <w:rPr>
          <w:rFonts w:asciiTheme="majorBidi" w:eastAsiaTheme="minorEastAsia" w:hAnsiTheme="majorBidi" w:cstheme="majorBidi"/>
          <w:sz w:val="24"/>
          <w:szCs w:val="24"/>
          <w:lang w:val="en-AU"/>
        </w:rPr>
        <w:t>s</w:t>
      </w:r>
      <m:oMath>
        <m:r>
          <w:rPr>
            <w:rFonts w:ascii="Cambria Math" w:eastAsiaTheme="minorEastAsia" w:hAnsi="Cambria Math" w:cstheme="majorBidi"/>
            <w:sz w:val="24"/>
            <w:szCs w:val="24"/>
            <w:lang w:val="en-AU"/>
          </w:rPr>
          <m:t xml:space="preserve"> x</m:t>
        </m:r>
      </m:oMath>
      <w:r w:rsidR="00026244">
        <w:rPr>
          <w:rFonts w:asciiTheme="majorBidi" w:eastAsiaTheme="minorEastAsia" w:hAnsiTheme="majorBidi" w:cstheme="majorBidi"/>
          <w:sz w:val="24"/>
          <w:szCs w:val="24"/>
          <w:lang w:val="en-AU"/>
        </w:rPr>
        <w:t xml:space="preserve">. </w:t>
      </w:r>
      <w:r w:rsidR="00C801B4">
        <w:rPr>
          <w:rFonts w:asciiTheme="majorBidi" w:eastAsiaTheme="minorEastAsia" w:hAnsiTheme="majorBidi" w:cstheme="majorBidi"/>
          <w:sz w:val="24"/>
          <w:szCs w:val="24"/>
          <w:lang w:val="en-AU"/>
        </w:rPr>
        <w:t>The general regression equation is given by</w:t>
      </w:r>
      <w:r w:rsidR="004544F4">
        <w:rPr>
          <w:rFonts w:asciiTheme="majorBidi" w:eastAsiaTheme="minorEastAsia" w:hAnsiTheme="majorBidi" w:cstheme="majorBidi"/>
          <w:sz w:val="24"/>
          <w:szCs w:val="24"/>
          <w:lang w:val="en-AU"/>
        </w:rPr>
        <w:t>:</w:t>
      </w:r>
    </w:p>
    <w:p w:rsidR="00026244" w:rsidRDefault="00D921B3" w:rsidP="004544F4">
      <w:pPr>
        <w:spacing w:line="360" w:lineRule="auto"/>
        <w:jc w:val="center"/>
        <w:rPr>
          <w:rFonts w:asciiTheme="majorBidi" w:eastAsiaTheme="minorEastAsia" w:hAnsiTheme="majorBidi" w:cstheme="majorBidi"/>
          <w:sz w:val="24"/>
          <w:szCs w:val="24"/>
          <w:lang w:val="en-AU"/>
        </w:rPr>
      </w:pPr>
      <m:oMath>
        <m:r>
          <w:rPr>
            <w:rFonts w:ascii="Cambria Math" w:hAnsi="Cambria Math" w:cstheme="majorBidi"/>
            <w:sz w:val="24"/>
            <w:szCs w:val="24"/>
            <w:lang w:val="en-AU"/>
          </w:rPr>
          <m:t>d=</m:t>
        </m:r>
        <m:r>
          <w:rPr>
            <w:rFonts w:ascii="Cambria Math" w:eastAsiaTheme="minorEastAsia" w:hAnsi="Cambria Math" w:cstheme="majorBidi"/>
            <w:sz w:val="24"/>
            <w:szCs w:val="24"/>
            <w:lang w:val="en-AU"/>
          </w:rPr>
          <m:t>a+</m:t>
        </m:r>
        <m:r>
          <w:rPr>
            <w:rFonts w:ascii="Cambria Math" w:hAnsi="Cambria Math" w:cstheme="majorBidi"/>
            <w:sz w:val="24"/>
            <w:szCs w:val="24"/>
            <w:lang w:val="en-AU"/>
          </w:rPr>
          <m:t>βk</m:t>
        </m:r>
      </m:oMath>
      <w:r w:rsidR="00026244">
        <w:rPr>
          <w:rFonts w:asciiTheme="majorBidi" w:eastAsiaTheme="minorEastAsia" w:hAnsiTheme="majorBidi" w:cstheme="majorBidi"/>
          <w:sz w:val="24"/>
          <w:szCs w:val="24"/>
          <w:lang w:val="en-AU"/>
        </w:rPr>
        <w:t xml:space="preserve">     (2)</w:t>
      </w:r>
    </w:p>
    <w:p w:rsidR="004544F4" w:rsidRPr="00D921B3" w:rsidRDefault="004544F4" w:rsidP="004544F4">
      <w:pPr>
        <w:spacing w:line="240" w:lineRule="auto"/>
        <w:jc w:val="center"/>
        <w:rPr>
          <w:rFonts w:asciiTheme="majorBidi" w:eastAsiaTheme="minorEastAsia" w:hAnsiTheme="majorBidi" w:cstheme="majorBidi"/>
          <w:lang w:val="en-AU"/>
        </w:rPr>
      </w:pPr>
      <m:oMathPara>
        <m:oMath>
          <m:r>
            <w:rPr>
              <w:rFonts w:ascii="Cambria Math" w:eastAsiaTheme="minorEastAsia" w:hAnsi="Cambria Math" w:cstheme="majorBidi"/>
              <w:lang w:val="en-AU"/>
            </w:rPr>
            <m:t xml:space="preserve">Where d denotes the y values of the regression line, </m:t>
          </m:r>
        </m:oMath>
      </m:oMathPara>
    </w:p>
    <w:p w:rsidR="004544F4" w:rsidRPr="00D921B3" w:rsidRDefault="004544F4" w:rsidP="004544F4">
      <w:pPr>
        <w:spacing w:line="240" w:lineRule="auto"/>
        <w:jc w:val="center"/>
        <w:rPr>
          <w:rFonts w:asciiTheme="majorBidi" w:eastAsiaTheme="minorEastAsia" w:hAnsiTheme="majorBidi" w:cstheme="majorBidi"/>
          <w:lang w:val="en-AU"/>
        </w:rPr>
      </w:pPr>
      <m:oMathPara>
        <m:oMath>
          <m:r>
            <w:rPr>
              <w:rFonts w:ascii="Cambria Math" w:eastAsiaTheme="minorEastAsia" w:hAnsi="Cambria Math" w:cstheme="majorBidi"/>
              <w:lang w:val="en-AU"/>
            </w:rPr>
            <m:t xml:space="preserve">a denotes the intercept value, and </m:t>
          </m:r>
          <m:r>
            <w:rPr>
              <w:rFonts w:ascii="Cambria Math" w:hAnsi="Cambria Math" w:cstheme="majorBidi"/>
              <w:lang w:val="en-AU"/>
            </w:rPr>
            <m:t>β denotes the line slope</m:t>
          </m:r>
          <m:r>
            <w:rPr>
              <w:rFonts w:ascii="Cambria Math" w:eastAsiaTheme="minorEastAsia" w:hAnsi="Cambria Math" w:cstheme="majorBidi"/>
              <w:lang w:val="en-AU"/>
            </w:rPr>
            <m:t>.</m:t>
          </m:r>
        </m:oMath>
      </m:oMathPara>
    </w:p>
    <w:p w:rsidR="004544F4" w:rsidRDefault="004544F4" w:rsidP="004544F4">
      <w:pPr>
        <w:spacing w:line="360" w:lineRule="auto"/>
        <w:jc w:val="center"/>
        <w:rPr>
          <w:rFonts w:asciiTheme="majorBidi" w:eastAsiaTheme="minorEastAsia" w:hAnsiTheme="majorBidi" w:cstheme="majorBidi"/>
          <w:sz w:val="24"/>
          <w:szCs w:val="24"/>
          <w:lang w:val="en-AU"/>
        </w:rPr>
      </w:pPr>
    </w:p>
    <w:p w:rsidR="00026244" w:rsidRDefault="00D921B3" w:rsidP="00A53CE7">
      <w:pPr>
        <w:spacing w:line="360" w:lineRule="auto"/>
        <w:rPr>
          <w:rFonts w:asciiTheme="majorBidi" w:eastAsiaTheme="minorEastAsia" w:hAnsiTheme="majorBidi" w:cstheme="majorBidi"/>
          <w:sz w:val="24"/>
          <w:szCs w:val="24"/>
          <w:lang w:val="en-AU"/>
        </w:rPr>
      </w:pPr>
      <w:r>
        <w:rPr>
          <w:rFonts w:asciiTheme="majorBidi" w:eastAsiaTheme="minorEastAsia" w:hAnsiTheme="majorBidi" w:cstheme="majorBidi"/>
          <w:sz w:val="24"/>
          <w:szCs w:val="24"/>
          <w:lang w:val="en-AU"/>
        </w:rPr>
        <w:t xml:space="preserve">The value of the slope </w:t>
      </w:r>
      <m:oMath>
        <m:r>
          <w:rPr>
            <w:rFonts w:ascii="Cambria Math" w:hAnsi="Cambria Math" w:cstheme="majorBidi"/>
            <w:sz w:val="24"/>
            <w:szCs w:val="24"/>
            <w:lang w:val="en-AU"/>
          </w:rPr>
          <m:t>β</m:t>
        </m:r>
      </m:oMath>
      <w:r>
        <w:rPr>
          <w:rFonts w:asciiTheme="majorBidi" w:eastAsiaTheme="minorEastAsia" w:hAnsiTheme="majorBidi" w:cstheme="majorBidi"/>
          <w:sz w:val="24"/>
          <w:szCs w:val="24"/>
          <w:lang w:val="en-AU"/>
        </w:rPr>
        <w:t xml:space="preserve"> is formulated</w:t>
      </w:r>
      <w:r w:rsidR="00026244">
        <w:rPr>
          <w:rFonts w:asciiTheme="majorBidi" w:eastAsiaTheme="minorEastAsia" w:hAnsiTheme="majorBidi" w:cstheme="majorBidi"/>
          <w:sz w:val="24"/>
          <w:szCs w:val="24"/>
          <w:lang w:val="en-AU"/>
        </w:rPr>
        <w:t xml:space="preserve"> as:</w:t>
      </w:r>
    </w:p>
    <w:p w:rsidR="00026244" w:rsidRDefault="00026244" w:rsidP="007F653F">
      <w:pPr>
        <w:spacing w:line="360" w:lineRule="auto"/>
        <w:jc w:val="center"/>
        <w:rPr>
          <w:rFonts w:asciiTheme="majorBidi" w:eastAsiaTheme="minorEastAsia" w:hAnsiTheme="majorBidi" w:cstheme="majorBidi"/>
          <w:sz w:val="24"/>
          <w:szCs w:val="24"/>
          <w:lang w:val="en-AU"/>
        </w:rPr>
      </w:pPr>
      <m:oMath>
        <m:r>
          <w:rPr>
            <w:rFonts w:ascii="Cambria Math" w:hAnsi="Cambria Math" w:cstheme="majorBidi"/>
            <w:sz w:val="24"/>
            <w:szCs w:val="24"/>
            <w:lang w:val="en-AU"/>
          </w:rPr>
          <m:t>β=</m:t>
        </m:r>
        <m:f>
          <m:fPr>
            <m:ctrlPr>
              <w:rPr>
                <w:rFonts w:ascii="Cambria Math" w:eastAsiaTheme="minorEastAsia" w:hAnsi="Cambria Math" w:cstheme="majorBidi"/>
                <w:i/>
                <w:sz w:val="24"/>
                <w:szCs w:val="24"/>
                <w:lang w:val="en-AU"/>
              </w:rPr>
            </m:ctrlPr>
          </m:fPr>
          <m:num>
            <m:r>
              <w:rPr>
                <w:rFonts w:ascii="Cambria Math" w:eastAsiaTheme="minorEastAsia" w:hAnsi="Cambria Math" w:cstheme="majorBidi"/>
                <w:sz w:val="24"/>
                <w:szCs w:val="24"/>
                <w:lang w:val="en-AU"/>
              </w:rPr>
              <m:t>I</m:t>
            </m:r>
            <m:d>
              <m:dPr>
                <m:ctrlPr>
                  <w:rPr>
                    <w:rFonts w:ascii="Cambria Math" w:eastAsiaTheme="minorEastAsia" w:hAnsi="Cambria Math" w:cstheme="majorBidi"/>
                    <w:i/>
                    <w:sz w:val="24"/>
                    <w:szCs w:val="24"/>
                    <w:lang w:val="en-AU"/>
                  </w:rPr>
                </m:ctrlPr>
              </m:dPr>
              <m:e>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k.D</m:t>
                    </m:r>
                  </m:e>
                </m:nary>
              </m:e>
            </m:d>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k</m:t>
                </m:r>
              </m:e>
            </m:nary>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D</m:t>
                </m:r>
              </m:e>
            </m:nary>
            <m:r>
              <w:rPr>
                <w:rFonts w:ascii="Cambria Math" w:eastAsiaTheme="minorEastAsia" w:hAnsi="Cambria Math" w:cstheme="majorBidi"/>
                <w:sz w:val="24"/>
                <w:szCs w:val="24"/>
                <w:lang w:val="en-AU"/>
              </w:rPr>
              <m:t>)</m:t>
            </m:r>
          </m:num>
          <m:den>
            <m:r>
              <w:rPr>
                <w:rFonts w:ascii="Cambria Math" w:eastAsiaTheme="minorEastAsia" w:hAnsi="Cambria Math" w:cstheme="majorBidi"/>
                <w:sz w:val="24"/>
                <w:szCs w:val="24"/>
                <w:lang w:val="en-AU"/>
              </w:rPr>
              <m:t>I.</m:t>
            </m:r>
            <m:nary>
              <m:naryPr>
                <m:chr m:val="∑"/>
                <m:limLoc m:val="undOvr"/>
                <m:subHide m:val="1"/>
                <m:supHide m:val="1"/>
                <m:ctrlPr>
                  <w:rPr>
                    <w:rFonts w:ascii="Cambria Math" w:eastAsiaTheme="minorEastAsia" w:hAnsi="Cambria Math" w:cstheme="majorBidi"/>
                    <w:i/>
                    <w:sz w:val="24"/>
                    <w:szCs w:val="24"/>
                    <w:lang w:val="en-AU"/>
                  </w:rPr>
                </m:ctrlPr>
              </m:naryPr>
              <m:sub/>
              <m:sup/>
              <m:e>
                <m:sSup>
                  <m:sSupPr>
                    <m:ctrlPr>
                      <w:rPr>
                        <w:rFonts w:ascii="Cambria Math" w:eastAsiaTheme="minorEastAsia" w:hAnsi="Cambria Math" w:cstheme="majorBidi"/>
                        <w:i/>
                        <w:sz w:val="24"/>
                        <w:szCs w:val="24"/>
                        <w:lang w:val="en-AU"/>
                      </w:rPr>
                    </m:ctrlPr>
                  </m:sSupPr>
                  <m:e>
                    <m:r>
                      <w:rPr>
                        <w:rFonts w:ascii="Cambria Math" w:eastAsiaTheme="minorEastAsia" w:hAnsi="Cambria Math" w:cstheme="majorBidi"/>
                        <w:sz w:val="24"/>
                        <w:szCs w:val="24"/>
                        <w:lang w:val="en-AU"/>
                      </w:rPr>
                      <m:t>k</m:t>
                    </m:r>
                  </m:e>
                  <m:sup>
                    <m:r>
                      <w:rPr>
                        <w:rFonts w:ascii="Cambria Math" w:eastAsiaTheme="minorEastAsia" w:hAnsi="Cambria Math" w:cstheme="majorBidi"/>
                        <w:sz w:val="24"/>
                        <w:szCs w:val="24"/>
                        <w:lang w:val="en-AU"/>
                      </w:rPr>
                      <m:t>2</m:t>
                    </m:r>
                  </m:sup>
                </m:sSup>
              </m:e>
            </m:nary>
            <m:r>
              <w:rPr>
                <w:rFonts w:ascii="Cambria Math" w:eastAsiaTheme="minorEastAsia" w:hAnsi="Cambria Math" w:cstheme="majorBidi"/>
                <w:sz w:val="24"/>
                <w:szCs w:val="24"/>
                <w:lang w:val="en-AU"/>
              </w:rPr>
              <m:t>-</m:t>
            </m:r>
            <m:sSup>
              <m:sSupPr>
                <m:ctrlPr>
                  <w:rPr>
                    <w:rFonts w:ascii="Cambria Math" w:eastAsiaTheme="minorEastAsia" w:hAnsi="Cambria Math" w:cstheme="majorBidi"/>
                    <w:i/>
                    <w:sz w:val="24"/>
                    <w:szCs w:val="24"/>
                    <w:lang w:val="en-AU"/>
                  </w:rPr>
                </m:ctrlPr>
              </m:sSupPr>
              <m:e>
                <m:r>
                  <w:rPr>
                    <w:rFonts w:ascii="Cambria Math" w:eastAsiaTheme="minorEastAsia" w:hAnsi="Cambria Math" w:cstheme="majorBidi"/>
                    <w:sz w:val="24"/>
                    <w:szCs w:val="24"/>
                    <w:lang w:val="en-AU"/>
                  </w:rPr>
                  <m:t>(</m:t>
                </m:r>
                <m:nary>
                  <m:naryPr>
                    <m:chr m:val="∑"/>
                    <m:limLoc m:val="undOvr"/>
                    <m:subHide m:val="1"/>
                    <m:supHide m:val="1"/>
                    <m:ctrlPr>
                      <w:rPr>
                        <w:rFonts w:ascii="Cambria Math" w:eastAsiaTheme="minorEastAsia" w:hAnsi="Cambria Math" w:cstheme="majorBidi"/>
                        <w:i/>
                        <w:sz w:val="24"/>
                        <w:szCs w:val="24"/>
                        <w:lang w:val="en-AU"/>
                      </w:rPr>
                    </m:ctrlPr>
                  </m:naryPr>
                  <m:sub/>
                  <m:sup/>
                  <m:e>
                    <m:r>
                      <w:rPr>
                        <w:rFonts w:ascii="Cambria Math" w:eastAsiaTheme="minorEastAsia" w:hAnsi="Cambria Math" w:cstheme="majorBidi"/>
                        <w:sz w:val="24"/>
                        <w:szCs w:val="24"/>
                        <w:lang w:val="en-AU"/>
                      </w:rPr>
                      <m:t>k</m:t>
                    </m:r>
                  </m:e>
                </m:nary>
                <m:r>
                  <w:rPr>
                    <w:rFonts w:ascii="Cambria Math" w:eastAsiaTheme="minorEastAsia" w:hAnsi="Cambria Math" w:cstheme="majorBidi"/>
                    <w:sz w:val="24"/>
                    <w:szCs w:val="24"/>
                    <w:lang w:val="en-AU"/>
                  </w:rPr>
                  <m:t>)</m:t>
                </m:r>
              </m:e>
              <m:sup>
                <m:r>
                  <w:rPr>
                    <w:rFonts w:ascii="Cambria Math" w:eastAsiaTheme="minorEastAsia" w:hAnsi="Cambria Math" w:cstheme="majorBidi"/>
                    <w:sz w:val="24"/>
                    <w:szCs w:val="24"/>
                    <w:lang w:val="en-AU"/>
                  </w:rPr>
                  <m:t>2</m:t>
                </m:r>
              </m:sup>
            </m:sSup>
          </m:den>
        </m:f>
      </m:oMath>
      <w:r>
        <w:rPr>
          <w:rFonts w:asciiTheme="majorBidi" w:eastAsiaTheme="minorEastAsia" w:hAnsiTheme="majorBidi" w:cstheme="majorBidi"/>
          <w:sz w:val="24"/>
          <w:szCs w:val="24"/>
          <w:lang w:val="en-AU"/>
        </w:rPr>
        <w:t xml:space="preserve">         (3)</w:t>
      </w:r>
    </w:p>
    <w:p w:rsidR="002832E9" w:rsidRDefault="00A53CE7" w:rsidP="00A53CE7">
      <w:pPr>
        <w:spacing w:line="240" w:lineRule="auto"/>
        <w:jc w:val="center"/>
        <w:rPr>
          <w:rFonts w:asciiTheme="majorBidi" w:hAnsiTheme="majorBidi" w:cstheme="majorBidi"/>
          <w:sz w:val="24"/>
          <w:szCs w:val="24"/>
          <w:lang w:val="en-AU"/>
        </w:rPr>
      </w:pPr>
      <m:oMath>
        <m:r>
          <w:rPr>
            <w:rFonts w:ascii="Cambria Math" w:eastAsiaTheme="minorEastAsia" w:hAnsi="Cambria Math" w:cstheme="majorBidi"/>
            <w:lang w:val="en-AU"/>
          </w:rPr>
          <m:t>Where I denotes the number of inspected values of k.</m:t>
        </m:r>
      </m:oMath>
      <w:r w:rsidR="002832E9">
        <w:rPr>
          <w:rFonts w:asciiTheme="majorBidi" w:hAnsiTheme="majorBidi" w:cstheme="majorBidi"/>
          <w:sz w:val="24"/>
          <w:szCs w:val="24"/>
          <w:lang w:val="en-AU"/>
        </w:rPr>
        <w:t xml:space="preserve"> </w:t>
      </w:r>
    </w:p>
    <w:p w:rsidR="00825620" w:rsidRDefault="00825620" w:rsidP="00825620">
      <w:pPr>
        <w:spacing w:line="240" w:lineRule="auto"/>
        <w:jc w:val="center"/>
        <w:rPr>
          <w:rFonts w:asciiTheme="majorBidi" w:eastAsiaTheme="minorEastAsia" w:hAnsiTheme="majorBidi" w:cstheme="majorBidi"/>
          <w:sz w:val="24"/>
          <w:szCs w:val="24"/>
          <w:lang w:val="en-AU"/>
        </w:rPr>
      </w:pPr>
      <m:oMath>
        <m:r>
          <w:rPr>
            <w:rFonts w:ascii="Cambria Math" w:hAnsi="Cambria Math" w:cstheme="majorBidi"/>
            <w:sz w:val="24"/>
            <w:szCs w:val="24"/>
            <w:lang w:val="en-AU"/>
          </w:rPr>
          <m:t>a=</m:t>
        </m:r>
        <m:acc>
          <m:accPr>
            <m:chr m:val="̅"/>
            <m:ctrlPr>
              <w:rPr>
                <w:rFonts w:ascii="Cambria Math" w:eastAsiaTheme="minorEastAsia" w:hAnsi="Cambria Math" w:cstheme="majorBidi"/>
                <w:i/>
                <w:sz w:val="24"/>
                <w:szCs w:val="24"/>
                <w:lang w:val="en-AU"/>
              </w:rPr>
            </m:ctrlPr>
          </m:accPr>
          <m:e>
            <m:r>
              <w:rPr>
                <w:rFonts w:ascii="Cambria Math" w:eastAsiaTheme="minorEastAsia" w:hAnsi="Cambria Math" w:cstheme="majorBidi"/>
                <w:sz w:val="24"/>
                <w:szCs w:val="24"/>
                <w:lang w:val="en-AU"/>
              </w:rPr>
              <m:t>D</m:t>
            </m:r>
          </m:e>
        </m:acc>
        <m:r>
          <w:rPr>
            <w:rFonts w:ascii="Cambria Math" w:eastAsiaTheme="minorEastAsia" w:hAnsi="Cambria Math" w:cstheme="majorBidi"/>
            <w:sz w:val="24"/>
            <w:szCs w:val="24"/>
            <w:lang w:val="en-AU"/>
          </w:rPr>
          <m:t>-</m:t>
        </m:r>
        <m:r>
          <w:rPr>
            <w:rFonts w:ascii="Cambria Math" w:hAnsi="Cambria Math" w:cstheme="majorBidi"/>
            <w:sz w:val="24"/>
            <w:szCs w:val="24"/>
            <w:lang w:val="en-AU"/>
          </w:rPr>
          <m:t>β</m:t>
        </m:r>
        <m:acc>
          <m:accPr>
            <m:chr m:val="̅"/>
            <m:ctrlPr>
              <w:rPr>
                <w:rFonts w:ascii="Cambria Math" w:eastAsiaTheme="minorEastAsia" w:hAnsi="Cambria Math" w:cstheme="majorBidi"/>
                <w:i/>
                <w:sz w:val="24"/>
                <w:szCs w:val="24"/>
                <w:lang w:val="en-AU"/>
              </w:rPr>
            </m:ctrlPr>
          </m:accPr>
          <m:e>
            <m:r>
              <w:rPr>
                <w:rFonts w:ascii="Cambria Math" w:eastAsiaTheme="minorEastAsia" w:hAnsi="Cambria Math" w:cstheme="majorBidi"/>
                <w:sz w:val="24"/>
                <w:szCs w:val="24"/>
                <w:lang w:val="en-AU"/>
              </w:rPr>
              <m:t>k</m:t>
            </m:r>
          </m:e>
        </m:acc>
      </m:oMath>
      <w:r>
        <w:rPr>
          <w:rFonts w:asciiTheme="majorBidi" w:eastAsiaTheme="minorEastAsia" w:hAnsiTheme="majorBidi" w:cstheme="majorBidi"/>
          <w:sz w:val="24"/>
          <w:szCs w:val="24"/>
          <w:lang w:val="en-AU"/>
        </w:rPr>
        <w:t xml:space="preserve">          (4)</w:t>
      </w:r>
    </w:p>
    <w:p w:rsidR="004544F4" w:rsidRPr="00D921B3" w:rsidRDefault="004544F4" w:rsidP="004544F4">
      <w:pPr>
        <w:spacing w:line="240" w:lineRule="auto"/>
        <w:jc w:val="center"/>
        <w:rPr>
          <w:rFonts w:asciiTheme="majorBidi" w:eastAsiaTheme="minorEastAsia" w:hAnsiTheme="majorBidi" w:cstheme="majorBidi"/>
          <w:lang w:val="en-AU"/>
        </w:rPr>
      </w:pPr>
      <m:oMathPara>
        <m:oMath>
          <m:r>
            <w:rPr>
              <w:rFonts w:ascii="Cambria Math" w:eastAsiaTheme="minorEastAsia" w:hAnsi="Cambria Math" w:cstheme="majorBidi"/>
              <w:lang w:val="en-AU"/>
            </w:rPr>
            <m:t xml:space="preserve">Where </m:t>
          </m:r>
          <m:acc>
            <m:accPr>
              <m:chr m:val="̅"/>
              <m:ctrlPr>
                <w:rPr>
                  <w:rFonts w:ascii="Cambria Math" w:eastAsiaTheme="minorEastAsia" w:hAnsi="Cambria Math" w:cstheme="majorBidi"/>
                  <w:i/>
                  <w:lang w:val="en-AU"/>
                </w:rPr>
              </m:ctrlPr>
            </m:accPr>
            <m:e>
              <m:r>
                <w:rPr>
                  <w:rFonts w:ascii="Cambria Math" w:eastAsiaTheme="minorEastAsia" w:hAnsi="Cambria Math" w:cstheme="majorBidi"/>
                  <w:lang w:val="en-AU"/>
                </w:rPr>
                <m:t>D</m:t>
              </m:r>
            </m:e>
          </m:acc>
          <m:r>
            <w:rPr>
              <w:rFonts w:ascii="Cambria Math" w:eastAsiaTheme="minorEastAsia" w:hAnsi="Cambria Math" w:cstheme="majorBidi"/>
              <w:lang w:val="en-AU"/>
            </w:rPr>
            <m:t xml:space="preserve"> denotes D average, and </m:t>
          </m:r>
          <m:acc>
            <m:accPr>
              <m:chr m:val="̅"/>
              <m:ctrlPr>
                <w:rPr>
                  <w:rFonts w:ascii="Cambria Math" w:eastAsiaTheme="minorEastAsia" w:hAnsi="Cambria Math" w:cstheme="majorBidi"/>
                  <w:i/>
                  <w:sz w:val="24"/>
                  <w:szCs w:val="24"/>
                  <w:lang w:val="en-AU"/>
                </w:rPr>
              </m:ctrlPr>
            </m:accPr>
            <m:e>
              <m:r>
                <w:rPr>
                  <w:rFonts w:ascii="Cambria Math" w:eastAsiaTheme="minorEastAsia" w:hAnsi="Cambria Math" w:cstheme="majorBidi"/>
                  <w:sz w:val="24"/>
                  <w:szCs w:val="24"/>
                  <w:lang w:val="en-AU"/>
                </w:rPr>
                <m:t>k</m:t>
              </m:r>
            </m:e>
          </m:acc>
          <m:r>
            <w:rPr>
              <w:rFonts w:ascii="Cambria Math" w:eastAsiaTheme="minorEastAsia" w:hAnsi="Cambria Math" w:cstheme="majorBidi"/>
              <w:lang w:val="en-AU"/>
            </w:rPr>
            <m:t xml:space="preserve"> denotes k average.</m:t>
          </m:r>
        </m:oMath>
      </m:oMathPara>
    </w:p>
    <w:p w:rsidR="004544F4" w:rsidRDefault="004544F4" w:rsidP="00825620">
      <w:pPr>
        <w:spacing w:line="240" w:lineRule="auto"/>
        <w:jc w:val="center"/>
        <w:rPr>
          <w:rFonts w:asciiTheme="majorBidi" w:hAnsiTheme="majorBidi" w:cstheme="majorBidi"/>
          <w:sz w:val="24"/>
          <w:szCs w:val="24"/>
          <w:lang w:val="en-AU"/>
        </w:rPr>
      </w:pPr>
    </w:p>
    <w:p w:rsidR="009B55D9" w:rsidRDefault="00720F9E" w:rsidP="00A92DCA">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Equations 2</w:t>
      </w:r>
      <w:r w:rsidR="004544F4">
        <w:rPr>
          <w:rFonts w:asciiTheme="majorBidi" w:hAnsiTheme="majorBidi" w:cstheme="majorBidi"/>
          <w:sz w:val="24"/>
          <w:szCs w:val="24"/>
          <w:lang w:val="en-AU"/>
        </w:rPr>
        <w:t>, 3 and 4</w:t>
      </w:r>
      <w:r>
        <w:rPr>
          <w:rFonts w:asciiTheme="majorBidi" w:hAnsiTheme="majorBidi" w:cstheme="majorBidi"/>
          <w:sz w:val="24"/>
          <w:szCs w:val="24"/>
          <w:lang w:val="en-AU"/>
        </w:rPr>
        <w:t xml:space="preserve"> are used to calculate the </w:t>
      </w:r>
      <w:r w:rsidR="002F0224">
        <w:rPr>
          <w:rFonts w:asciiTheme="majorBidi" w:hAnsiTheme="majorBidi" w:cstheme="majorBidi"/>
          <w:sz w:val="24"/>
          <w:szCs w:val="24"/>
          <w:lang w:val="en-AU"/>
        </w:rPr>
        <w:t xml:space="preserve">regression line for the disruption values. This equation can be used in both archived and live data, to determine </w:t>
      </w:r>
      <w:r w:rsidR="00A92DCA">
        <w:rPr>
          <w:rFonts w:asciiTheme="majorBidi" w:hAnsiTheme="majorBidi" w:cstheme="majorBidi"/>
          <w:sz w:val="24"/>
          <w:szCs w:val="24"/>
          <w:lang w:val="en-AU"/>
        </w:rPr>
        <w:t xml:space="preserve">the largest disruption values in </w:t>
      </w:r>
      <w:r w:rsidR="002F0224">
        <w:rPr>
          <w:rFonts w:asciiTheme="majorBidi" w:hAnsiTheme="majorBidi" w:cstheme="majorBidi"/>
          <w:sz w:val="24"/>
          <w:szCs w:val="24"/>
          <w:lang w:val="en-AU"/>
        </w:rPr>
        <w:t xml:space="preserve">a specific </w:t>
      </w:r>
      <w:r w:rsidR="00A92DCA">
        <w:rPr>
          <w:rFonts w:asciiTheme="majorBidi" w:hAnsiTheme="majorBidi" w:cstheme="majorBidi"/>
          <w:sz w:val="24"/>
          <w:szCs w:val="24"/>
          <w:lang w:val="en-AU"/>
        </w:rPr>
        <w:t xml:space="preserve">range of </w:t>
      </w:r>
      <w:r w:rsidR="00A31228" w:rsidRPr="00A31228">
        <w:rPr>
          <w:rFonts w:asciiTheme="majorBidi" w:hAnsiTheme="majorBidi" w:cstheme="majorBidi"/>
          <w:i/>
          <w:iCs/>
          <w:sz w:val="24"/>
          <w:szCs w:val="24"/>
          <w:lang w:val="en-AU"/>
        </w:rPr>
        <w:t>k</w:t>
      </w:r>
      <w:r w:rsidR="002F0224">
        <w:rPr>
          <w:rFonts w:asciiTheme="majorBidi" w:hAnsiTheme="majorBidi" w:cstheme="majorBidi"/>
          <w:sz w:val="24"/>
          <w:szCs w:val="24"/>
          <w:lang w:val="en-AU"/>
        </w:rPr>
        <w:t xml:space="preserve"> value</w:t>
      </w:r>
      <w:r w:rsidR="00A92DCA">
        <w:rPr>
          <w:rFonts w:asciiTheme="majorBidi" w:hAnsiTheme="majorBidi" w:cstheme="majorBidi"/>
          <w:sz w:val="24"/>
          <w:szCs w:val="24"/>
          <w:lang w:val="en-AU"/>
        </w:rPr>
        <w:t>s</w:t>
      </w:r>
      <w:r w:rsidR="002F0224">
        <w:rPr>
          <w:rFonts w:asciiTheme="majorBidi" w:hAnsiTheme="majorBidi" w:cstheme="majorBidi"/>
          <w:sz w:val="24"/>
          <w:szCs w:val="24"/>
          <w:lang w:val="en-AU"/>
        </w:rPr>
        <w:t xml:space="preserve"> for a certain size of</w:t>
      </w:r>
      <w:r w:rsidR="00F03761">
        <w:rPr>
          <w:rFonts w:asciiTheme="majorBidi" w:hAnsiTheme="majorBidi" w:cstheme="majorBidi"/>
          <w:sz w:val="24"/>
          <w:szCs w:val="24"/>
          <w:lang w:val="en-AU"/>
        </w:rPr>
        <w:t xml:space="preserve"> the</w:t>
      </w:r>
      <w:r w:rsidR="002F0224">
        <w:rPr>
          <w:rFonts w:asciiTheme="majorBidi" w:hAnsiTheme="majorBidi" w:cstheme="majorBidi"/>
          <w:sz w:val="24"/>
          <w:szCs w:val="24"/>
          <w:lang w:val="en-AU"/>
        </w:rPr>
        <w:t xml:space="preserve"> </w:t>
      </w:r>
      <w:r w:rsidR="002F0224" w:rsidRPr="00F03761">
        <w:rPr>
          <w:rFonts w:asciiTheme="majorBidi" w:hAnsiTheme="majorBidi" w:cstheme="majorBidi"/>
          <w:noProof/>
          <w:sz w:val="24"/>
          <w:szCs w:val="24"/>
          <w:lang w:val="en-AU"/>
        </w:rPr>
        <w:t>dataset</w:t>
      </w:r>
      <w:r w:rsidR="002F0224">
        <w:rPr>
          <w:rFonts w:asciiTheme="majorBidi" w:hAnsiTheme="majorBidi" w:cstheme="majorBidi"/>
          <w:sz w:val="24"/>
          <w:szCs w:val="24"/>
          <w:lang w:val="en-AU"/>
        </w:rPr>
        <w:t xml:space="preserve">. However, this equation is </w:t>
      </w:r>
      <w:r w:rsidR="009B55D9">
        <w:rPr>
          <w:rFonts w:asciiTheme="majorBidi" w:hAnsiTheme="majorBidi" w:cstheme="majorBidi"/>
          <w:sz w:val="24"/>
          <w:szCs w:val="24"/>
          <w:lang w:val="en-AU"/>
        </w:rPr>
        <w:t xml:space="preserve">intensely </w:t>
      </w:r>
      <w:r w:rsidR="002F0224">
        <w:rPr>
          <w:rFonts w:asciiTheme="majorBidi" w:hAnsiTheme="majorBidi" w:cstheme="majorBidi"/>
          <w:sz w:val="24"/>
          <w:szCs w:val="24"/>
          <w:lang w:val="en-AU"/>
        </w:rPr>
        <w:t xml:space="preserve">needed in live data, since the regression line keeps changing parallel with the data growth. More data records impose </w:t>
      </w:r>
      <w:r w:rsidR="009B55D9">
        <w:rPr>
          <w:rFonts w:asciiTheme="majorBidi" w:hAnsiTheme="majorBidi" w:cstheme="majorBidi"/>
          <w:sz w:val="24"/>
          <w:szCs w:val="24"/>
          <w:lang w:val="en-AU"/>
        </w:rPr>
        <w:t xml:space="preserve">a </w:t>
      </w:r>
      <w:r w:rsidR="002F0224">
        <w:rPr>
          <w:rFonts w:asciiTheme="majorBidi" w:hAnsiTheme="majorBidi" w:cstheme="majorBidi"/>
          <w:sz w:val="24"/>
          <w:szCs w:val="24"/>
          <w:lang w:val="en-AU"/>
        </w:rPr>
        <w:t xml:space="preserve">disruption decline </w:t>
      </w:r>
      <w:r w:rsidR="00A92DCA">
        <w:rPr>
          <w:rFonts w:asciiTheme="majorBidi" w:hAnsiTheme="majorBidi" w:cstheme="majorBidi"/>
          <w:sz w:val="24"/>
          <w:szCs w:val="24"/>
          <w:lang w:val="en-AU"/>
        </w:rPr>
        <w:t>with</w:t>
      </w:r>
      <w:r w:rsidR="002F0224">
        <w:rPr>
          <w:rFonts w:asciiTheme="majorBidi" w:hAnsiTheme="majorBidi" w:cstheme="majorBidi"/>
          <w:sz w:val="24"/>
          <w:szCs w:val="24"/>
          <w:lang w:val="en-AU"/>
        </w:rPr>
        <w:t xml:space="preserve"> </w:t>
      </w:r>
      <w:r w:rsidR="009B55D9" w:rsidRPr="00F03761">
        <w:rPr>
          <w:rFonts w:asciiTheme="majorBidi" w:hAnsiTheme="majorBidi" w:cstheme="majorBidi"/>
          <w:noProof/>
          <w:sz w:val="24"/>
          <w:szCs w:val="24"/>
          <w:lang w:val="en-AU"/>
        </w:rPr>
        <w:t>a</w:t>
      </w:r>
      <w:r w:rsidR="002F0224" w:rsidRPr="00F03761">
        <w:rPr>
          <w:rFonts w:asciiTheme="majorBidi" w:hAnsiTheme="majorBidi" w:cstheme="majorBidi"/>
          <w:noProof/>
          <w:sz w:val="24"/>
          <w:szCs w:val="24"/>
          <w:lang w:val="en-AU"/>
        </w:rPr>
        <w:t xml:space="preserve"> min</w:t>
      </w:r>
      <w:r w:rsidR="00F03761" w:rsidRPr="00F03761">
        <w:rPr>
          <w:rFonts w:asciiTheme="majorBidi" w:hAnsiTheme="majorBidi" w:cstheme="majorBidi"/>
          <w:noProof/>
          <w:sz w:val="24"/>
          <w:szCs w:val="24"/>
          <w:lang w:val="en-AU"/>
        </w:rPr>
        <w:t>o</w:t>
      </w:r>
      <w:r w:rsidR="002F0224" w:rsidRPr="00F03761">
        <w:rPr>
          <w:rFonts w:asciiTheme="majorBidi" w:hAnsiTheme="majorBidi" w:cstheme="majorBidi"/>
          <w:noProof/>
          <w:sz w:val="24"/>
          <w:szCs w:val="24"/>
          <w:lang w:val="en-AU"/>
        </w:rPr>
        <w:t>r</w:t>
      </w:r>
      <w:r w:rsidR="002F0224">
        <w:rPr>
          <w:rFonts w:asciiTheme="majorBidi" w:hAnsiTheme="majorBidi" w:cstheme="majorBidi"/>
          <w:sz w:val="24"/>
          <w:szCs w:val="24"/>
          <w:lang w:val="en-AU"/>
        </w:rPr>
        <w:t xml:space="preserve"> </w:t>
      </w:r>
      <w:r w:rsidR="009B55D9">
        <w:rPr>
          <w:rFonts w:asciiTheme="majorBidi" w:hAnsiTheme="majorBidi" w:cstheme="majorBidi"/>
          <w:sz w:val="24"/>
          <w:szCs w:val="24"/>
          <w:lang w:val="en-AU"/>
        </w:rPr>
        <w:t xml:space="preserve">disruption </w:t>
      </w:r>
      <w:r w:rsidR="002F0224">
        <w:rPr>
          <w:rFonts w:asciiTheme="majorBidi" w:hAnsiTheme="majorBidi" w:cstheme="majorBidi"/>
          <w:sz w:val="24"/>
          <w:szCs w:val="24"/>
          <w:lang w:val="en-AU"/>
        </w:rPr>
        <w:t>disparity between</w:t>
      </w:r>
      <w:r w:rsidR="009B55D9">
        <w:rPr>
          <w:rFonts w:asciiTheme="majorBidi" w:hAnsiTheme="majorBidi" w:cstheme="majorBidi"/>
          <w:sz w:val="24"/>
          <w:szCs w:val="24"/>
          <w:lang w:val="en-AU"/>
        </w:rPr>
        <w:t xml:space="preserve"> the various </w:t>
      </w:r>
      <w:r w:rsidR="00A31228" w:rsidRPr="00A31228">
        <w:rPr>
          <w:rFonts w:asciiTheme="majorBidi" w:hAnsiTheme="majorBidi" w:cstheme="majorBidi"/>
          <w:i/>
          <w:iCs/>
          <w:sz w:val="24"/>
          <w:szCs w:val="24"/>
          <w:lang w:val="en-AU"/>
        </w:rPr>
        <w:t>k</w:t>
      </w:r>
      <w:r w:rsidR="009B55D9">
        <w:rPr>
          <w:rFonts w:asciiTheme="majorBidi" w:hAnsiTheme="majorBidi" w:cstheme="majorBidi"/>
          <w:sz w:val="24"/>
          <w:szCs w:val="24"/>
          <w:lang w:val="en-AU"/>
        </w:rPr>
        <w:t xml:space="preserve"> values. For instance, if the disruption value for </w:t>
      </w:r>
      <w:r w:rsidR="00A31228" w:rsidRPr="00A31228">
        <w:rPr>
          <w:rFonts w:asciiTheme="majorBidi" w:hAnsiTheme="majorBidi" w:cstheme="majorBidi"/>
          <w:i/>
          <w:iCs/>
          <w:sz w:val="24"/>
          <w:szCs w:val="24"/>
          <w:lang w:val="en-AU"/>
        </w:rPr>
        <w:t>k</w:t>
      </w:r>
      <w:r w:rsidR="009B55D9">
        <w:rPr>
          <w:rFonts w:asciiTheme="majorBidi" w:hAnsiTheme="majorBidi" w:cstheme="majorBidi"/>
          <w:sz w:val="24"/>
          <w:szCs w:val="24"/>
          <w:lang w:val="en-AU"/>
        </w:rPr>
        <w:t xml:space="preserve">=30 is </w:t>
      </w:r>
      <w:r w:rsidR="009B55D9" w:rsidRPr="00F03761">
        <w:rPr>
          <w:rFonts w:asciiTheme="majorBidi" w:hAnsiTheme="majorBidi" w:cstheme="majorBidi"/>
          <w:i/>
          <w:iCs/>
          <w:sz w:val="24"/>
          <w:szCs w:val="24"/>
          <w:lang w:val="en-AU"/>
        </w:rPr>
        <w:t>D</w:t>
      </w:r>
      <w:r w:rsidR="009B55D9">
        <w:rPr>
          <w:rFonts w:asciiTheme="majorBidi" w:hAnsiTheme="majorBidi" w:cstheme="majorBidi"/>
          <w:sz w:val="24"/>
          <w:szCs w:val="24"/>
          <w:lang w:val="en-AU"/>
        </w:rPr>
        <w:t xml:space="preserve">=0.001, then the disruption value for </w:t>
      </w:r>
      <w:r w:rsidR="00A31228" w:rsidRPr="00A31228">
        <w:rPr>
          <w:rFonts w:asciiTheme="majorBidi" w:hAnsiTheme="majorBidi" w:cstheme="majorBidi"/>
          <w:i/>
          <w:iCs/>
          <w:sz w:val="24"/>
          <w:szCs w:val="24"/>
          <w:lang w:val="en-AU"/>
        </w:rPr>
        <w:t>k</w:t>
      </w:r>
      <w:r w:rsidR="009B55D9">
        <w:rPr>
          <w:rFonts w:asciiTheme="majorBidi" w:hAnsiTheme="majorBidi" w:cstheme="majorBidi"/>
          <w:sz w:val="24"/>
          <w:szCs w:val="24"/>
          <w:lang w:val="en-AU"/>
        </w:rPr>
        <w:t xml:space="preserve">=40 may be D=0.012. This small disparity value between two values </w:t>
      </w:r>
      <w:r w:rsidR="00A31228" w:rsidRPr="00A31228">
        <w:rPr>
          <w:rFonts w:asciiTheme="majorBidi" w:hAnsiTheme="majorBidi" w:cstheme="majorBidi"/>
          <w:i/>
          <w:iCs/>
          <w:sz w:val="24"/>
          <w:szCs w:val="24"/>
          <w:lang w:val="en-AU"/>
        </w:rPr>
        <w:t>k</w:t>
      </w:r>
      <w:r w:rsidR="009B55D9">
        <w:rPr>
          <w:rFonts w:asciiTheme="majorBidi" w:hAnsiTheme="majorBidi" w:cstheme="majorBidi"/>
          <w:sz w:val="24"/>
          <w:szCs w:val="24"/>
          <w:lang w:val="en-AU"/>
        </w:rPr>
        <w:t xml:space="preserve"> may lead to a high error </w:t>
      </w:r>
      <w:r w:rsidR="009B55D9" w:rsidRPr="00E445A9">
        <w:rPr>
          <w:rFonts w:asciiTheme="majorBidi" w:hAnsiTheme="majorBidi" w:cstheme="majorBidi"/>
          <w:noProof/>
          <w:sz w:val="24"/>
          <w:szCs w:val="24"/>
          <w:lang w:val="en-AU"/>
        </w:rPr>
        <w:t>rate,</w:t>
      </w:r>
      <w:r w:rsidR="009B55D9">
        <w:rPr>
          <w:rFonts w:asciiTheme="majorBidi" w:hAnsiTheme="majorBidi" w:cstheme="majorBidi"/>
          <w:sz w:val="24"/>
          <w:szCs w:val="24"/>
          <w:lang w:val="en-AU"/>
        </w:rPr>
        <w:t xml:space="preserve"> if the previous CF equation was used. Hence, using a more accurate equation is strongly recommended to determine the optimal value of </w:t>
      </w:r>
      <w:r w:rsidR="00A31228" w:rsidRPr="00A31228">
        <w:rPr>
          <w:rFonts w:asciiTheme="majorBidi" w:hAnsiTheme="majorBidi" w:cstheme="majorBidi"/>
          <w:i/>
          <w:iCs/>
          <w:sz w:val="24"/>
          <w:szCs w:val="24"/>
          <w:lang w:val="en-AU"/>
        </w:rPr>
        <w:t>k</w:t>
      </w:r>
      <w:r w:rsidR="009B55D9">
        <w:rPr>
          <w:rFonts w:asciiTheme="majorBidi" w:hAnsiTheme="majorBidi" w:cstheme="majorBidi"/>
          <w:sz w:val="24"/>
          <w:szCs w:val="24"/>
          <w:lang w:val="en-AU"/>
        </w:rPr>
        <w:t xml:space="preserve">. </w:t>
      </w:r>
    </w:p>
    <w:p w:rsidR="00F84A54" w:rsidRDefault="009B55D9" w:rsidP="000B44DA">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In the previous example</w:t>
      </w:r>
      <w:r w:rsidR="00F03761">
        <w:rPr>
          <w:rFonts w:asciiTheme="majorBidi" w:hAnsiTheme="majorBidi" w:cstheme="majorBidi"/>
          <w:sz w:val="24"/>
          <w:szCs w:val="24"/>
          <w:lang w:val="en-AU"/>
        </w:rPr>
        <w:t>,</w:t>
      </w:r>
      <w:r w:rsidR="00F02026">
        <w:rPr>
          <w:rFonts w:asciiTheme="majorBidi" w:hAnsiTheme="majorBidi" w:cstheme="majorBidi"/>
          <w:sz w:val="24"/>
          <w:szCs w:val="24"/>
          <w:lang w:val="en-AU"/>
        </w:rPr>
        <w:t xml:space="preserve"> of applying CF</w:t>
      </w:r>
      <w:r>
        <w:rPr>
          <w:rFonts w:asciiTheme="majorBidi" w:hAnsiTheme="majorBidi" w:cstheme="majorBidi"/>
          <w:sz w:val="24"/>
          <w:szCs w:val="24"/>
          <w:lang w:val="en-AU"/>
        </w:rPr>
        <w:t xml:space="preserve"> </w:t>
      </w:r>
      <w:r w:rsidR="002832E9">
        <w:rPr>
          <w:rFonts w:asciiTheme="majorBidi" w:hAnsiTheme="majorBidi" w:cstheme="majorBidi"/>
          <w:sz w:val="24"/>
          <w:szCs w:val="24"/>
          <w:lang w:val="en-AU"/>
        </w:rPr>
        <w:t xml:space="preserve">on Seer data has resulted of </w:t>
      </w:r>
      <w:r w:rsidR="00A31228" w:rsidRPr="00A31228">
        <w:rPr>
          <w:rFonts w:asciiTheme="majorBidi" w:hAnsiTheme="majorBidi" w:cstheme="majorBidi"/>
          <w:i/>
          <w:iCs/>
          <w:sz w:val="24"/>
          <w:szCs w:val="24"/>
          <w:lang w:val="en-AU"/>
        </w:rPr>
        <w:t>k</w:t>
      </w:r>
      <w:r w:rsidR="002832E9">
        <w:rPr>
          <w:rFonts w:asciiTheme="majorBidi" w:hAnsiTheme="majorBidi" w:cstheme="majorBidi"/>
          <w:sz w:val="24"/>
          <w:szCs w:val="24"/>
          <w:lang w:val="en-AU"/>
        </w:rPr>
        <w:t xml:space="preserve">=30. The diagram of Figure 6.1 has shown a quite large disruption when </w:t>
      </w:r>
      <w:r w:rsidR="00A31228" w:rsidRPr="00A31228">
        <w:rPr>
          <w:rFonts w:asciiTheme="majorBidi" w:hAnsiTheme="majorBidi" w:cstheme="majorBidi"/>
          <w:i/>
          <w:iCs/>
          <w:sz w:val="24"/>
          <w:szCs w:val="24"/>
          <w:lang w:val="en-AU"/>
        </w:rPr>
        <w:t>k</w:t>
      </w:r>
      <w:r w:rsidR="002832E9">
        <w:rPr>
          <w:rFonts w:asciiTheme="majorBidi" w:hAnsiTheme="majorBidi" w:cstheme="majorBidi"/>
          <w:sz w:val="24"/>
          <w:szCs w:val="24"/>
          <w:lang w:val="en-AU"/>
        </w:rPr>
        <w:t xml:space="preserve">=40, hence, the successful value was </w:t>
      </w:r>
      <w:r w:rsidR="00A31228" w:rsidRPr="00A31228">
        <w:rPr>
          <w:rFonts w:asciiTheme="majorBidi" w:hAnsiTheme="majorBidi" w:cstheme="majorBidi"/>
          <w:i/>
          <w:iCs/>
          <w:sz w:val="24"/>
          <w:szCs w:val="24"/>
          <w:lang w:val="en-AU"/>
        </w:rPr>
        <w:t>k</w:t>
      </w:r>
      <w:r w:rsidR="002832E9">
        <w:rPr>
          <w:rFonts w:asciiTheme="majorBidi" w:hAnsiTheme="majorBidi" w:cstheme="majorBidi"/>
          <w:sz w:val="24"/>
          <w:szCs w:val="24"/>
          <w:lang w:val="en-AU"/>
        </w:rPr>
        <w:t>=30. If the regression line was replaced by</w:t>
      </w:r>
      <w:r w:rsidR="00C801B4">
        <w:rPr>
          <w:rFonts w:asciiTheme="majorBidi" w:hAnsiTheme="majorBidi" w:cstheme="majorBidi"/>
          <w:sz w:val="24"/>
          <w:szCs w:val="24"/>
          <w:lang w:val="en-AU"/>
        </w:rPr>
        <w:t xml:space="preserve"> CF, then Equations 2 and 3 </w:t>
      </w:r>
      <w:r w:rsidR="00A53CE7">
        <w:rPr>
          <w:rFonts w:asciiTheme="majorBidi" w:hAnsiTheme="majorBidi" w:cstheme="majorBidi"/>
          <w:sz w:val="24"/>
          <w:szCs w:val="24"/>
          <w:lang w:val="en-AU"/>
        </w:rPr>
        <w:t>calculate</w:t>
      </w:r>
      <w:r w:rsidR="00C801B4">
        <w:rPr>
          <w:rFonts w:asciiTheme="majorBidi" w:hAnsiTheme="majorBidi" w:cstheme="majorBidi"/>
          <w:sz w:val="24"/>
          <w:szCs w:val="24"/>
          <w:lang w:val="en-AU"/>
        </w:rPr>
        <w:t xml:space="preserve"> the </w:t>
      </w:r>
      <w:r w:rsidR="00A53CE7" w:rsidRPr="00F03761">
        <w:rPr>
          <w:rFonts w:asciiTheme="majorBidi" w:hAnsiTheme="majorBidi" w:cstheme="majorBidi"/>
          <w:i/>
          <w:iCs/>
          <w:sz w:val="24"/>
          <w:szCs w:val="24"/>
          <w:lang w:val="en-AU"/>
        </w:rPr>
        <w:t>d</w:t>
      </w:r>
      <w:r w:rsidR="00A53CE7">
        <w:rPr>
          <w:rFonts w:asciiTheme="majorBidi" w:hAnsiTheme="majorBidi" w:cstheme="majorBidi"/>
          <w:sz w:val="24"/>
          <w:szCs w:val="24"/>
          <w:lang w:val="en-AU"/>
        </w:rPr>
        <w:t xml:space="preserve"> value as shown in Table 6.2</w:t>
      </w:r>
      <w:r w:rsidR="000B44DA">
        <w:rPr>
          <w:rFonts w:asciiTheme="majorBidi" w:hAnsiTheme="majorBidi" w:cstheme="majorBidi"/>
          <w:sz w:val="24"/>
          <w:szCs w:val="24"/>
          <w:lang w:val="en-AU"/>
        </w:rPr>
        <w:t>. T</w:t>
      </w:r>
      <w:r w:rsidR="00A53CE7">
        <w:rPr>
          <w:rFonts w:asciiTheme="majorBidi" w:hAnsiTheme="majorBidi" w:cstheme="majorBidi"/>
          <w:sz w:val="24"/>
          <w:szCs w:val="24"/>
          <w:lang w:val="en-AU"/>
        </w:rPr>
        <w:t>he value</w:t>
      </w:r>
      <w:r w:rsidR="000B44DA">
        <w:rPr>
          <w:rFonts w:asciiTheme="majorBidi" w:hAnsiTheme="majorBidi" w:cstheme="majorBidi"/>
          <w:sz w:val="24"/>
          <w:szCs w:val="24"/>
          <w:lang w:val="en-AU"/>
        </w:rPr>
        <w:t>s</w:t>
      </w:r>
      <w:r w:rsidR="00A53CE7">
        <w:rPr>
          <w:rFonts w:asciiTheme="majorBidi" w:hAnsiTheme="majorBidi" w:cstheme="majorBidi"/>
          <w:sz w:val="24"/>
          <w:szCs w:val="24"/>
          <w:lang w:val="en-AU"/>
        </w:rPr>
        <w:t xml:space="preserve"> of D </w:t>
      </w:r>
      <w:r w:rsidR="000B44DA">
        <w:rPr>
          <w:rFonts w:asciiTheme="majorBidi" w:hAnsiTheme="majorBidi" w:cstheme="majorBidi"/>
          <w:sz w:val="24"/>
          <w:szCs w:val="24"/>
          <w:lang w:val="en-AU"/>
        </w:rPr>
        <w:t xml:space="preserve">represent </w:t>
      </w:r>
      <w:r w:rsidR="00A53CE7">
        <w:rPr>
          <w:rFonts w:asciiTheme="majorBidi" w:hAnsiTheme="majorBidi" w:cstheme="majorBidi"/>
          <w:sz w:val="24"/>
          <w:szCs w:val="24"/>
          <w:lang w:val="en-AU"/>
        </w:rPr>
        <w:t>the actual disruption values, which are found by grouping and investigating the number of anonymized records. The regression line</w:t>
      </w:r>
      <w:r w:rsidR="000B44DA">
        <w:rPr>
          <w:rFonts w:asciiTheme="majorBidi" w:hAnsiTheme="majorBidi" w:cstheme="majorBidi"/>
          <w:sz w:val="24"/>
          <w:szCs w:val="24"/>
          <w:lang w:val="en-AU"/>
        </w:rPr>
        <w:t>s</w:t>
      </w:r>
      <w:r w:rsidR="00A53CE7">
        <w:rPr>
          <w:rFonts w:asciiTheme="majorBidi" w:hAnsiTheme="majorBidi" w:cstheme="majorBidi"/>
          <w:sz w:val="24"/>
          <w:szCs w:val="24"/>
          <w:lang w:val="en-AU"/>
        </w:rPr>
        <w:t xml:space="preserve"> of d</w:t>
      </w:r>
      <w:r w:rsidR="000B44DA">
        <w:rPr>
          <w:rFonts w:asciiTheme="majorBidi" w:hAnsiTheme="majorBidi" w:cstheme="majorBidi"/>
          <w:sz w:val="24"/>
          <w:szCs w:val="24"/>
          <w:lang w:val="en-AU"/>
        </w:rPr>
        <w:t xml:space="preserve"> and D</w:t>
      </w:r>
      <w:r w:rsidR="00A53CE7">
        <w:rPr>
          <w:rFonts w:asciiTheme="majorBidi" w:hAnsiTheme="majorBidi" w:cstheme="majorBidi"/>
          <w:sz w:val="24"/>
          <w:szCs w:val="24"/>
          <w:lang w:val="en-AU"/>
        </w:rPr>
        <w:t xml:space="preserve"> values </w:t>
      </w:r>
      <w:r w:rsidR="000B44DA">
        <w:rPr>
          <w:rFonts w:asciiTheme="majorBidi" w:hAnsiTheme="majorBidi" w:cstheme="majorBidi"/>
          <w:sz w:val="24"/>
          <w:szCs w:val="24"/>
          <w:lang w:val="en-AU"/>
        </w:rPr>
        <w:t>are</w:t>
      </w:r>
      <w:r w:rsidR="00A53CE7">
        <w:rPr>
          <w:rFonts w:asciiTheme="majorBidi" w:hAnsiTheme="majorBidi" w:cstheme="majorBidi"/>
          <w:sz w:val="24"/>
          <w:szCs w:val="24"/>
          <w:lang w:val="en-AU"/>
        </w:rPr>
        <w:t xml:space="preserve"> plotted in Figure 6.2</w:t>
      </w:r>
      <w:r w:rsidR="000B44DA">
        <w:rPr>
          <w:rFonts w:asciiTheme="majorBidi" w:hAnsiTheme="majorBidi" w:cstheme="majorBidi"/>
          <w:sz w:val="24"/>
          <w:szCs w:val="24"/>
          <w:lang w:val="en-AU"/>
        </w:rPr>
        <w:t>.</w:t>
      </w:r>
      <w:r w:rsidR="00C801B4">
        <w:rPr>
          <w:rFonts w:asciiTheme="majorBidi" w:hAnsiTheme="majorBidi" w:cstheme="majorBidi"/>
          <w:sz w:val="24"/>
          <w:szCs w:val="24"/>
          <w:lang w:val="en-AU"/>
        </w:rPr>
        <w:t xml:space="preserve"> </w:t>
      </w:r>
      <w:r w:rsidR="002832E9">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w:t>
      </w:r>
      <w:r w:rsidR="002F0224">
        <w:rPr>
          <w:rFonts w:asciiTheme="majorBidi" w:hAnsiTheme="majorBidi" w:cstheme="majorBidi"/>
          <w:sz w:val="24"/>
          <w:szCs w:val="24"/>
          <w:lang w:val="en-AU"/>
        </w:rPr>
        <w:t xml:space="preserve">  </w:t>
      </w:r>
    </w:p>
    <w:p w:rsidR="00A53CE7" w:rsidRDefault="00A53CE7" w:rsidP="00A53CE7">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 6.2- Seer data</w:t>
      </w:r>
      <w:r w:rsidR="00A97976">
        <w:rPr>
          <w:rFonts w:asciiTheme="majorBidi" w:hAnsiTheme="majorBidi" w:cstheme="majorBidi"/>
          <w:sz w:val="24"/>
          <w:szCs w:val="24"/>
          <w:lang w:val="en-AU"/>
        </w:rPr>
        <w:t xml:space="preserve"> / </w:t>
      </w:r>
      <w:proofErr w:type="gramStart"/>
      <w:r w:rsidR="00A97976">
        <w:rPr>
          <w:rFonts w:asciiTheme="majorBidi" w:hAnsiTheme="majorBidi" w:cstheme="majorBidi"/>
          <w:sz w:val="24"/>
          <w:szCs w:val="24"/>
          <w:lang w:val="en-AU"/>
        </w:rPr>
        <w:t>G(</w:t>
      </w:r>
      <w:proofErr w:type="gramEnd"/>
      <w:r w:rsidR="00A97976">
        <w:rPr>
          <w:rFonts w:asciiTheme="majorBidi" w:hAnsiTheme="majorBidi" w:cstheme="majorBidi"/>
          <w:sz w:val="24"/>
          <w:szCs w:val="24"/>
          <w:lang w:val="en-AU"/>
        </w:rPr>
        <w:t>QID)1</w:t>
      </w:r>
      <w:r>
        <w:rPr>
          <w:rFonts w:asciiTheme="majorBidi" w:hAnsiTheme="majorBidi" w:cstheme="majorBidi"/>
          <w:sz w:val="24"/>
          <w:szCs w:val="24"/>
          <w:lang w:val="en-AU"/>
        </w:rPr>
        <w:t xml:space="preserve"> results after line regression calculation</w:t>
      </w:r>
    </w:p>
    <w:tbl>
      <w:tblPr>
        <w:tblW w:w="2837" w:type="pct"/>
        <w:jc w:val="center"/>
        <w:tblLook w:val="04A0" w:firstRow="1" w:lastRow="0" w:firstColumn="1" w:lastColumn="0" w:noHBand="0" w:noVBand="1"/>
      </w:tblPr>
      <w:tblGrid>
        <w:gridCol w:w="1345"/>
        <w:gridCol w:w="1442"/>
        <w:gridCol w:w="1259"/>
        <w:gridCol w:w="1259"/>
      </w:tblGrid>
      <w:tr w:rsidR="00C801B4" w:rsidRPr="00C801B4" w:rsidTr="00C801B4">
        <w:trPr>
          <w:trHeight w:val="300"/>
          <w:jc w:val="center"/>
        </w:trPr>
        <w:tc>
          <w:tcPr>
            <w:tcW w:w="1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1B4" w:rsidRPr="00C801B4" w:rsidRDefault="00A31228" w:rsidP="00C801B4">
            <w:pPr>
              <w:spacing w:after="0" w:line="240" w:lineRule="auto"/>
              <w:jc w:val="center"/>
              <w:rPr>
                <w:rFonts w:ascii="Calibri" w:eastAsia="Times New Roman" w:hAnsi="Calibri" w:cs="Calibri"/>
                <w:b/>
                <w:bCs/>
                <w:i/>
                <w:iCs/>
                <w:color w:val="000000"/>
                <w:sz w:val="24"/>
                <w:szCs w:val="24"/>
              </w:rPr>
            </w:pPr>
            <w:r w:rsidRPr="00A31228">
              <w:rPr>
                <w:rFonts w:ascii="Calibri" w:eastAsia="Times New Roman" w:hAnsi="Calibri" w:cs="Calibri"/>
                <w:b/>
                <w:bCs/>
                <w:i/>
                <w:iCs/>
                <w:color w:val="000000"/>
                <w:sz w:val="24"/>
                <w:szCs w:val="24"/>
              </w:rPr>
              <w:t>k</w:t>
            </w:r>
          </w:p>
        </w:tc>
        <w:tc>
          <w:tcPr>
            <w:tcW w:w="1359" w:type="pct"/>
            <w:tcBorders>
              <w:top w:val="single" w:sz="4" w:space="0" w:color="auto"/>
              <w:left w:val="nil"/>
              <w:bottom w:val="single" w:sz="4" w:space="0" w:color="auto"/>
              <w:right w:val="single" w:sz="4" w:space="0" w:color="auto"/>
            </w:tcBorders>
            <w:shd w:val="clear" w:color="auto" w:fill="auto"/>
            <w:noWrap/>
            <w:vAlign w:val="bottom"/>
            <w:hideMark/>
          </w:tcPr>
          <w:p w:rsidR="00C801B4" w:rsidRPr="00C801B4" w:rsidRDefault="00D128DA" w:rsidP="00C801B4">
            <w:pPr>
              <w:spacing w:after="0" w:line="240" w:lineRule="auto"/>
              <w:jc w:val="center"/>
              <w:rPr>
                <w:rFonts w:ascii="Calibri" w:eastAsia="Times New Roman" w:hAnsi="Calibri" w:cs="Calibri"/>
                <w:b/>
                <w:bCs/>
                <w:i/>
                <w:iCs/>
                <w:color w:val="000000"/>
                <w:sz w:val="24"/>
                <w:szCs w:val="24"/>
              </w:rPr>
            </w:pPr>
            <w:r>
              <w:rPr>
                <w:rFonts w:ascii="Calibri" w:eastAsia="Times New Roman" w:hAnsi="Calibri" w:cs="Calibri"/>
                <w:b/>
                <w:bCs/>
                <w:i/>
                <w:iCs/>
                <w:color w:val="000000"/>
                <w:sz w:val="24"/>
                <w:szCs w:val="24"/>
              </w:rPr>
              <w:t>d (reg. line)</w:t>
            </w:r>
          </w:p>
        </w:tc>
        <w:tc>
          <w:tcPr>
            <w:tcW w:w="1187" w:type="pct"/>
            <w:tcBorders>
              <w:top w:val="single" w:sz="4" w:space="0" w:color="auto"/>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center"/>
              <w:rPr>
                <w:rFonts w:ascii="Calibri" w:eastAsia="Times New Roman" w:hAnsi="Calibri" w:cs="Calibri"/>
                <w:b/>
                <w:bCs/>
                <w:i/>
                <w:iCs/>
                <w:color w:val="000000"/>
                <w:sz w:val="24"/>
                <w:szCs w:val="24"/>
              </w:rPr>
            </w:pPr>
            <w:r w:rsidRPr="00C801B4">
              <w:rPr>
                <w:rFonts w:ascii="Calibri" w:eastAsia="Times New Roman" w:hAnsi="Calibri" w:cs="Calibri"/>
                <w:b/>
                <w:bCs/>
                <w:i/>
                <w:iCs/>
                <w:color w:val="000000"/>
                <w:sz w:val="24"/>
                <w:szCs w:val="24"/>
              </w:rPr>
              <w:t>D</w:t>
            </w:r>
          </w:p>
        </w:tc>
        <w:tc>
          <w:tcPr>
            <w:tcW w:w="1188" w:type="pct"/>
            <w:tcBorders>
              <w:top w:val="single" w:sz="4" w:space="0" w:color="auto"/>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center"/>
              <w:rPr>
                <w:rFonts w:ascii="Calibri" w:eastAsia="Times New Roman" w:hAnsi="Calibri" w:cs="Calibri"/>
                <w:b/>
                <w:bCs/>
                <w:i/>
                <w:iCs/>
                <w:color w:val="000000"/>
                <w:sz w:val="24"/>
                <w:szCs w:val="24"/>
              </w:rPr>
            </w:pPr>
            <w:r w:rsidRPr="00C801B4">
              <w:rPr>
                <w:rFonts w:ascii="Calibri" w:eastAsia="Times New Roman" w:hAnsi="Calibri" w:cs="Calibri"/>
                <w:b/>
                <w:bCs/>
                <w:i/>
                <w:iCs/>
                <w:color w:val="000000"/>
                <w:sz w:val="24"/>
                <w:szCs w:val="24"/>
              </w:rPr>
              <w:t>D-d</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20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0.040879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0.03865</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-0.00223</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30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0.055709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0.051998</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-0.00371</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801B4" w:rsidRPr="00C801B4" w:rsidRDefault="00C801B4" w:rsidP="00C801B4">
            <w:pPr>
              <w:spacing w:after="0" w:line="240" w:lineRule="auto"/>
              <w:jc w:val="right"/>
              <w:rPr>
                <w:rFonts w:ascii="Calibri" w:eastAsia="Times New Roman" w:hAnsi="Calibri" w:cs="Calibri"/>
                <w:b/>
                <w:bCs/>
                <w:color w:val="000000"/>
              </w:rPr>
            </w:pPr>
            <w:r w:rsidRPr="00C801B4">
              <w:rPr>
                <w:rFonts w:ascii="Calibri" w:eastAsia="Times New Roman" w:hAnsi="Calibri" w:cs="Calibri"/>
                <w:b/>
                <w:bCs/>
                <w:color w:val="000000"/>
              </w:rPr>
              <w:t>40</w:t>
            </w:r>
          </w:p>
        </w:tc>
        <w:tc>
          <w:tcPr>
            <w:tcW w:w="1359" w:type="pct"/>
            <w:tcBorders>
              <w:top w:val="nil"/>
              <w:left w:val="nil"/>
              <w:bottom w:val="single" w:sz="4" w:space="0" w:color="auto"/>
              <w:right w:val="single" w:sz="4" w:space="0" w:color="auto"/>
            </w:tcBorders>
            <w:shd w:val="clear" w:color="auto" w:fill="FBE4D5" w:themeFill="accent2" w:themeFillTint="33"/>
            <w:noWrap/>
            <w:vAlign w:val="bottom"/>
            <w:hideMark/>
          </w:tcPr>
          <w:p w:rsidR="00C801B4" w:rsidRPr="00C801B4" w:rsidRDefault="00C801B4" w:rsidP="00C801B4">
            <w:pPr>
              <w:spacing w:after="0" w:line="240" w:lineRule="auto"/>
              <w:jc w:val="right"/>
              <w:rPr>
                <w:rFonts w:ascii="Calibri" w:eastAsia="Times New Roman" w:hAnsi="Calibri" w:cs="Calibri"/>
                <w:b/>
                <w:bCs/>
                <w:color w:val="000000"/>
              </w:rPr>
            </w:pPr>
            <w:r w:rsidRPr="00C801B4">
              <w:rPr>
                <w:rFonts w:ascii="Calibri" w:eastAsia="Times New Roman" w:hAnsi="Calibri" w:cs="Calibri"/>
                <w:b/>
                <w:bCs/>
                <w:color w:val="000000"/>
              </w:rPr>
              <w:t>0.070539</w:t>
            </w:r>
          </w:p>
        </w:tc>
        <w:tc>
          <w:tcPr>
            <w:tcW w:w="1187" w:type="pct"/>
            <w:tcBorders>
              <w:top w:val="nil"/>
              <w:left w:val="nil"/>
              <w:bottom w:val="single" w:sz="4" w:space="0" w:color="auto"/>
              <w:right w:val="single" w:sz="4" w:space="0" w:color="auto"/>
            </w:tcBorders>
            <w:shd w:val="clear" w:color="auto" w:fill="FBE4D5" w:themeFill="accent2" w:themeFillTint="33"/>
            <w:noWrap/>
            <w:vAlign w:val="bottom"/>
            <w:hideMark/>
          </w:tcPr>
          <w:p w:rsidR="00C801B4" w:rsidRPr="00C801B4" w:rsidRDefault="00C801B4" w:rsidP="00C801B4">
            <w:pPr>
              <w:spacing w:after="0" w:line="240" w:lineRule="auto"/>
              <w:jc w:val="right"/>
              <w:rPr>
                <w:rFonts w:ascii="Calibri" w:eastAsia="Times New Roman" w:hAnsi="Calibri" w:cs="Calibri"/>
                <w:b/>
                <w:bCs/>
                <w:color w:val="000000"/>
              </w:rPr>
            </w:pPr>
            <w:r w:rsidRPr="00C801B4">
              <w:rPr>
                <w:rFonts w:ascii="Calibri" w:eastAsia="Times New Roman" w:hAnsi="Calibri" w:cs="Calibri"/>
                <w:b/>
                <w:bCs/>
                <w:color w:val="000000"/>
              </w:rPr>
              <w:t>0.074965</w:t>
            </w:r>
          </w:p>
        </w:tc>
        <w:tc>
          <w:tcPr>
            <w:tcW w:w="1188" w:type="pct"/>
            <w:tcBorders>
              <w:top w:val="nil"/>
              <w:left w:val="nil"/>
              <w:bottom w:val="single" w:sz="4" w:space="0" w:color="auto"/>
              <w:right w:val="single" w:sz="4" w:space="0" w:color="auto"/>
            </w:tcBorders>
            <w:shd w:val="clear" w:color="auto" w:fill="FBE4D5" w:themeFill="accent2" w:themeFillTint="33"/>
            <w:noWrap/>
            <w:vAlign w:val="bottom"/>
            <w:hideMark/>
          </w:tcPr>
          <w:p w:rsidR="00C801B4" w:rsidRPr="00C801B4" w:rsidRDefault="00C801B4" w:rsidP="00C801B4">
            <w:pPr>
              <w:spacing w:after="0" w:line="240" w:lineRule="auto"/>
              <w:jc w:val="right"/>
              <w:rPr>
                <w:rFonts w:ascii="Calibri" w:eastAsia="Times New Roman" w:hAnsi="Calibri" w:cs="Calibri"/>
                <w:b/>
                <w:bCs/>
                <w:color w:val="000000"/>
              </w:rPr>
            </w:pPr>
            <w:r w:rsidRPr="00C801B4">
              <w:rPr>
                <w:rFonts w:ascii="Calibri" w:eastAsia="Times New Roman" w:hAnsi="Calibri" w:cs="Calibri"/>
                <w:b/>
                <w:bCs/>
                <w:color w:val="000000"/>
              </w:rPr>
              <w:t>0.004426</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50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0.085369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0.088056</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0.002687</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60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0.100199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0.103597</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0.003398</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70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0.115029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0.114283</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-0.00075</w:t>
            </w:r>
          </w:p>
        </w:tc>
      </w:tr>
      <w:tr w:rsidR="00C801B4" w:rsidRPr="00C801B4" w:rsidTr="00C801B4">
        <w:trPr>
          <w:trHeight w:val="300"/>
          <w:jc w:val="center"/>
        </w:trPr>
        <w:tc>
          <w:tcPr>
            <w:tcW w:w="1267" w:type="pct"/>
            <w:tcBorders>
              <w:top w:val="nil"/>
              <w:left w:val="single" w:sz="4" w:space="0" w:color="auto"/>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80</w:t>
            </w:r>
          </w:p>
        </w:tc>
        <w:tc>
          <w:tcPr>
            <w:tcW w:w="1359"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0.129859</w:t>
            </w:r>
          </w:p>
        </w:tc>
        <w:tc>
          <w:tcPr>
            <w:tcW w:w="1187"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0.126033</w:t>
            </w:r>
          </w:p>
        </w:tc>
        <w:tc>
          <w:tcPr>
            <w:tcW w:w="1188" w:type="pct"/>
            <w:tcBorders>
              <w:top w:val="nil"/>
              <w:left w:val="nil"/>
              <w:bottom w:val="single" w:sz="4" w:space="0" w:color="auto"/>
              <w:right w:val="single" w:sz="4" w:space="0" w:color="auto"/>
            </w:tcBorders>
            <w:shd w:val="clear" w:color="auto" w:fill="auto"/>
            <w:noWrap/>
            <w:vAlign w:val="bottom"/>
            <w:hideMark/>
          </w:tcPr>
          <w:p w:rsidR="00C801B4" w:rsidRPr="00C801B4" w:rsidRDefault="00C801B4" w:rsidP="00C801B4">
            <w:pPr>
              <w:spacing w:after="0" w:line="240" w:lineRule="auto"/>
              <w:jc w:val="right"/>
              <w:rPr>
                <w:rFonts w:ascii="Calibri" w:eastAsia="Times New Roman" w:hAnsi="Calibri" w:cs="Calibri"/>
                <w:color w:val="000000"/>
              </w:rPr>
            </w:pPr>
            <w:r w:rsidRPr="00C801B4">
              <w:rPr>
                <w:rFonts w:ascii="Calibri" w:eastAsia="Times New Roman" w:hAnsi="Calibri" w:cs="Calibri"/>
                <w:color w:val="000000"/>
              </w:rPr>
              <w:t>-0.00383</w:t>
            </w:r>
          </w:p>
        </w:tc>
      </w:tr>
    </w:tbl>
    <w:p w:rsidR="00C801B4" w:rsidRDefault="00C801B4" w:rsidP="00592261">
      <w:pPr>
        <w:spacing w:line="360" w:lineRule="auto"/>
        <w:jc w:val="both"/>
        <w:rPr>
          <w:rFonts w:asciiTheme="majorBidi" w:hAnsiTheme="majorBidi" w:cstheme="majorBidi"/>
          <w:sz w:val="24"/>
          <w:szCs w:val="24"/>
          <w:lang w:val="en-AU"/>
        </w:rPr>
      </w:pPr>
    </w:p>
    <w:p w:rsidR="00C801B4" w:rsidRDefault="00C801B4" w:rsidP="00A53CE7">
      <w:pPr>
        <w:spacing w:line="360" w:lineRule="auto"/>
        <w:jc w:val="center"/>
        <w:rPr>
          <w:rFonts w:asciiTheme="majorBidi" w:hAnsiTheme="majorBidi" w:cstheme="majorBidi"/>
          <w:sz w:val="24"/>
          <w:szCs w:val="24"/>
          <w:lang w:val="en-AU"/>
        </w:rPr>
      </w:pPr>
      <w:r>
        <w:rPr>
          <w:noProof/>
        </w:rPr>
        <w:drawing>
          <wp:inline distT="0" distB="0" distL="0" distR="0" wp14:anchorId="0BA380DB" wp14:editId="14439477">
            <wp:extent cx="4419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2590800"/>
                    </a:xfrm>
                    <a:prstGeom prst="rect">
                      <a:avLst/>
                    </a:prstGeom>
                  </pic:spPr>
                </pic:pic>
              </a:graphicData>
            </a:graphic>
          </wp:inline>
        </w:drawing>
      </w:r>
    </w:p>
    <w:p w:rsidR="00A53CE7" w:rsidRDefault="00A53CE7" w:rsidP="00A53CE7">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Figure 6.2-</w:t>
      </w:r>
      <w:r w:rsidRPr="00A53CE7">
        <w:rPr>
          <w:rFonts w:asciiTheme="majorBidi" w:hAnsiTheme="majorBidi" w:cstheme="majorBidi"/>
          <w:sz w:val="24"/>
          <w:szCs w:val="24"/>
          <w:lang w:val="en-AU"/>
        </w:rPr>
        <w:t xml:space="preserve"> </w:t>
      </w:r>
      <w:r>
        <w:rPr>
          <w:rFonts w:asciiTheme="majorBidi" w:hAnsiTheme="majorBidi" w:cstheme="majorBidi"/>
          <w:sz w:val="24"/>
          <w:szCs w:val="24"/>
          <w:lang w:val="en-AU"/>
        </w:rPr>
        <w:t>Regression calculation</w:t>
      </w:r>
      <w:r w:rsidRPr="00592261">
        <w:rPr>
          <w:rFonts w:asciiTheme="majorBidi" w:hAnsiTheme="majorBidi" w:cstheme="majorBidi"/>
          <w:sz w:val="24"/>
          <w:szCs w:val="24"/>
          <w:lang w:val="en-AU"/>
        </w:rPr>
        <w:t xml:space="preserve"> for </w:t>
      </w:r>
      <w:r>
        <w:rPr>
          <w:rFonts w:asciiTheme="majorBidi" w:hAnsiTheme="majorBidi" w:cstheme="majorBidi"/>
          <w:sz w:val="24"/>
          <w:szCs w:val="24"/>
          <w:lang w:val="en-AU"/>
        </w:rPr>
        <w:t xml:space="preserve">Seer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w:t>
      </w:r>
      <w:r w:rsidRPr="00592261">
        <w:rPr>
          <w:rFonts w:asciiTheme="majorBidi" w:hAnsiTheme="majorBidi" w:cstheme="majorBidi"/>
          <w:sz w:val="24"/>
          <w:szCs w:val="24"/>
          <w:lang w:val="en-AU"/>
        </w:rPr>
        <w:t>ID</w:t>
      </w:r>
      <w:r w:rsidR="001B1AA5">
        <w:rPr>
          <w:rFonts w:asciiTheme="majorBidi" w:hAnsiTheme="majorBidi" w:cstheme="majorBidi"/>
          <w:sz w:val="24"/>
          <w:szCs w:val="24"/>
          <w:lang w:val="en-AU"/>
        </w:rPr>
        <w:t>)</w:t>
      </w:r>
      <w:r w:rsidRPr="00592261">
        <w:rPr>
          <w:rFonts w:asciiTheme="majorBidi" w:hAnsiTheme="majorBidi" w:cstheme="majorBidi"/>
          <w:sz w:val="24"/>
          <w:szCs w:val="24"/>
          <w:lang w:val="en-AU"/>
        </w:rPr>
        <w:t>1 disruption.</w:t>
      </w:r>
    </w:p>
    <w:p w:rsidR="003B7AD3" w:rsidRDefault="00A53CE7" w:rsidP="00D10A1A">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val="en-AU"/>
        </w:rPr>
        <w:t xml:space="preserve">As </w:t>
      </w:r>
      <w:r w:rsidRPr="00E445A9">
        <w:rPr>
          <w:rFonts w:asciiTheme="majorBidi" w:hAnsiTheme="majorBidi" w:cstheme="majorBidi"/>
          <w:noProof/>
          <w:sz w:val="24"/>
          <w:szCs w:val="24"/>
          <w:lang w:val="en-AU"/>
        </w:rPr>
        <w:t>notice</w:t>
      </w:r>
      <w:r w:rsidR="00E445A9">
        <w:rPr>
          <w:rFonts w:asciiTheme="majorBidi" w:hAnsiTheme="majorBidi" w:cstheme="majorBidi"/>
          <w:noProof/>
          <w:sz w:val="24"/>
          <w:szCs w:val="24"/>
          <w:lang w:val="en-AU"/>
        </w:rPr>
        <w:t>d</w:t>
      </w:r>
      <w:r>
        <w:rPr>
          <w:rFonts w:asciiTheme="majorBidi" w:hAnsiTheme="majorBidi" w:cstheme="majorBidi"/>
          <w:sz w:val="24"/>
          <w:szCs w:val="24"/>
          <w:lang w:val="en-AU"/>
        </w:rPr>
        <w:t xml:space="preserve"> in Table 6.2, similar results to CF are found when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=40. Table 6.2 shows the </w:t>
      </w:r>
      <w:r w:rsidRPr="00A53CE7">
        <w:rPr>
          <w:rFonts w:asciiTheme="majorBidi" w:hAnsiTheme="majorBidi" w:cstheme="majorBidi"/>
          <w:sz w:val="24"/>
          <w:szCs w:val="24"/>
          <w:lang w:val="en-AU"/>
        </w:rPr>
        <w:t xml:space="preserve">subtraction </w:t>
      </w:r>
      <w:r>
        <w:rPr>
          <w:rFonts w:asciiTheme="majorBidi" w:hAnsiTheme="majorBidi" w:cstheme="majorBidi"/>
          <w:sz w:val="24"/>
          <w:szCs w:val="24"/>
          <w:lang w:val="en-AU"/>
        </w:rPr>
        <w:t>result of (</w:t>
      </w:r>
      <w:r w:rsidRPr="00A53CE7">
        <w:rPr>
          <w:rFonts w:asciiTheme="majorBidi" w:hAnsiTheme="majorBidi" w:cstheme="majorBidi"/>
          <w:i/>
          <w:iCs/>
          <w:sz w:val="24"/>
          <w:szCs w:val="24"/>
          <w:lang w:val="en-AU"/>
        </w:rPr>
        <w:t>D-d</w:t>
      </w:r>
      <w:r>
        <w:rPr>
          <w:rFonts w:asciiTheme="majorBidi" w:hAnsiTheme="majorBidi" w:cstheme="majorBidi"/>
          <w:sz w:val="24"/>
          <w:szCs w:val="24"/>
          <w:lang w:val="en-AU"/>
        </w:rPr>
        <w:t xml:space="preserve">). The table shows the largest contrast value between the regression line and the actual </w:t>
      </w:r>
      <w:r w:rsidRPr="00A8431D">
        <w:rPr>
          <w:rFonts w:asciiTheme="majorBidi" w:hAnsiTheme="majorBidi" w:cstheme="majorBidi"/>
          <w:noProof/>
          <w:sz w:val="24"/>
          <w:szCs w:val="24"/>
          <w:lang w:val="en-AU"/>
        </w:rPr>
        <w:t>line,</w:t>
      </w:r>
      <w:r>
        <w:rPr>
          <w:rFonts w:asciiTheme="majorBidi" w:hAnsiTheme="majorBidi" w:cstheme="majorBidi"/>
          <w:sz w:val="24"/>
          <w:szCs w:val="24"/>
          <w:lang w:val="en-AU"/>
        </w:rPr>
        <w:t xml:space="preserve"> when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=40.</w:t>
      </w:r>
      <w:r w:rsidR="00D81CFC">
        <w:rPr>
          <w:rFonts w:asciiTheme="majorBidi" w:hAnsiTheme="majorBidi" w:cstheme="majorBidi"/>
          <w:sz w:val="24"/>
          <w:szCs w:val="24"/>
          <w:lang w:val="en-AU"/>
        </w:rPr>
        <w:t xml:space="preserve"> It is essential to remember that if the </w:t>
      </w:r>
      <w:r w:rsidR="00D81CFC" w:rsidRPr="00E445A9">
        <w:rPr>
          <w:rFonts w:asciiTheme="majorBidi" w:hAnsiTheme="majorBidi" w:cstheme="majorBidi"/>
          <w:i/>
          <w:iCs/>
          <w:sz w:val="24"/>
          <w:szCs w:val="24"/>
          <w:lang w:val="en-AU"/>
        </w:rPr>
        <w:t>D</w:t>
      </w:r>
      <w:r w:rsidR="00D81CFC">
        <w:rPr>
          <w:rFonts w:asciiTheme="majorBidi" w:hAnsiTheme="majorBidi" w:cstheme="majorBidi"/>
          <w:sz w:val="24"/>
          <w:szCs w:val="24"/>
          <w:lang w:val="en-AU"/>
        </w:rPr>
        <w:t xml:space="preserve"> values are dropped below the regression line, then this value indicates a very low disruption, so it is accepted. </w:t>
      </w:r>
      <w:r w:rsidR="000B44DA">
        <w:rPr>
          <w:rFonts w:asciiTheme="majorBidi" w:hAnsiTheme="majorBidi" w:cstheme="majorBidi"/>
          <w:sz w:val="24"/>
          <w:szCs w:val="24"/>
          <w:lang w:val="en-AU"/>
        </w:rPr>
        <w:t xml:space="preserve">Table 6.2 shows some negative values when </w:t>
      </w:r>
      <w:r w:rsidR="00A31228" w:rsidRPr="00A31228">
        <w:rPr>
          <w:rFonts w:asciiTheme="majorBidi" w:hAnsiTheme="majorBidi" w:cstheme="majorBidi"/>
          <w:i/>
          <w:iCs/>
          <w:sz w:val="24"/>
          <w:szCs w:val="24"/>
          <w:lang w:val="en-AU"/>
        </w:rPr>
        <w:t>k</w:t>
      </w:r>
      <w:proofErr w:type="gramStart"/>
      <w:r w:rsidR="000B44DA">
        <w:rPr>
          <w:rFonts w:asciiTheme="majorBidi" w:hAnsiTheme="majorBidi" w:cstheme="majorBidi"/>
          <w:sz w:val="24"/>
          <w:szCs w:val="24"/>
          <w:lang w:val="en-AU"/>
        </w:rPr>
        <w:t>={</w:t>
      </w:r>
      <w:proofErr w:type="gramEnd"/>
      <w:r w:rsidR="000B44DA">
        <w:rPr>
          <w:rFonts w:asciiTheme="majorBidi" w:hAnsiTheme="majorBidi" w:cstheme="majorBidi"/>
          <w:sz w:val="24"/>
          <w:szCs w:val="24"/>
          <w:lang w:val="en-AU"/>
        </w:rPr>
        <w:t xml:space="preserve">20,30,70,80}. The largest disruption value must be positive. The largest value prevents </w:t>
      </w:r>
      <w:r w:rsidR="00A31228" w:rsidRPr="00A31228">
        <w:rPr>
          <w:rFonts w:asciiTheme="majorBidi" w:hAnsiTheme="majorBidi" w:cstheme="majorBidi"/>
          <w:i/>
          <w:iCs/>
          <w:sz w:val="24"/>
          <w:szCs w:val="24"/>
          <w:lang w:val="en-AU"/>
        </w:rPr>
        <w:t>k</w:t>
      </w:r>
      <w:r w:rsidR="000B44DA">
        <w:rPr>
          <w:rFonts w:asciiTheme="majorBidi" w:hAnsiTheme="majorBidi" w:cstheme="majorBidi"/>
          <w:sz w:val="24"/>
          <w:szCs w:val="24"/>
          <w:lang w:val="en-AU"/>
        </w:rPr>
        <w:t xml:space="preserve"> </w:t>
      </w:r>
      <w:r w:rsidR="00E445A9">
        <w:rPr>
          <w:rFonts w:asciiTheme="majorBidi" w:hAnsiTheme="majorBidi" w:cstheme="majorBidi"/>
          <w:noProof/>
          <w:sz w:val="24"/>
          <w:szCs w:val="24"/>
          <w:lang w:val="en-AU"/>
        </w:rPr>
        <w:t>from</w:t>
      </w:r>
      <w:r w:rsidR="000B44DA">
        <w:rPr>
          <w:rFonts w:asciiTheme="majorBidi" w:hAnsiTheme="majorBidi" w:cstheme="majorBidi"/>
          <w:sz w:val="24"/>
          <w:szCs w:val="24"/>
          <w:lang w:val="en-AU"/>
        </w:rPr>
        <w:t xml:space="preserve"> gaining a higher value. In the previous example, the largest disruption value has occurred when </w:t>
      </w:r>
      <w:r w:rsidR="00A31228" w:rsidRPr="00A31228">
        <w:rPr>
          <w:rFonts w:asciiTheme="majorBidi" w:hAnsiTheme="majorBidi" w:cstheme="majorBidi"/>
          <w:i/>
          <w:iCs/>
          <w:sz w:val="24"/>
          <w:szCs w:val="24"/>
          <w:lang w:val="en-AU"/>
        </w:rPr>
        <w:t>k</w:t>
      </w:r>
      <w:r w:rsidR="000B44DA">
        <w:rPr>
          <w:rFonts w:asciiTheme="majorBidi" w:hAnsiTheme="majorBidi" w:cstheme="majorBidi"/>
          <w:sz w:val="24"/>
          <w:szCs w:val="24"/>
          <w:lang w:val="en-AU"/>
        </w:rPr>
        <w:t xml:space="preserve">=40. The </w:t>
      </w:r>
      <w:r w:rsidR="000B44DA" w:rsidRPr="00E445A9">
        <w:rPr>
          <w:rFonts w:asciiTheme="majorBidi" w:hAnsiTheme="majorBidi" w:cstheme="majorBidi"/>
          <w:noProof/>
          <w:sz w:val="24"/>
          <w:szCs w:val="24"/>
          <w:lang w:val="en-AU"/>
        </w:rPr>
        <w:t>initial</w:t>
      </w:r>
      <w:r w:rsidR="00E445A9">
        <w:rPr>
          <w:rFonts w:asciiTheme="majorBidi" w:hAnsiTheme="majorBidi" w:cstheme="majorBidi"/>
          <w:noProof/>
          <w:sz w:val="24"/>
          <w:szCs w:val="24"/>
          <w:lang w:val="en-AU"/>
        </w:rPr>
        <w:t>ly</w:t>
      </w:r>
      <w:r w:rsidR="000B44DA">
        <w:rPr>
          <w:rFonts w:asciiTheme="majorBidi" w:hAnsiTheme="majorBidi" w:cstheme="majorBidi"/>
          <w:sz w:val="24"/>
          <w:szCs w:val="24"/>
          <w:lang w:val="en-AU"/>
        </w:rPr>
        <w:t xml:space="preserve"> chosen </w:t>
      </w:r>
      <w:r w:rsidR="00E445A9" w:rsidRPr="007F34A0">
        <w:rPr>
          <w:rFonts w:asciiTheme="majorBidi" w:hAnsiTheme="majorBidi" w:cstheme="majorBidi"/>
          <w:noProof/>
          <w:sz w:val="24"/>
          <w:szCs w:val="24"/>
          <w:lang w:val="en-AU"/>
        </w:rPr>
        <w:t xml:space="preserve">value was </w:t>
      </w:r>
      <w:r w:rsidR="00A31228" w:rsidRPr="007F34A0">
        <w:rPr>
          <w:rFonts w:asciiTheme="majorBidi" w:hAnsiTheme="majorBidi" w:cstheme="majorBidi"/>
          <w:i/>
          <w:iCs/>
          <w:noProof/>
          <w:sz w:val="24"/>
          <w:szCs w:val="24"/>
          <w:lang w:val="en-AU"/>
        </w:rPr>
        <w:t>k</w:t>
      </w:r>
      <w:r w:rsidR="000B44DA" w:rsidRPr="007F34A0">
        <w:rPr>
          <w:rFonts w:asciiTheme="majorBidi" w:hAnsiTheme="majorBidi" w:cstheme="majorBidi"/>
          <w:noProof/>
          <w:sz w:val="24"/>
          <w:szCs w:val="24"/>
          <w:lang w:val="en-AU"/>
        </w:rPr>
        <w:t>=20,</w:t>
      </w:r>
      <w:r w:rsidR="000B44DA">
        <w:rPr>
          <w:rFonts w:asciiTheme="majorBidi" w:hAnsiTheme="majorBidi" w:cstheme="majorBidi"/>
          <w:sz w:val="24"/>
          <w:szCs w:val="24"/>
          <w:lang w:val="en-AU"/>
        </w:rPr>
        <w:t xml:space="preserve"> then moved up to </w:t>
      </w:r>
      <w:r w:rsidR="00A31228" w:rsidRPr="00A31228">
        <w:rPr>
          <w:rFonts w:asciiTheme="majorBidi" w:hAnsiTheme="majorBidi" w:cstheme="majorBidi"/>
          <w:i/>
          <w:iCs/>
          <w:sz w:val="24"/>
          <w:szCs w:val="24"/>
          <w:lang w:val="en-AU"/>
        </w:rPr>
        <w:t>k</w:t>
      </w:r>
      <w:r w:rsidR="000B44DA">
        <w:rPr>
          <w:rFonts w:asciiTheme="majorBidi" w:hAnsiTheme="majorBidi" w:cstheme="majorBidi"/>
          <w:sz w:val="24"/>
          <w:szCs w:val="24"/>
          <w:lang w:val="en-AU"/>
        </w:rPr>
        <w:t xml:space="preserve">=30. The </w:t>
      </w:r>
      <w:r w:rsidR="00A31228" w:rsidRPr="00A31228">
        <w:rPr>
          <w:rFonts w:asciiTheme="majorBidi" w:hAnsiTheme="majorBidi" w:cstheme="majorBidi"/>
          <w:i/>
          <w:iCs/>
          <w:sz w:val="24"/>
          <w:szCs w:val="24"/>
          <w:lang w:val="en-AU"/>
        </w:rPr>
        <w:t>k</w:t>
      </w:r>
      <w:r w:rsidR="000B44DA">
        <w:rPr>
          <w:rFonts w:asciiTheme="majorBidi" w:hAnsiTheme="majorBidi" w:cstheme="majorBidi"/>
          <w:sz w:val="24"/>
          <w:szCs w:val="24"/>
          <w:lang w:val="en-AU"/>
        </w:rPr>
        <w:t xml:space="preserve"> value progression was </w:t>
      </w:r>
      <w:r w:rsidR="00D10A1A">
        <w:rPr>
          <w:rFonts w:asciiTheme="majorBidi" w:hAnsiTheme="majorBidi" w:cstheme="majorBidi"/>
          <w:sz w:val="24"/>
          <w:szCs w:val="24"/>
          <w:lang w:bidi="ar-JO"/>
        </w:rPr>
        <w:t>inhibited</w:t>
      </w:r>
      <w:r w:rsidR="000B44DA">
        <w:rPr>
          <w:rFonts w:asciiTheme="majorBidi" w:hAnsiTheme="majorBidi" w:cstheme="majorBidi"/>
          <w:sz w:val="24"/>
          <w:szCs w:val="24"/>
          <w:lang w:bidi="ar-JO"/>
        </w:rPr>
        <w:t xml:space="preserve"> when </w:t>
      </w:r>
      <w:r w:rsidR="00A31228" w:rsidRPr="00A31228">
        <w:rPr>
          <w:rFonts w:asciiTheme="majorBidi" w:hAnsiTheme="majorBidi" w:cstheme="majorBidi"/>
          <w:i/>
          <w:iCs/>
          <w:sz w:val="24"/>
          <w:szCs w:val="24"/>
          <w:lang w:bidi="ar-JO"/>
        </w:rPr>
        <w:t>k</w:t>
      </w:r>
      <w:r w:rsidR="000B44DA">
        <w:rPr>
          <w:rFonts w:asciiTheme="majorBidi" w:hAnsiTheme="majorBidi" w:cstheme="majorBidi"/>
          <w:sz w:val="24"/>
          <w:szCs w:val="24"/>
          <w:lang w:bidi="ar-JO"/>
        </w:rPr>
        <w:t xml:space="preserve">=40. </w:t>
      </w:r>
    </w:p>
    <w:p w:rsidR="00A53CE7" w:rsidRDefault="00916E8A" w:rsidP="00916E8A">
      <w:pPr>
        <w:pStyle w:val="Heading4"/>
        <w:rPr>
          <w:lang w:val="en-AU"/>
        </w:rPr>
      </w:pPr>
      <w:r>
        <w:rPr>
          <w:lang w:val="en-AU"/>
        </w:rPr>
        <w:t>Three security levels</w:t>
      </w:r>
      <w:r w:rsidR="000B44DA">
        <w:rPr>
          <w:lang w:val="en-AU"/>
        </w:rPr>
        <w:t xml:space="preserve"> </w:t>
      </w:r>
      <w:r w:rsidR="00A53CE7">
        <w:rPr>
          <w:lang w:val="en-AU"/>
        </w:rPr>
        <w:t xml:space="preserve"> </w:t>
      </w:r>
    </w:p>
    <w:p w:rsidR="00D10A1A" w:rsidRDefault="00C55D02" w:rsidP="00E445A9">
      <w:pPr>
        <w:spacing w:line="360" w:lineRule="auto"/>
        <w:jc w:val="both"/>
        <w:rPr>
          <w:rFonts w:asciiTheme="majorBidi" w:hAnsiTheme="majorBidi" w:cstheme="majorBidi"/>
          <w:sz w:val="24"/>
          <w:szCs w:val="24"/>
          <w:lang w:val="en-AU"/>
        </w:rPr>
      </w:pPr>
      <w:r w:rsidRPr="00C55D02">
        <w:rPr>
          <w:rFonts w:asciiTheme="majorBidi" w:hAnsiTheme="majorBidi" w:cstheme="majorBidi"/>
          <w:sz w:val="24"/>
          <w:szCs w:val="24"/>
          <w:lang w:val="en-AU"/>
        </w:rPr>
        <w:t xml:space="preserve">In linear regression, some disruption values are below the regression line, while others are above the regression line, as shown in Figure 6.2. This is apparent because the regression line presents the average middle line between various disruption values. Suppose that </w:t>
      </w:r>
      <w:r w:rsidR="00E445A9">
        <w:rPr>
          <w:rFonts w:asciiTheme="majorBidi" w:hAnsiTheme="majorBidi" w:cstheme="majorBidi"/>
          <w:sz w:val="24"/>
          <w:szCs w:val="24"/>
          <w:lang w:val="en-AU"/>
        </w:rPr>
        <w:t xml:space="preserve">a </w:t>
      </w:r>
      <w:r w:rsidRPr="00C55D02">
        <w:rPr>
          <w:rFonts w:asciiTheme="majorBidi" w:hAnsiTheme="majorBidi" w:cstheme="majorBidi"/>
          <w:sz w:val="24"/>
          <w:szCs w:val="24"/>
          <w:lang w:val="en-AU"/>
        </w:rPr>
        <w:t>number of disruption values</w:t>
      </w:r>
      <w:r w:rsidR="00E445A9">
        <w:rPr>
          <w:rFonts w:asciiTheme="majorBidi" w:hAnsiTheme="majorBidi" w:cstheme="majorBidi"/>
          <w:sz w:val="24"/>
          <w:szCs w:val="24"/>
          <w:lang w:val="en-AU"/>
        </w:rPr>
        <w:t>,</w:t>
      </w:r>
      <w:r w:rsidRPr="00C55D02">
        <w:rPr>
          <w:rFonts w:asciiTheme="majorBidi" w:hAnsiTheme="majorBidi" w:cstheme="majorBidi"/>
          <w:sz w:val="24"/>
          <w:szCs w:val="24"/>
          <w:lang w:val="en-AU"/>
        </w:rPr>
        <w:t xml:space="preserve"> </w:t>
      </w:r>
      <w:r w:rsidRPr="007F34A0">
        <w:rPr>
          <w:rFonts w:asciiTheme="majorBidi" w:hAnsiTheme="majorBidi" w:cstheme="majorBidi"/>
          <w:noProof/>
          <w:sz w:val="24"/>
          <w:szCs w:val="24"/>
          <w:lang w:val="en-AU"/>
        </w:rPr>
        <w:t>fall</w:t>
      </w:r>
      <w:r w:rsidRPr="00C55D02">
        <w:rPr>
          <w:rFonts w:asciiTheme="majorBidi" w:hAnsiTheme="majorBidi" w:cstheme="majorBidi"/>
          <w:sz w:val="24"/>
          <w:szCs w:val="24"/>
          <w:lang w:val="en-AU"/>
        </w:rPr>
        <w:t xml:space="preserve"> above the regression line</w:t>
      </w:r>
      <w:r w:rsidR="00E445A9">
        <w:rPr>
          <w:rFonts w:asciiTheme="majorBidi" w:hAnsiTheme="majorBidi" w:cstheme="majorBidi"/>
          <w:sz w:val="24"/>
          <w:szCs w:val="24"/>
          <w:lang w:val="en-AU"/>
        </w:rPr>
        <w:t>,</w:t>
      </w:r>
      <w:r w:rsidRPr="00C55D02">
        <w:rPr>
          <w:rFonts w:asciiTheme="majorBidi" w:hAnsiTheme="majorBidi" w:cstheme="majorBidi"/>
          <w:sz w:val="24"/>
          <w:szCs w:val="24"/>
          <w:lang w:val="en-AU"/>
        </w:rPr>
        <w:t xml:space="preserve"> are three or four. The axiomatic</w:t>
      </w:r>
      <w:r>
        <w:rPr>
          <w:rFonts w:asciiTheme="majorBidi" w:hAnsiTheme="majorBidi" w:cstheme="majorBidi"/>
          <w:sz w:val="24"/>
          <w:szCs w:val="24"/>
          <w:lang w:val="en-AU"/>
        </w:rPr>
        <w:t xml:space="preserve"> question whether we consider</w:t>
      </w:r>
      <w:r w:rsidRPr="00C55D02">
        <w:rPr>
          <w:rFonts w:asciiTheme="majorBidi" w:hAnsiTheme="majorBidi" w:cstheme="majorBidi"/>
          <w:sz w:val="24"/>
          <w:szCs w:val="24"/>
          <w:lang w:val="en-AU"/>
        </w:rPr>
        <w:t xml:space="preserve"> any one of the three highest values or on</w:t>
      </w:r>
      <w:r w:rsidR="00D10A1A">
        <w:rPr>
          <w:rFonts w:asciiTheme="majorBidi" w:hAnsiTheme="majorBidi" w:cstheme="majorBidi"/>
          <w:sz w:val="24"/>
          <w:szCs w:val="24"/>
          <w:lang w:val="en-AU"/>
        </w:rPr>
        <w:t>ly the highest unique value as an inhibitor</w:t>
      </w:r>
      <w:r w:rsidR="00A46CDF">
        <w:rPr>
          <w:rFonts w:asciiTheme="majorBidi" w:hAnsiTheme="majorBidi" w:cstheme="majorBidi"/>
          <w:sz w:val="24"/>
          <w:szCs w:val="24"/>
          <w:lang w:val="en-AU"/>
        </w:rPr>
        <w:t>. For instance</w:t>
      </w:r>
      <w:r w:rsidR="00387908">
        <w:rPr>
          <w:rFonts w:asciiTheme="majorBidi" w:hAnsiTheme="majorBidi" w:cstheme="majorBidi"/>
          <w:sz w:val="24"/>
          <w:szCs w:val="24"/>
          <w:lang w:val="en-AU"/>
        </w:rPr>
        <w:t xml:space="preserve">, if we study the disruption values for </w:t>
      </w:r>
      <w:proofErr w:type="gramStart"/>
      <w:r w:rsidR="00387908">
        <w:rPr>
          <w:rFonts w:asciiTheme="majorBidi" w:hAnsiTheme="majorBidi" w:cstheme="majorBidi"/>
          <w:sz w:val="24"/>
          <w:szCs w:val="24"/>
          <w:lang w:val="en-AU"/>
        </w:rPr>
        <w:t>G(</w:t>
      </w:r>
      <w:proofErr w:type="gramEnd"/>
      <w:r w:rsidR="00387908">
        <w:rPr>
          <w:rFonts w:asciiTheme="majorBidi" w:hAnsiTheme="majorBidi" w:cstheme="majorBidi"/>
          <w:sz w:val="24"/>
          <w:szCs w:val="24"/>
          <w:lang w:val="en-AU"/>
        </w:rPr>
        <w:t>Q</w:t>
      </w:r>
      <w:r w:rsidR="00A97976">
        <w:rPr>
          <w:rFonts w:asciiTheme="majorBidi" w:hAnsiTheme="majorBidi" w:cstheme="majorBidi"/>
          <w:sz w:val="24"/>
          <w:szCs w:val="24"/>
          <w:lang w:val="en-AU"/>
        </w:rPr>
        <w:t>ID)2, as presented in Table 6.3. W</w:t>
      </w:r>
      <w:r w:rsidR="00387908">
        <w:rPr>
          <w:rFonts w:asciiTheme="majorBidi" w:hAnsiTheme="majorBidi" w:cstheme="majorBidi"/>
          <w:sz w:val="24"/>
          <w:szCs w:val="24"/>
          <w:lang w:val="en-AU"/>
        </w:rPr>
        <w:t>e find that</w:t>
      </w:r>
      <w:r w:rsidR="00A97976">
        <w:rPr>
          <w:rFonts w:asciiTheme="majorBidi" w:hAnsiTheme="majorBidi" w:cstheme="majorBidi"/>
          <w:sz w:val="24"/>
          <w:szCs w:val="24"/>
          <w:lang w:val="en-AU"/>
        </w:rPr>
        <w:t xml:space="preserve"> the highest three disruption values appear when </w:t>
      </w:r>
      <w:r w:rsidR="00A31228" w:rsidRPr="00A31228">
        <w:rPr>
          <w:rFonts w:asciiTheme="majorBidi" w:hAnsiTheme="majorBidi" w:cstheme="majorBidi"/>
          <w:i/>
          <w:iCs/>
          <w:sz w:val="24"/>
          <w:szCs w:val="24"/>
          <w:lang w:val="en-AU"/>
        </w:rPr>
        <w:t>k</w:t>
      </w:r>
      <w:r w:rsidR="00A97976">
        <w:rPr>
          <w:rFonts w:asciiTheme="majorBidi" w:hAnsiTheme="majorBidi" w:cstheme="majorBidi"/>
          <w:sz w:val="24"/>
          <w:szCs w:val="24"/>
          <w:lang w:val="en-AU"/>
        </w:rPr>
        <w:t>=20, 30, and 60. The first two values have close similar</w:t>
      </w:r>
      <w:r w:rsidR="00D10A1A">
        <w:rPr>
          <w:rFonts w:asciiTheme="majorBidi" w:hAnsiTheme="majorBidi" w:cstheme="majorBidi"/>
          <w:sz w:val="24"/>
          <w:szCs w:val="24"/>
          <w:lang w:val="en-AU"/>
        </w:rPr>
        <w:t xml:space="preserve"> values. In such cases, it is better to leave this for the data owner to determine the number of inhibitors. More inhibitors will hinder the </w:t>
      </w:r>
      <w:r w:rsidR="00A31228" w:rsidRPr="00A31228">
        <w:rPr>
          <w:rFonts w:asciiTheme="majorBidi" w:hAnsiTheme="majorBidi" w:cstheme="majorBidi"/>
          <w:i/>
          <w:iCs/>
          <w:sz w:val="24"/>
          <w:szCs w:val="24"/>
          <w:lang w:val="en-AU"/>
        </w:rPr>
        <w:t>k</w:t>
      </w:r>
      <w:r w:rsidR="00D10A1A">
        <w:rPr>
          <w:rFonts w:asciiTheme="majorBidi" w:hAnsiTheme="majorBidi" w:cstheme="majorBidi"/>
          <w:sz w:val="24"/>
          <w:szCs w:val="24"/>
          <w:lang w:val="en-AU"/>
        </w:rPr>
        <w:t xml:space="preserve"> value progression, which means gaining smaller values of </w:t>
      </w:r>
      <w:r w:rsidR="00A31228" w:rsidRPr="00A31228">
        <w:rPr>
          <w:rFonts w:asciiTheme="majorBidi" w:hAnsiTheme="majorBidi" w:cstheme="majorBidi"/>
          <w:i/>
          <w:iCs/>
          <w:sz w:val="24"/>
          <w:szCs w:val="24"/>
          <w:lang w:val="en-AU"/>
        </w:rPr>
        <w:t>k</w:t>
      </w:r>
      <w:r w:rsidR="00D10A1A">
        <w:rPr>
          <w:rFonts w:asciiTheme="majorBidi" w:hAnsiTheme="majorBidi" w:cstheme="majorBidi"/>
          <w:sz w:val="24"/>
          <w:szCs w:val="24"/>
          <w:lang w:val="en-AU"/>
        </w:rPr>
        <w:t xml:space="preserve">, and as a </w:t>
      </w:r>
      <w:r w:rsidR="00D10A1A" w:rsidRPr="00E445A9">
        <w:rPr>
          <w:rFonts w:asciiTheme="majorBidi" w:hAnsiTheme="majorBidi" w:cstheme="majorBidi"/>
          <w:noProof/>
          <w:sz w:val="24"/>
          <w:szCs w:val="24"/>
          <w:lang w:val="en-AU"/>
        </w:rPr>
        <w:t>result</w:t>
      </w:r>
      <w:r w:rsidR="00E445A9">
        <w:rPr>
          <w:rFonts w:asciiTheme="majorBidi" w:hAnsiTheme="majorBidi" w:cstheme="majorBidi"/>
          <w:noProof/>
          <w:sz w:val="24"/>
          <w:szCs w:val="24"/>
          <w:lang w:val="en-AU"/>
        </w:rPr>
        <w:t>,</w:t>
      </w:r>
      <w:r w:rsidR="00D10A1A">
        <w:rPr>
          <w:rFonts w:asciiTheme="majorBidi" w:hAnsiTheme="majorBidi" w:cstheme="majorBidi"/>
          <w:sz w:val="24"/>
          <w:szCs w:val="24"/>
          <w:lang w:val="en-AU"/>
        </w:rPr>
        <w:t xml:space="preserve"> less security applied.</w:t>
      </w:r>
    </w:p>
    <w:p w:rsidR="00A97976" w:rsidRDefault="00A97976" w:rsidP="00A97976">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 6.3-</w:t>
      </w:r>
      <w:r w:rsidRPr="00A97976">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Seer data /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QID)2 results after line regression calculation</w:t>
      </w:r>
    </w:p>
    <w:tbl>
      <w:tblPr>
        <w:tblW w:w="3840" w:type="dxa"/>
        <w:jc w:val="center"/>
        <w:tblLook w:val="04A0" w:firstRow="1" w:lastRow="0" w:firstColumn="1" w:lastColumn="0" w:noHBand="0" w:noVBand="1"/>
      </w:tblPr>
      <w:tblGrid>
        <w:gridCol w:w="456"/>
        <w:gridCol w:w="1060"/>
        <w:gridCol w:w="1221"/>
        <w:gridCol w:w="1221"/>
      </w:tblGrid>
      <w:tr w:rsidR="00387908" w:rsidRPr="00387908" w:rsidTr="00387908">
        <w:trPr>
          <w:trHeight w:val="300"/>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center"/>
              <w:rPr>
                <w:rFonts w:asciiTheme="majorBidi" w:eastAsia="Times New Roman" w:hAnsiTheme="majorBidi" w:cstheme="majorBidi"/>
                <w:b/>
                <w:bCs/>
                <w:color w:val="000000"/>
                <w:sz w:val="24"/>
                <w:szCs w:val="24"/>
              </w:rPr>
            </w:pPr>
            <w:r w:rsidRPr="00A97976">
              <w:rPr>
                <w:rFonts w:asciiTheme="majorBidi" w:eastAsia="Times New Roman" w:hAnsiTheme="majorBidi" w:cstheme="majorBidi"/>
                <w:b/>
                <w:bCs/>
                <w:color w:val="000000"/>
                <w:sz w:val="24"/>
                <w:szCs w:val="24"/>
              </w:rPr>
              <w:t>Seer G(Q</w:t>
            </w:r>
            <w:r w:rsidRPr="00387908">
              <w:rPr>
                <w:rFonts w:asciiTheme="majorBidi" w:eastAsia="Times New Roman" w:hAnsiTheme="majorBidi" w:cstheme="majorBidi"/>
                <w:b/>
                <w:bCs/>
                <w:color w:val="000000"/>
                <w:sz w:val="24"/>
                <w:szCs w:val="24"/>
              </w:rPr>
              <w:t>ID)2</w:t>
            </w:r>
          </w:p>
        </w:tc>
      </w:tr>
      <w:tr w:rsidR="00387908" w:rsidRPr="00387908" w:rsidTr="00387908">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387908" w:rsidRPr="00387908" w:rsidRDefault="00A31228" w:rsidP="00387908">
            <w:pPr>
              <w:spacing w:after="0" w:line="240" w:lineRule="auto"/>
              <w:jc w:val="center"/>
              <w:rPr>
                <w:rFonts w:asciiTheme="majorBidi" w:eastAsia="Times New Roman" w:hAnsiTheme="majorBidi" w:cstheme="majorBidi"/>
                <w:b/>
                <w:bCs/>
                <w:color w:val="000000"/>
                <w:sz w:val="24"/>
                <w:szCs w:val="24"/>
              </w:rPr>
            </w:pPr>
            <w:r w:rsidRPr="00A31228">
              <w:rPr>
                <w:rFonts w:asciiTheme="majorBidi" w:eastAsia="Times New Roman" w:hAnsiTheme="majorBidi" w:cstheme="majorBidi"/>
                <w:b/>
                <w:bCs/>
                <w:i/>
                <w:iCs/>
                <w:color w:val="000000"/>
                <w:sz w:val="24"/>
                <w:szCs w:val="24"/>
              </w:rPr>
              <w:t>k</w:t>
            </w:r>
          </w:p>
        </w:tc>
        <w:tc>
          <w:tcPr>
            <w:tcW w:w="1060"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center"/>
              <w:rPr>
                <w:rFonts w:asciiTheme="majorBidi" w:eastAsia="Times New Roman" w:hAnsiTheme="majorBidi" w:cstheme="majorBidi"/>
                <w:b/>
                <w:bCs/>
                <w:color w:val="000000"/>
                <w:sz w:val="24"/>
                <w:szCs w:val="24"/>
              </w:rPr>
            </w:pPr>
            <w:r w:rsidRPr="00387908">
              <w:rPr>
                <w:rFonts w:asciiTheme="majorBidi" w:eastAsia="Times New Roman" w:hAnsiTheme="majorBidi" w:cstheme="majorBidi"/>
                <w:b/>
                <w:bCs/>
                <w:color w:val="000000"/>
                <w:sz w:val="24"/>
                <w:szCs w:val="24"/>
              </w:rPr>
              <w:t>d</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center"/>
              <w:rPr>
                <w:rFonts w:asciiTheme="majorBidi" w:eastAsia="Times New Roman" w:hAnsiTheme="majorBidi" w:cstheme="majorBidi"/>
                <w:b/>
                <w:bCs/>
                <w:color w:val="000000"/>
                <w:sz w:val="24"/>
                <w:szCs w:val="24"/>
              </w:rPr>
            </w:pPr>
            <w:r w:rsidRPr="00387908">
              <w:rPr>
                <w:rFonts w:asciiTheme="majorBidi" w:eastAsia="Times New Roman" w:hAnsiTheme="majorBidi" w:cstheme="majorBidi"/>
                <w:b/>
                <w:bCs/>
                <w:color w:val="000000"/>
                <w:sz w:val="24"/>
                <w:szCs w:val="24"/>
              </w:rPr>
              <w:t>D</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center"/>
              <w:rPr>
                <w:rFonts w:asciiTheme="majorBidi" w:eastAsia="Times New Roman" w:hAnsiTheme="majorBidi" w:cstheme="majorBidi"/>
                <w:b/>
                <w:bCs/>
                <w:color w:val="000000"/>
                <w:sz w:val="24"/>
                <w:szCs w:val="24"/>
              </w:rPr>
            </w:pPr>
            <w:r w:rsidRPr="00387908">
              <w:rPr>
                <w:rFonts w:asciiTheme="majorBidi" w:eastAsia="Times New Roman" w:hAnsiTheme="majorBidi" w:cstheme="majorBidi"/>
                <w:b/>
                <w:bCs/>
                <w:color w:val="000000"/>
                <w:sz w:val="24"/>
                <w:szCs w:val="24"/>
              </w:rPr>
              <w:t>D-d</w:t>
            </w:r>
          </w:p>
        </w:tc>
      </w:tr>
      <w:tr w:rsidR="00387908" w:rsidRPr="00387908" w:rsidTr="00A97976">
        <w:trPr>
          <w:trHeight w:val="300"/>
          <w:jc w:val="center"/>
        </w:trPr>
        <w:tc>
          <w:tcPr>
            <w:tcW w:w="338"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20</w:t>
            </w:r>
          </w:p>
        </w:tc>
        <w:tc>
          <w:tcPr>
            <w:tcW w:w="1060"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0.02468</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0.027145</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0.002465</w:t>
            </w:r>
          </w:p>
        </w:tc>
      </w:tr>
      <w:tr w:rsidR="00387908" w:rsidRPr="00387908" w:rsidTr="00A97976">
        <w:trPr>
          <w:trHeight w:val="300"/>
          <w:jc w:val="center"/>
        </w:trPr>
        <w:tc>
          <w:tcPr>
            <w:tcW w:w="338"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30</w:t>
            </w:r>
          </w:p>
        </w:tc>
        <w:tc>
          <w:tcPr>
            <w:tcW w:w="1060"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0.03674</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0.039215</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0.002475</w:t>
            </w:r>
          </w:p>
        </w:tc>
      </w:tr>
      <w:tr w:rsidR="00387908" w:rsidRPr="00387908" w:rsidTr="00387908">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40</w:t>
            </w:r>
          </w:p>
        </w:tc>
        <w:tc>
          <w:tcPr>
            <w:tcW w:w="1060"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0.0488</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0.048745</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-5.5E-05</w:t>
            </w:r>
          </w:p>
        </w:tc>
      </w:tr>
      <w:tr w:rsidR="00387908" w:rsidRPr="00387908" w:rsidTr="00387908">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50</w:t>
            </w:r>
          </w:p>
        </w:tc>
        <w:tc>
          <w:tcPr>
            <w:tcW w:w="1060"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0.06086</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0.058712</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-0.00215</w:t>
            </w:r>
          </w:p>
        </w:tc>
      </w:tr>
      <w:tr w:rsidR="00387908" w:rsidRPr="00387908" w:rsidTr="00A97976">
        <w:trPr>
          <w:trHeight w:val="300"/>
          <w:jc w:val="center"/>
        </w:trPr>
        <w:tc>
          <w:tcPr>
            <w:tcW w:w="338"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60</w:t>
            </w:r>
          </w:p>
        </w:tc>
        <w:tc>
          <w:tcPr>
            <w:tcW w:w="1060"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0.07292</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0.076587</w:t>
            </w:r>
          </w:p>
        </w:tc>
        <w:tc>
          <w:tcPr>
            <w:tcW w:w="1221" w:type="dxa"/>
            <w:tcBorders>
              <w:top w:val="nil"/>
              <w:left w:val="nil"/>
              <w:bottom w:val="single" w:sz="4" w:space="0" w:color="auto"/>
              <w:right w:val="single" w:sz="4" w:space="0" w:color="auto"/>
            </w:tcBorders>
            <w:shd w:val="clear" w:color="auto" w:fill="FBE4D5" w:themeFill="accent2" w:themeFillTint="33"/>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0.003667</w:t>
            </w:r>
          </w:p>
        </w:tc>
      </w:tr>
      <w:tr w:rsidR="00387908" w:rsidRPr="00387908" w:rsidTr="00387908">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70</w:t>
            </w:r>
          </w:p>
        </w:tc>
        <w:tc>
          <w:tcPr>
            <w:tcW w:w="1060"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0.08498</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0.082143</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-0.00284</w:t>
            </w:r>
          </w:p>
        </w:tc>
      </w:tr>
      <w:tr w:rsidR="00387908" w:rsidRPr="00387908" w:rsidTr="00387908">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80</w:t>
            </w:r>
          </w:p>
        </w:tc>
        <w:tc>
          <w:tcPr>
            <w:tcW w:w="1060"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0.09704</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0.098473</w:t>
            </w:r>
          </w:p>
        </w:tc>
        <w:tc>
          <w:tcPr>
            <w:tcW w:w="1221" w:type="dxa"/>
            <w:tcBorders>
              <w:top w:val="nil"/>
              <w:left w:val="nil"/>
              <w:bottom w:val="single" w:sz="4" w:space="0" w:color="auto"/>
              <w:right w:val="single" w:sz="4" w:space="0" w:color="auto"/>
            </w:tcBorders>
            <w:shd w:val="clear" w:color="auto" w:fill="auto"/>
            <w:noWrap/>
            <w:vAlign w:val="bottom"/>
            <w:hideMark/>
          </w:tcPr>
          <w:p w:rsidR="00387908" w:rsidRPr="00387908" w:rsidRDefault="00387908" w:rsidP="00387908">
            <w:pPr>
              <w:spacing w:after="0" w:line="240" w:lineRule="auto"/>
              <w:jc w:val="right"/>
              <w:rPr>
                <w:rFonts w:asciiTheme="majorBidi" w:eastAsia="Times New Roman" w:hAnsiTheme="majorBidi" w:cstheme="majorBidi"/>
                <w:color w:val="000000"/>
                <w:sz w:val="24"/>
                <w:szCs w:val="24"/>
              </w:rPr>
            </w:pPr>
            <w:r w:rsidRPr="00387908">
              <w:rPr>
                <w:rFonts w:asciiTheme="majorBidi" w:eastAsia="Times New Roman" w:hAnsiTheme="majorBidi" w:cstheme="majorBidi"/>
                <w:color w:val="000000"/>
                <w:sz w:val="24"/>
                <w:szCs w:val="24"/>
              </w:rPr>
              <w:t>0.001433</w:t>
            </w:r>
          </w:p>
        </w:tc>
      </w:tr>
    </w:tbl>
    <w:p w:rsidR="00D10A1A" w:rsidRDefault="00D10A1A" w:rsidP="00C55D02">
      <w:pPr>
        <w:spacing w:line="360" w:lineRule="auto"/>
        <w:jc w:val="both"/>
        <w:rPr>
          <w:rFonts w:asciiTheme="majorBidi" w:hAnsiTheme="majorBidi" w:cstheme="majorBidi"/>
          <w:sz w:val="24"/>
          <w:szCs w:val="24"/>
          <w:lang w:val="en-AU"/>
        </w:rPr>
      </w:pPr>
    </w:p>
    <w:p w:rsidR="000B2BE9" w:rsidRDefault="00D10A1A" w:rsidP="00272824">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High security imposes a higher value of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so choosing one inhibitor can be used when data owners apply a </w:t>
      </w:r>
      <w:r w:rsidRPr="00E445A9">
        <w:rPr>
          <w:rFonts w:asciiTheme="majorBidi" w:hAnsiTheme="majorBidi" w:cstheme="majorBidi"/>
          <w:noProof/>
          <w:sz w:val="24"/>
          <w:szCs w:val="24"/>
          <w:lang w:val="en-AU"/>
        </w:rPr>
        <w:t>high</w:t>
      </w:r>
      <w:r w:rsidR="00E445A9">
        <w:rPr>
          <w:rFonts w:asciiTheme="majorBidi" w:hAnsiTheme="majorBidi" w:cstheme="majorBidi"/>
          <w:noProof/>
          <w:sz w:val="24"/>
          <w:szCs w:val="24"/>
          <w:lang w:val="en-AU"/>
        </w:rPr>
        <w:t>-</w:t>
      </w:r>
      <w:r w:rsidRPr="00E445A9">
        <w:rPr>
          <w:rFonts w:asciiTheme="majorBidi" w:hAnsiTheme="majorBidi" w:cstheme="majorBidi"/>
          <w:noProof/>
          <w:sz w:val="24"/>
          <w:szCs w:val="24"/>
          <w:lang w:val="en-AU"/>
        </w:rPr>
        <w:t>security</w:t>
      </w:r>
      <w:r>
        <w:rPr>
          <w:rFonts w:asciiTheme="majorBidi" w:hAnsiTheme="majorBidi" w:cstheme="majorBidi"/>
          <w:sz w:val="24"/>
          <w:szCs w:val="24"/>
          <w:lang w:val="en-AU"/>
        </w:rPr>
        <w:t xml:space="preserve"> level on a specified dataset. </w:t>
      </w:r>
      <w:r w:rsidRPr="00E445A9">
        <w:rPr>
          <w:rFonts w:asciiTheme="majorBidi" w:hAnsiTheme="majorBidi" w:cstheme="majorBidi"/>
          <w:noProof/>
          <w:sz w:val="24"/>
          <w:szCs w:val="24"/>
          <w:lang w:val="en-AU"/>
        </w:rPr>
        <w:t>Generally</w:t>
      </w:r>
      <w:r w:rsidR="00E445A9">
        <w:rPr>
          <w:rFonts w:asciiTheme="majorBidi" w:hAnsiTheme="majorBidi" w:cstheme="majorBidi"/>
          <w:noProof/>
          <w:sz w:val="24"/>
          <w:szCs w:val="24"/>
          <w:lang w:val="en-AU"/>
        </w:rPr>
        <w:t>,</w:t>
      </w:r>
      <w:r>
        <w:rPr>
          <w:rFonts w:asciiTheme="majorBidi" w:hAnsiTheme="majorBidi" w:cstheme="majorBidi"/>
          <w:sz w:val="24"/>
          <w:szCs w:val="24"/>
          <w:lang w:val="en-AU"/>
        </w:rPr>
        <w:t xml:space="preserve"> we can decide three different levels of security {high, medium, and low}. </w:t>
      </w:r>
      <w:r w:rsidR="000B2BE9">
        <w:rPr>
          <w:rFonts w:asciiTheme="majorBidi" w:hAnsiTheme="majorBidi" w:cstheme="majorBidi"/>
          <w:sz w:val="24"/>
          <w:szCs w:val="24"/>
          <w:lang w:val="en-AU"/>
        </w:rPr>
        <w:t xml:space="preserve">Data owners may decide to go with any of the three security levels. In </w:t>
      </w:r>
      <w:r w:rsidR="00A6447C">
        <w:rPr>
          <w:rFonts w:asciiTheme="majorBidi" w:hAnsiTheme="majorBidi" w:cstheme="majorBidi"/>
          <w:sz w:val="24"/>
          <w:szCs w:val="24"/>
          <w:lang w:val="en-AU"/>
        </w:rPr>
        <w:t>addition,</w:t>
      </w:r>
      <w:r w:rsidR="000B2BE9">
        <w:rPr>
          <w:rFonts w:asciiTheme="majorBidi" w:hAnsiTheme="majorBidi" w:cstheme="majorBidi"/>
          <w:sz w:val="24"/>
          <w:szCs w:val="24"/>
          <w:lang w:val="en-AU"/>
        </w:rPr>
        <w:t xml:space="preserve"> other security options, such as the </w:t>
      </w:r>
      <w:r w:rsidR="00A31228" w:rsidRPr="00A31228">
        <w:rPr>
          <w:rFonts w:asciiTheme="majorBidi" w:hAnsiTheme="majorBidi" w:cstheme="majorBidi"/>
          <w:i/>
          <w:iCs/>
          <w:sz w:val="24"/>
          <w:szCs w:val="24"/>
          <w:lang w:val="en-AU"/>
        </w:rPr>
        <w:t>k</w:t>
      </w:r>
      <w:r w:rsidR="000B2BE9">
        <w:rPr>
          <w:rFonts w:asciiTheme="majorBidi" w:hAnsiTheme="majorBidi" w:cstheme="majorBidi"/>
          <w:sz w:val="24"/>
          <w:szCs w:val="24"/>
          <w:lang w:val="en-AU"/>
        </w:rPr>
        <w:t xml:space="preserve"> value interval </w:t>
      </w:r>
      <w:r w:rsidR="00A6447C">
        <w:rPr>
          <w:rFonts w:asciiTheme="majorBidi" w:hAnsiTheme="majorBidi" w:cstheme="majorBidi"/>
          <w:sz w:val="24"/>
          <w:szCs w:val="24"/>
          <w:lang w:val="en-AU"/>
        </w:rPr>
        <w:t xml:space="preserve">may support the security levels, </w:t>
      </w:r>
      <w:r w:rsidR="000B2BE9">
        <w:rPr>
          <w:rFonts w:asciiTheme="majorBidi" w:hAnsiTheme="majorBidi" w:cstheme="majorBidi"/>
          <w:sz w:val="24"/>
          <w:szCs w:val="24"/>
          <w:lang w:val="en-AU"/>
        </w:rPr>
        <w:t>as mentioned earlier.  Briefly</w:t>
      </w:r>
      <w:r w:rsidR="00A6447C">
        <w:rPr>
          <w:rFonts w:asciiTheme="majorBidi" w:hAnsiTheme="majorBidi" w:cstheme="majorBidi"/>
          <w:sz w:val="24"/>
          <w:szCs w:val="24"/>
          <w:lang w:val="en-AU"/>
        </w:rPr>
        <w:t>,</w:t>
      </w:r>
      <w:r w:rsidR="000B2BE9">
        <w:rPr>
          <w:rFonts w:asciiTheme="majorBidi" w:hAnsiTheme="majorBidi" w:cstheme="majorBidi"/>
          <w:sz w:val="24"/>
          <w:szCs w:val="24"/>
          <w:lang w:val="en-AU"/>
        </w:rPr>
        <w:t xml:space="preserve"> we may summarize the security definition applied </w:t>
      </w:r>
      <w:r w:rsidR="00E445A9">
        <w:rPr>
          <w:rFonts w:asciiTheme="majorBidi" w:hAnsiTheme="majorBidi" w:cstheme="majorBidi"/>
          <w:noProof/>
          <w:sz w:val="24"/>
          <w:szCs w:val="24"/>
          <w:lang w:val="en-AU"/>
        </w:rPr>
        <w:t>to</w:t>
      </w:r>
      <w:r w:rsidR="000B2BE9">
        <w:rPr>
          <w:rFonts w:asciiTheme="majorBidi" w:hAnsiTheme="majorBidi" w:cstheme="majorBidi"/>
          <w:sz w:val="24"/>
          <w:szCs w:val="24"/>
          <w:lang w:val="en-AU"/>
        </w:rPr>
        <w:t xml:space="preserve"> any datasets by </w:t>
      </w:r>
      <w:r w:rsidR="00B71CCF">
        <w:rPr>
          <w:rFonts w:asciiTheme="majorBidi" w:hAnsiTheme="majorBidi" w:cstheme="majorBidi"/>
          <w:sz w:val="24"/>
          <w:szCs w:val="24"/>
          <w:lang w:val="en-AU"/>
        </w:rPr>
        <w:t>creating Table</w:t>
      </w:r>
      <w:r w:rsidR="000B2BE9">
        <w:rPr>
          <w:rFonts w:asciiTheme="majorBidi" w:hAnsiTheme="majorBidi" w:cstheme="majorBidi"/>
          <w:sz w:val="24"/>
          <w:szCs w:val="24"/>
          <w:lang w:val="en-AU"/>
        </w:rPr>
        <w:t xml:space="preserve"> 6.4. </w:t>
      </w:r>
    </w:p>
    <w:p w:rsidR="00E445A9" w:rsidRDefault="00E445A9">
      <w:pPr>
        <w:rPr>
          <w:rFonts w:asciiTheme="majorBidi" w:hAnsiTheme="majorBidi" w:cstheme="majorBidi"/>
          <w:sz w:val="24"/>
          <w:szCs w:val="24"/>
          <w:lang w:val="en-AU"/>
        </w:rPr>
      </w:pPr>
      <w:r>
        <w:rPr>
          <w:rFonts w:asciiTheme="majorBidi" w:hAnsiTheme="majorBidi" w:cstheme="majorBidi"/>
          <w:sz w:val="24"/>
          <w:szCs w:val="24"/>
          <w:lang w:val="en-AU"/>
        </w:rPr>
        <w:br w:type="page"/>
      </w:r>
    </w:p>
    <w:p w:rsidR="00B71CCF" w:rsidRDefault="00B71CCF"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 xml:space="preserve">Table 6.4- Security levels options </w:t>
      </w:r>
      <w:r w:rsidRPr="00A8431D">
        <w:rPr>
          <w:rFonts w:asciiTheme="majorBidi" w:hAnsiTheme="majorBidi" w:cstheme="majorBidi"/>
          <w:noProof/>
          <w:sz w:val="24"/>
          <w:szCs w:val="24"/>
          <w:lang w:val="en-AU"/>
        </w:rPr>
        <w:t>setup</w:t>
      </w:r>
      <w:r>
        <w:rPr>
          <w:rFonts w:asciiTheme="majorBidi" w:hAnsiTheme="majorBidi" w:cstheme="majorBidi"/>
          <w:sz w:val="24"/>
          <w:szCs w:val="24"/>
          <w:lang w:val="en-AU"/>
        </w:rPr>
        <w:t xml:space="preserve"> by data owners to decide the optimal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w:t>
      </w:r>
    </w:p>
    <w:tbl>
      <w:tblPr>
        <w:tblStyle w:val="TableGrid"/>
        <w:tblW w:w="0" w:type="auto"/>
        <w:tblLook w:val="04A0" w:firstRow="1" w:lastRow="0" w:firstColumn="1" w:lastColumn="0" w:noHBand="0" w:noVBand="1"/>
      </w:tblPr>
      <w:tblGrid>
        <w:gridCol w:w="3116"/>
        <w:gridCol w:w="3117"/>
        <w:gridCol w:w="3117"/>
      </w:tblGrid>
      <w:tr w:rsidR="00A6447C" w:rsidTr="00A6447C">
        <w:tc>
          <w:tcPr>
            <w:tcW w:w="3116" w:type="dxa"/>
          </w:tcPr>
          <w:p w:rsidR="00A6447C" w:rsidRPr="00A6447C" w:rsidRDefault="00A6447C" w:rsidP="00FB291C">
            <w:pPr>
              <w:spacing w:line="360" w:lineRule="auto"/>
              <w:jc w:val="center"/>
              <w:rPr>
                <w:rFonts w:asciiTheme="majorBidi" w:hAnsiTheme="majorBidi" w:cstheme="majorBidi"/>
                <w:b/>
                <w:bCs/>
                <w:sz w:val="24"/>
                <w:szCs w:val="24"/>
                <w:lang w:val="en-AU"/>
              </w:rPr>
            </w:pPr>
            <w:r w:rsidRPr="00A6447C">
              <w:rPr>
                <w:rFonts w:asciiTheme="majorBidi" w:hAnsiTheme="majorBidi" w:cstheme="majorBidi"/>
                <w:b/>
                <w:bCs/>
                <w:sz w:val="24"/>
                <w:szCs w:val="24"/>
                <w:lang w:val="en-AU"/>
              </w:rPr>
              <w:t>Security</w:t>
            </w:r>
            <w:r w:rsidR="00FB291C">
              <w:rPr>
                <w:rFonts w:asciiTheme="majorBidi" w:hAnsiTheme="majorBidi" w:cstheme="majorBidi"/>
                <w:b/>
                <w:bCs/>
                <w:sz w:val="24"/>
                <w:szCs w:val="24"/>
                <w:lang w:val="en-AU"/>
              </w:rPr>
              <w:t>-</w:t>
            </w:r>
            <w:r w:rsidRPr="00A6447C">
              <w:rPr>
                <w:rFonts w:asciiTheme="majorBidi" w:hAnsiTheme="majorBidi" w:cstheme="majorBidi"/>
                <w:b/>
                <w:bCs/>
                <w:sz w:val="24"/>
                <w:szCs w:val="24"/>
                <w:lang w:val="en-AU"/>
              </w:rPr>
              <w:t>Level</w:t>
            </w:r>
          </w:p>
        </w:tc>
        <w:tc>
          <w:tcPr>
            <w:tcW w:w="3117" w:type="dxa"/>
          </w:tcPr>
          <w:p w:rsidR="00A6447C" w:rsidRPr="00A6447C" w:rsidRDefault="00A6447C" w:rsidP="00A6447C">
            <w:pPr>
              <w:spacing w:line="360" w:lineRule="auto"/>
              <w:jc w:val="center"/>
              <w:rPr>
                <w:rFonts w:asciiTheme="majorBidi" w:hAnsiTheme="majorBidi" w:cstheme="majorBidi"/>
                <w:b/>
                <w:bCs/>
                <w:sz w:val="24"/>
                <w:szCs w:val="24"/>
                <w:lang w:val="en-AU"/>
              </w:rPr>
            </w:pPr>
            <w:r w:rsidRPr="00A6447C">
              <w:rPr>
                <w:rFonts w:asciiTheme="majorBidi" w:hAnsiTheme="majorBidi" w:cstheme="majorBidi"/>
                <w:b/>
                <w:bCs/>
                <w:sz w:val="24"/>
                <w:szCs w:val="24"/>
                <w:lang w:val="en-AU"/>
              </w:rPr>
              <w:t>Number of inhibitors</w:t>
            </w:r>
          </w:p>
        </w:tc>
        <w:tc>
          <w:tcPr>
            <w:tcW w:w="3117" w:type="dxa"/>
          </w:tcPr>
          <w:p w:rsidR="00A6447C" w:rsidRPr="00A6447C" w:rsidRDefault="00FB291C" w:rsidP="00A6447C">
            <w:pPr>
              <w:spacing w:line="360" w:lineRule="auto"/>
              <w:jc w:val="center"/>
              <w:rPr>
                <w:rFonts w:asciiTheme="majorBidi" w:hAnsiTheme="majorBidi" w:cstheme="majorBidi"/>
                <w:b/>
                <w:bCs/>
                <w:sz w:val="24"/>
                <w:szCs w:val="24"/>
                <w:lang w:val="en-AU"/>
              </w:rPr>
            </w:pPr>
            <w:r w:rsidRPr="00FB291C">
              <w:rPr>
                <w:rFonts w:asciiTheme="majorBidi" w:hAnsiTheme="majorBidi" w:cstheme="majorBidi"/>
                <w:b/>
                <w:bCs/>
                <w:i/>
                <w:iCs/>
                <w:sz w:val="24"/>
                <w:szCs w:val="24"/>
                <w:lang w:val="en-AU"/>
              </w:rPr>
              <w:t>k</w:t>
            </w:r>
            <w:r w:rsidR="00A6447C" w:rsidRPr="00A6447C">
              <w:rPr>
                <w:rFonts w:asciiTheme="majorBidi" w:hAnsiTheme="majorBidi" w:cstheme="majorBidi"/>
                <w:b/>
                <w:bCs/>
                <w:sz w:val="24"/>
                <w:szCs w:val="24"/>
                <w:lang w:val="en-AU"/>
              </w:rPr>
              <w:t xml:space="preserve"> value interval</w:t>
            </w:r>
          </w:p>
        </w:tc>
      </w:tr>
      <w:tr w:rsidR="00A6447C" w:rsidTr="00A6447C">
        <w:tc>
          <w:tcPr>
            <w:tcW w:w="3116"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High</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1</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Example [20 – 200]</w:t>
            </w:r>
          </w:p>
        </w:tc>
      </w:tr>
      <w:tr w:rsidR="00A6447C" w:rsidTr="00A6447C">
        <w:tc>
          <w:tcPr>
            <w:tcW w:w="3116"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Medium</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2</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Example [20 – 150]</w:t>
            </w:r>
          </w:p>
        </w:tc>
      </w:tr>
      <w:tr w:rsidR="00A6447C" w:rsidTr="00A6447C">
        <w:tc>
          <w:tcPr>
            <w:tcW w:w="3116"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Low</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3</w:t>
            </w:r>
          </w:p>
        </w:tc>
        <w:tc>
          <w:tcPr>
            <w:tcW w:w="3117" w:type="dxa"/>
          </w:tcPr>
          <w:p w:rsidR="00A6447C" w:rsidRDefault="00A6447C" w:rsidP="00B71CCF">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Example [20 – 80]</w:t>
            </w:r>
          </w:p>
        </w:tc>
      </w:tr>
    </w:tbl>
    <w:p w:rsidR="00916E8A" w:rsidRPr="00C55D02" w:rsidRDefault="00D10A1A" w:rsidP="00C55D02">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 </w:t>
      </w:r>
    </w:p>
    <w:p w:rsidR="00272824" w:rsidRDefault="00272824" w:rsidP="007F34A0">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In Seer /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QID)2 example, if data owner chose the security level=high, then the value of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for G(QID)2 is (</w:t>
      </w:r>
      <w:r w:rsidR="00A31228" w:rsidRPr="00A31228">
        <w:rPr>
          <w:rFonts w:asciiTheme="majorBidi" w:hAnsiTheme="majorBidi" w:cstheme="majorBidi"/>
          <w:b/>
          <w:bCs/>
          <w:i/>
          <w:iCs/>
          <w:sz w:val="24"/>
          <w:szCs w:val="24"/>
          <w:lang w:val="en-AU"/>
        </w:rPr>
        <w:t>k</w:t>
      </w:r>
      <w:r w:rsidRPr="00701C67">
        <w:rPr>
          <w:rFonts w:asciiTheme="majorBidi" w:hAnsiTheme="majorBidi" w:cstheme="majorBidi"/>
          <w:b/>
          <w:bCs/>
          <w:sz w:val="24"/>
          <w:szCs w:val="24"/>
          <w:lang w:val="en-AU"/>
        </w:rPr>
        <w:t xml:space="preserve"> = 50</w:t>
      </w:r>
      <w:r>
        <w:rPr>
          <w:rFonts w:asciiTheme="majorBidi" w:hAnsiTheme="majorBidi" w:cstheme="majorBidi"/>
          <w:sz w:val="24"/>
          <w:szCs w:val="24"/>
          <w:lang w:val="en-AU"/>
        </w:rPr>
        <w:t xml:space="preserve">). This is because the highest distribution value was found on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=60. For the </w:t>
      </w:r>
      <w:r w:rsidRPr="00E445A9">
        <w:rPr>
          <w:rFonts w:asciiTheme="majorBidi" w:hAnsiTheme="majorBidi" w:cstheme="majorBidi"/>
          <w:noProof/>
          <w:sz w:val="24"/>
          <w:szCs w:val="24"/>
          <w:lang w:val="en-AU"/>
        </w:rPr>
        <w:t>high</w:t>
      </w:r>
      <w:r w:rsidR="00E445A9">
        <w:rPr>
          <w:rFonts w:asciiTheme="majorBidi" w:hAnsiTheme="majorBidi" w:cstheme="majorBidi"/>
          <w:noProof/>
          <w:sz w:val="24"/>
          <w:szCs w:val="24"/>
          <w:lang w:val="en-AU"/>
        </w:rPr>
        <w:t>-</w:t>
      </w:r>
      <w:r w:rsidRPr="00E445A9">
        <w:rPr>
          <w:rFonts w:asciiTheme="majorBidi" w:hAnsiTheme="majorBidi" w:cstheme="majorBidi"/>
          <w:noProof/>
          <w:sz w:val="24"/>
          <w:szCs w:val="24"/>
          <w:lang w:val="en-AU"/>
        </w:rPr>
        <w:t>security</w:t>
      </w:r>
      <w:r>
        <w:rPr>
          <w:rFonts w:asciiTheme="majorBidi" w:hAnsiTheme="majorBidi" w:cstheme="majorBidi"/>
          <w:sz w:val="24"/>
          <w:szCs w:val="24"/>
          <w:lang w:val="en-AU"/>
        </w:rPr>
        <w:t xml:space="preserve"> level, we use only one </w:t>
      </w:r>
      <w:r w:rsidR="00701C67">
        <w:rPr>
          <w:rFonts w:asciiTheme="majorBidi" w:hAnsiTheme="majorBidi" w:cstheme="majorBidi"/>
          <w:sz w:val="24"/>
          <w:szCs w:val="24"/>
          <w:lang w:val="en-AU"/>
        </w:rPr>
        <w:t>inhibitor</w:t>
      </w:r>
      <w:r>
        <w:rPr>
          <w:rFonts w:asciiTheme="majorBidi" w:hAnsiTheme="majorBidi" w:cstheme="majorBidi"/>
          <w:sz w:val="24"/>
          <w:szCs w:val="24"/>
          <w:lang w:val="en-AU"/>
        </w:rPr>
        <w:t>, which</w:t>
      </w:r>
      <w:r w:rsidR="00E445A9">
        <w:rPr>
          <w:rFonts w:asciiTheme="majorBidi" w:hAnsiTheme="majorBidi" w:cstheme="majorBidi"/>
          <w:sz w:val="24"/>
          <w:szCs w:val="24"/>
          <w:lang w:val="en-AU"/>
        </w:rPr>
        <w:t xml:space="preserve"> is</w:t>
      </w:r>
      <w:r>
        <w:rPr>
          <w:rFonts w:asciiTheme="majorBidi" w:hAnsiTheme="majorBidi" w:cstheme="majorBidi"/>
          <w:sz w:val="24"/>
          <w:szCs w:val="24"/>
          <w:lang w:val="en-AU"/>
        </w:rPr>
        <w:t xml:space="preserve">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=60. Therefore,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should </w:t>
      </w:r>
      <w:r w:rsidR="00E445A9">
        <w:rPr>
          <w:rFonts w:asciiTheme="majorBidi" w:hAnsiTheme="majorBidi" w:cstheme="majorBidi"/>
          <w:sz w:val="24"/>
          <w:szCs w:val="24"/>
          <w:lang w:val="en-AU"/>
        </w:rPr>
        <w:t>stop on</w:t>
      </w:r>
      <w:r>
        <w:rPr>
          <w:rFonts w:asciiTheme="majorBidi" w:hAnsiTheme="majorBidi" w:cstheme="majorBidi"/>
          <w:sz w:val="24"/>
          <w:szCs w:val="24"/>
          <w:lang w:val="en-AU"/>
        </w:rPr>
        <w:t xml:space="preserve"> </w:t>
      </w:r>
      <w:r w:rsidR="007F34A0">
        <w:rPr>
          <w:rFonts w:asciiTheme="majorBidi" w:hAnsiTheme="majorBidi" w:cstheme="majorBidi"/>
          <w:sz w:val="24"/>
          <w:szCs w:val="24"/>
          <w:lang w:val="en-AU"/>
        </w:rPr>
        <w:t>the value</w:t>
      </w:r>
      <w:r>
        <w:rPr>
          <w:rFonts w:asciiTheme="majorBidi" w:hAnsiTheme="majorBidi" w:cstheme="majorBidi"/>
          <w:sz w:val="24"/>
          <w:szCs w:val="24"/>
          <w:lang w:val="en-AU"/>
        </w:rPr>
        <w:t xml:space="preserve"> </w:t>
      </w:r>
      <w:r w:rsidRPr="007F34A0">
        <w:rPr>
          <w:rFonts w:asciiTheme="majorBidi" w:hAnsiTheme="majorBidi" w:cstheme="majorBidi"/>
          <w:noProof/>
          <w:sz w:val="24"/>
          <w:szCs w:val="24"/>
          <w:lang w:val="en-AU"/>
        </w:rPr>
        <w:t>before</w:t>
      </w:r>
      <w:r w:rsidR="007F34A0">
        <w:rPr>
          <w:rFonts w:asciiTheme="majorBidi" w:hAnsiTheme="majorBidi" w:cstheme="majorBidi"/>
          <w:sz w:val="24"/>
          <w:szCs w:val="24"/>
          <w:lang w:val="en-AU"/>
        </w:rPr>
        <w:t xml:space="preserve"> the inhibitor</w:t>
      </w:r>
      <w:r>
        <w:rPr>
          <w:rFonts w:asciiTheme="majorBidi" w:hAnsiTheme="majorBidi" w:cstheme="majorBidi"/>
          <w:sz w:val="24"/>
          <w:szCs w:val="24"/>
          <w:lang w:val="en-AU"/>
        </w:rPr>
        <w:t xml:space="preserve">. If the security level=medium, then </w:t>
      </w:r>
      <w:r w:rsidR="00E445A9" w:rsidRPr="007F34A0">
        <w:rPr>
          <w:rFonts w:asciiTheme="majorBidi" w:hAnsiTheme="majorBidi" w:cstheme="majorBidi"/>
          <w:noProof/>
          <w:sz w:val="24"/>
          <w:szCs w:val="24"/>
          <w:lang w:val="en-AU"/>
        </w:rPr>
        <w:t xml:space="preserve">the </w:t>
      </w:r>
      <w:r w:rsidRPr="007F34A0">
        <w:rPr>
          <w:rFonts w:asciiTheme="majorBidi" w:hAnsiTheme="majorBidi" w:cstheme="majorBidi"/>
          <w:noProof/>
          <w:sz w:val="24"/>
          <w:szCs w:val="24"/>
          <w:lang w:val="en-AU"/>
        </w:rPr>
        <w:t>value</w:t>
      </w:r>
      <w:r>
        <w:rPr>
          <w:rFonts w:asciiTheme="majorBidi" w:hAnsiTheme="majorBidi" w:cstheme="majorBidi"/>
          <w:sz w:val="24"/>
          <w:szCs w:val="24"/>
          <w:lang w:val="en-AU"/>
        </w:rPr>
        <w:t xml:space="preserve"> of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is (</w:t>
      </w:r>
      <w:r w:rsidR="00A31228" w:rsidRPr="00A31228">
        <w:rPr>
          <w:rFonts w:asciiTheme="majorBidi" w:hAnsiTheme="majorBidi" w:cstheme="majorBidi"/>
          <w:b/>
          <w:bCs/>
          <w:i/>
          <w:iCs/>
          <w:sz w:val="24"/>
          <w:szCs w:val="24"/>
          <w:lang w:val="en-AU"/>
        </w:rPr>
        <w:t>k</w:t>
      </w:r>
      <w:r w:rsidRPr="00701C67">
        <w:rPr>
          <w:rFonts w:asciiTheme="majorBidi" w:hAnsiTheme="majorBidi" w:cstheme="majorBidi"/>
          <w:b/>
          <w:bCs/>
          <w:sz w:val="24"/>
          <w:szCs w:val="24"/>
          <w:lang w:val="en-AU"/>
        </w:rPr>
        <w:t>=</w:t>
      </w:r>
      <w:r w:rsidR="00701C67" w:rsidRPr="00701C67">
        <w:rPr>
          <w:rFonts w:asciiTheme="majorBidi" w:hAnsiTheme="majorBidi" w:cstheme="majorBidi"/>
          <w:b/>
          <w:bCs/>
          <w:sz w:val="24"/>
          <w:szCs w:val="24"/>
          <w:lang w:val="en-AU"/>
        </w:rPr>
        <w:t>20</w:t>
      </w:r>
      <w:r w:rsidR="00701C67" w:rsidRPr="00E445A9">
        <w:rPr>
          <w:rFonts w:asciiTheme="majorBidi" w:hAnsiTheme="majorBidi" w:cstheme="majorBidi"/>
          <w:noProof/>
          <w:sz w:val="24"/>
          <w:szCs w:val="24"/>
          <w:lang w:val="en-AU"/>
        </w:rPr>
        <w:t>)</w:t>
      </w:r>
      <w:r w:rsidR="00701C67">
        <w:rPr>
          <w:rFonts w:asciiTheme="majorBidi" w:hAnsiTheme="majorBidi" w:cstheme="majorBidi"/>
          <w:sz w:val="24"/>
          <w:szCs w:val="24"/>
          <w:lang w:val="en-AU"/>
        </w:rPr>
        <w:t xml:space="preserve"> because </w:t>
      </w:r>
      <w:r w:rsidR="00A31228" w:rsidRPr="00A31228">
        <w:rPr>
          <w:rFonts w:asciiTheme="majorBidi" w:hAnsiTheme="majorBidi" w:cstheme="majorBidi"/>
          <w:i/>
          <w:iCs/>
          <w:sz w:val="24"/>
          <w:szCs w:val="24"/>
          <w:lang w:val="en-AU"/>
        </w:rPr>
        <w:t>k</w:t>
      </w:r>
      <w:r w:rsidR="00701C67">
        <w:rPr>
          <w:rFonts w:asciiTheme="majorBidi" w:hAnsiTheme="majorBidi" w:cstheme="majorBidi"/>
          <w:sz w:val="24"/>
          <w:szCs w:val="24"/>
          <w:lang w:val="en-AU"/>
        </w:rPr>
        <w:t>=30</w:t>
      </w:r>
      <w:r w:rsidR="00E445A9">
        <w:rPr>
          <w:rFonts w:asciiTheme="majorBidi" w:hAnsiTheme="majorBidi" w:cstheme="majorBidi"/>
          <w:sz w:val="24"/>
          <w:szCs w:val="24"/>
          <w:lang w:val="en-AU"/>
        </w:rPr>
        <w:t xml:space="preserve"> is the second inhibitor</w:t>
      </w:r>
      <w:r w:rsidR="00701C67">
        <w:rPr>
          <w:rFonts w:asciiTheme="majorBidi" w:hAnsiTheme="majorBidi" w:cstheme="majorBidi"/>
          <w:sz w:val="24"/>
          <w:szCs w:val="24"/>
          <w:lang w:val="en-AU"/>
        </w:rPr>
        <w:t xml:space="preserve">. Also, similar </w:t>
      </w:r>
      <w:r w:rsidR="00A31228" w:rsidRPr="00A31228">
        <w:rPr>
          <w:rFonts w:asciiTheme="majorBidi" w:hAnsiTheme="majorBidi" w:cstheme="majorBidi"/>
          <w:i/>
          <w:iCs/>
          <w:sz w:val="24"/>
          <w:szCs w:val="24"/>
          <w:lang w:val="en-AU"/>
        </w:rPr>
        <w:t>k</w:t>
      </w:r>
      <w:r w:rsidR="00701C67">
        <w:rPr>
          <w:rFonts w:asciiTheme="majorBidi" w:hAnsiTheme="majorBidi" w:cstheme="majorBidi"/>
          <w:sz w:val="24"/>
          <w:szCs w:val="24"/>
          <w:lang w:val="en-AU"/>
        </w:rPr>
        <w:t xml:space="preserve"> value is gained for the medium security level.</w:t>
      </w:r>
      <w:r>
        <w:rPr>
          <w:rFonts w:asciiTheme="majorBidi" w:hAnsiTheme="majorBidi" w:cstheme="majorBidi"/>
          <w:sz w:val="24"/>
          <w:szCs w:val="24"/>
          <w:lang w:val="en-AU"/>
        </w:rPr>
        <w:t xml:space="preserve"> </w:t>
      </w:r>
    </w:p>
    <w:p w:rsidR="002424FA" w:rsidRPr="002424FA" w:rsidRDefault="002424FA" w:rsidP="002424FA">
      <w:pPr>
        <w:pStyle w:val="Heading2"/>
        <w:rPr>
          <w:lang w:val="en-AU"/>
        </w:rPr>
      </w:pPr>
      <w:r w:rsidRPr="002424FA">
        <w:rPr>
          <w:lang w:val="en-AU"/>
        </w:rPr>
        <w:t xml:space="preserve">Finding the Optimal </w:t>
      </w:r>
      <w:r w:rsidR="00A31228" w:rsidRPr="00A31228">
        <w:rPr>
          <w:i/>
          <w:iCs/>
          <w:lang w:val="en-AU"/>
        </w:rPr>
        <w:t>k</w:t>
      </w:r>
      <w:r w:rsidRPr="002424FA">
        <w:rPr>
          <w:lang w:val="en-AU"/>
        </w:rPr>
        <w:t xml:space="preserve"> percentage</w:t>
      </w:r>
    </w:p>
    <w:p w:rsidR="00592261" w:rsidRPr="00592261" w:rsidRDefault="006F31A9" w:rsidP="000E6C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It is important to remember that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is given for each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QID</w:t>
      </w:r>
      <w:r w:rsidR="00176E19">
        <w:rPr>
          <w:rFonts w:asciiTheme="majorBidi" w:hAnsiTheme="majorBidi" w:cstheme="majorBidi"/>
          <w:sz w:val="24"/>
          <w:szCs w:val="24"/>
          <w:lang w:val="en-AU"/>
        </w:rPr>
        <w:t>)</w:t>
      </w:r>
      <w:r>
        <w:rPr>
          <w:rFonts w:asciiTheme="majorBidi" w:hAnsiTheme="majorBidi" w:cstheme="majorBidi"/>
          <w:sz w:val="24"/>
          <w:szCs w:val="24"/>
          <w:lang w:val="en-AU"/>
        </w:rPr>
        <w:t>, and it is not related to user’</w:t>
      </w:r>
      <w:r w:rsidR="0024488D">
        <w:rPr>
          <w:rFonts w:asciiTheme="majorBidi" w:hAnsiTheme="majorBidi" w:cstheme="majorBidi"/>
          <w:sz w:val="24"/>
          <w:szCs w:val="24"/>
          <w:lang w:val="en-AU"/>
        </w:rPr>
        <w:t>s access and privileges</w:t>
      </w:r>
      <w:r>
        <w:rPr>
          <w:rFonts w:asciiTheme="majorBidi" w:hAnsiTheme="majorBidi" w:cstheme="majorBidi"/>
          <w:sz w:val="24"/>
          <w:szCs w:val="24"/>
          <w:lang w:val="en-AU"/>
        </w:rPr>
        <w:t xml:space="preserve">. Regardless user’s access, </w:t>
      </w:r>
      <w:r w:rsidR="00A31228" w:rsidRPr="00A31228">
        <w:rPr>
          <w:rFonts w:asciiTheme="majorBidi" w:hAnsiTheme="majorBidi" w:cstheme="majorBidi"/>
          <w:i/>
          <w:iCs/>
          <w:sz w:val="24"/>
          <w:szCs w:val="24"/>
          <w:lang w:val="en-AU"/>
        </w:rPr>
        <w:t>k</w:t>
      </w:r>
      <w:r>
        <w:rPr>
          <w:rFonts w:asciiTheme="majorBidi" w:hAnsiTheme="majorBidi" w:cstheme="majorBidi"/>
          <w:sz w:val="24"/>
          <w:szCs w:val="24"/>
          <w:lang w:val="en-AU"/>
        </w:rPr>
        <w:t xml:space="preserve"> value is assigned to G groups, while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Pr>
          <w:rFonts w:asciiTheme="majorBidi" w:hAnsiTheme="majorBidi" w:cstheme="majorBidi"/>
          <w:sz w:val="24"/>
          <w:szCs w:val="24"/>
          <w:lang w:val="en-AU"/>
        </w:rPr>
        <w:t xml:space="preserve"> is given as per user’s access level and </w:t>
      </w:r>
      <w:r w:rsidR="0024488D">
        <w:rPr>
          <w:rFonts w:asciiTheme="majorBidi" w:hAnsiTheme="majorBidi" w:cstheme="majorBidi"/>
          <w:sz w:val="24"/>
          <w:szCs w:val="24"/>
          <w:lang w:val="en-AU"/>
        </w:rPr>
        <w:t>privileges</w:t>
      </w:r>
      <w:r>
        <w:rPr>
          <w:rFonts w:asciiTheme="majorBidi" w:hAnsiTheme="majorBidi" w:cstheme="majorBidi"/>
          <w:sz w:val="24"/>
          <w:szCs w:val="24"/>
          <w:lang w:val="en-AU"/>
        </w:rPr>
        <w:t>.  For this reason,</w:t>
      </w:r>
      <w:r w:rsidR="00592261" w:rsidRPr="00592261">
        <w:rPr>
          <w:rFonts w:asciiTheme="majorBidi" w:hAnsiTheme="majorBidi" w:cstheme="majorBidi"/>
          <w:sz w:val="24"/>
          <w:szCs w:val="24"/>
          <w:lang w:val="en-AU"/>
        </w:rPr>
        <w:t xml:space="preserve"> we need to identify a reasonable approach to assign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m:t>
        </m:r>
      </m:oMath>
      <w:r w:rsidR="00592261" w:rsidRPr="00592261">
        <w:rPr>
          <w:rFonts w:asciiTheme="majorBidi" w:hAnsiTheme="majorBidi" w:cstheme="majorBidi"/>
          <w:sz w:val="24"/>
          <w:szCs w:val="24"/>
          <w:lang w:val="en-AU"/>
        </w:rPr>
        <w:t xml:space="preserve">values for each permitted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w:t>
      </w:r>
      <w:r w:rsidR="00592261" w:rsidRPr="00592261">
        <w:rPr>
          <w:rFonts w:asciiTheme="majorBidi" w:hAnsiTheme="majorBidi" w:cstheme="majorBidi"/>
          <w:sz w:val="24"/>
          <w:szCs w:val="24"/>
          <w:lang w:val="en-AU"/>
        </w:rPr>
        <w:t>ID</w:t>
      </w:r>
      <w:r w:rsidR="001B1AA5">
        <w:rPr>
          <w:rFonts w:asciiTheme="majorBidi" w:hAnsiTheme="majorBidi" w:cstheme="majorBidi"/>
          <w:sz w:val="24"/>
          <w:szCs w:val="24"/>
          <w:lang w:val="en-AU"/>
        </w:rPr>
        <w:t>)</w:t>
      </w:r>
      <w:r w:rsidR="00592261" w:rsidRPr="00592261">
        <w:rPr>
          <w:rFonts w:asciiTheme="majorBidi" w:hAnsiTheme="majorBidi" w:cstheme="majorBidi"/>
          <w:sz w:val="24"/>
          <w:szCs w:val="24"/>
          <w:lang w:val="en-AU"/>
        </w:rPr>
        <w:t xml:space="preserve"> group. The given value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can be determined based on the service level of agreement with organizations. However, a minimum value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should be determined to avoid security violation.</w:t>
      </w:r>
      <w:r w:rsidR="00D4428D">
        <w:rPr>
          <w:rFonts w:asciiTheme="majorBidi" w:hAnsiTheme="majorBidi" w:cstheme="majorBidi"/>
          <w:sz w:val="24"/>
          <w:szCs w:val="24"/>
          <w:lang w:val="en-AU"/>
        </w:rPr>
        <w:t xml:space="preserve"> </w:t>
      </w:r>
      <w:proofErr w:type="gramStart"/>
      <w:r w:rsidR="00D4428D">
        <w:rPr>
          <w:rFonts w:asciiTheme="majorBidi" w:hAnsiTheme="majorBidi" w:cstheme="majorBidi"/>
          <w:sz w:val="24"/>
          <w:szCs w:val="24"/>
          <w:lang w:val="en-AU"/>
        </w:rPr>
        <w:t>The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 xml:space="preserve"> </w:t>
      </w:r>
      <w:r w:rsidR="00D4428D">
        <w:rPr>
          <w:rFonts w:asciiTheme="majorBidi" w:hAnsiTheme="majorBidi" w:cstheme="majorBidi"/>
          <w:sz w:val="24"/>
          <w:szCs w:val="24"/>
          <w:lang w:val="en-AU"/>
        </w:rPr>
        <w:t>was</w:t>
      </w:r>
      <w:proofErr w:type="gramEnd"/>
      <w:r w:rsidR="00D4428D">
        <w:rPr>
          <w:rFonts w:asciiTheme="majorBidi" w:hAnsiTheme="majorBidi" w:cstheme="majorBidi"/>
          <w:sz w:val="24"/>
          <w:szCs w:val="24"/>
          <w:lang w:val="en-AU"/>
        </w:rPr>
        <w:t xml:space="preserve"> clearly explain in the previous chapter/ section 5.2.2. The </w:t>
      </w:r>
      <w:r w:rsidR="00D4428D" w:rsidRPr="006A1773">
        <w:rPr>
          <w:rFonts w:asciiTheme="majorBidi" w:hAnsiTheme="majorBidi" w:cstheme="majorBidi"/>
          <w:i/>
          <w:iCs/>
          <w:sz w:val="24"/>
          <w:szCs w:val="24"/>
          <w:lang w:val="en-AU"/>
        </w:rPr>
        <w:t>k̄</w:t>
      </w:r>
      <w:r w:rsidR="00D4428D" w:rsidRPr="006A1773">
        <w:rPr>
          <w:rFonts w:asciiTheme="majorBidi" w:hAnsiTheme="majorBidi" w:cstheme="majorBidi"/>
          <w:sz w:val="24"/>
          <w:szCs w:val="24"/>
          <w:lang w:val="en-AU"/>
        </w:rPr>
        <w:t xml:space="preserve"> </w:t>
      </w:r>
      <w:r w:rsidR="00D4428D" w:rsidRPr="00E42B19">
        <w:rPr>
          <w:rFonts w:asciiTheme="majorBidi" w:hAnsiTheme="majorBidi" w:cstheme="majorBidi"/>
          <w:sz w:val="24"/>
          <w:szCs w:val="24"/>
          <w:lang w:val="en-AU"/>
        </w:rPr>
        <w:t>is c</w:t>
      </w:r>
      <w:r w:rsidR="00D4428D">
        <w:rPr>
          <w:rFonts w:asciiTheme="majorBidi" w:hAnsiTheme="majorBidi" w:cstheme="majorBidi"/>
          <w:sz w:val="24"/>
          <w:szCs w:val="24"/>
          <w:lang w:val="en-AU"/>
        </w:rPr>
        <w:t xml:space="preserve">alculated as </w:t>
      </w:r>
      <w:r w:rsidR="00D4428D" w:rsidRPr="008A4AA9">
        <w:rPr>
          <w:rFonts w:asciiTheme="majorBidi" w:hAnsiTheme="majorBidi" w:cstheme="majorBidi"/>
          <w:i/>
          <w:iCs/>
          <w:sz w:val="24"/>
          <w:szCs w:val="24"/>
          <w:lang w:val="en-AU"/>
        </w:rPr>
        <w:t>k̄</w:t>
      </w:r>
      <w:r w:rsidR="00D4428D" w:rsidRPr="008A4AA9">
        <w:rPr>
          <w:rFonts w:asciiTheme="majorBidi" w:hAnsiTheme="majorBidi" w:cstheme="majorBidi"/>
          <w:sz w:val="24"/>
          <w:szCs w:val="24"/>
          <w:lang w:val="en-AU"/>
        </w:rPr>
        <w:t xml:space="preserve"> =</w:t>
      </w:r>
      <m:oMath>
        <m:sSub>
          <m:sSubPr>
            <m:ctrlPr>
              <w:rPr>
                <w:rFonts w:ascii="Cambria Math" w:hAnsi="Cambria Math" w:cstheme="majorBidi"/>
                <w:sz w:val="24"/>
                <w:szCs w:val="24"/>
              </w:rPr>
            </m:ctrlPr>
          </m:sSubPr>
          <m:e>
            <m:r>
              <m:rPr>
                <m:sty m:val="p"/>
              </m:rPr>
              <w:rPr>
                <w:rFonts w:ascii="Cambria Math" w:hAnsi="Cambria Math" w:cstheme="majorBidi"/>
                <w:sz w:val="24"/>
                <w:szCs w:val="24"/>
              </w:rPr>
              <m:t xml:space="preserve"> </m:t>
            </m:r>
            <m:r>
              <w:rPr>
                <w:rFonts w:ascii="Cambria Math" w:hAnsi="Cambria Math" w:cstheme="majorBidi"/>
                <w:sz w:val="24"/>
                <w:szCs w:val="24"/>
              </w:rPr>
              <m:t>k</m:t>
            </m:r>
            <m:r>
              <m:rPr>
                <m:sty m:val="p"/>
              </m:rPr>
              <w:rPr>
                <w:rFonts w:ascii="Cambria Math" w:hAnsi="Cambria Math" w:cstheme="majorBidi"/>
                <w:sz w:val="24"/>
                <w:szCs w:val="24"/>
              </w:rPr>
              <m:t>̄</m:t>
            </m:r>
          </m:e>
          <m:sub>
            <m:r>
              <w:rPr>
                <w:rFonts w:ascii="Cambria Math" w:hAnsi="Cambria Math" w:cstheme="majorBidi"/>
                <w:sz w:val="24"/>
                <w:szCs w:val="24"/>
              </w:rPr>
              <m:t>perc</m:t>
            </m:r>
            <m:r>
              <m:rPr>
                <m:sty m:val="p"/>
              </m:rPr>
              <w:rPr>
                <w:rFonts w:ascii="Cambria Math" w:hAnsi="Cambria Math" w:cstheme="majorBidi"/>
                <w:sz w:val="24"/>
                <w:szCs w:val="24"/>
              </w:rPr>
              <m:t xml:space="preserve">  </m:t>
            </m:r>
          </m:sub>
        </m:sSub>
        <m:r>
          <w:rPr>
            <w:rFonts w:ascii="Cambria Math" w:hAnsi="Cambria Math" w:cstheme="majorBidi"/>
            <w:sz w:val="24"/>
            <w:szCs w:val="24"/>
          </w:rPr>
          <m:t>×k</m:t>
        </m:r>
      </m:oMath>
      <w:r w:rsidR="00D4428D">
        <w:rPr>
          <w:rFonts w:asciiTheme="majorBidi" w:eastAsiaTheme="minorEastAsia" w:hAnsiTheme="majorBidi" w:cstheme="majorBidi"/>
          <w:sz w:val="24"/>
          <w:szCs w:val="24"/>
        </w:rPr>
        <w:t>.</w:t>
      </w:r>
      <w:r w:rsidR="00D4428D" w:rsidRPr="00592261">
        <w:rPr>
          <w:rFonts w:asciiTheme="majorBidi" w:hAnsiTheme="majorBidi" w:cstheme="majorBidi"/>
          <w:sz w:val="24"/>
          <w:szCs w:val="24"/>
          <w:lang w:val="en-AU"/>
        </w:rPr>
        <w:t xml:space="preserve"> </w:t>
      </w:r>
      <w:r w:rsidR="00592261" w:rsidRPr="00592261">
        <w:rPr>
          <w:rFonts w:asciiTheme="majorBidi" w:hAnsiTheme="majorBidi" w:cstheme="majorBidi"/>
          <w:sz w:val="24"/>
          <w:szCs w:val="24"/>
          <w:lang w:val="en-AU"/>
        </w:rPr>
        <w:t xml:space="preserve">Apparently, more given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manifest </w:t>
      </w:r>
      <w:r w:rsidR="00176E19">
        <w:rPr>
          <w:rFonts w:asciiTheme="majorBidi" w:hAnsiTheme="majorBidi" w:cstheme="majorBidi"/>
          <w:sz w:val="24"/>
          <w:szCs w:val="24"/>
          <w:lang w:val="en-AU"/>
        </w:rPr>
        <w:t xml:space="preserve">a </w:t>
      </w:r>
      <w:r w:rsidR="00592261" w:rsidRPr="00592261">
        <w:rPr>
          <w:rFonts w:asciiTheme="majorBidi" w:hAnsiTheme="majorBidi" w:cstheme="majorBidi"/>
          <w:sz w:val="24"/>
          <w:szCs w:val="24"/>
          <w:lang w:val="en-AU"/>
        </w:rPr>
        <w:t>higher personal violation probability.</w:t>
      </w:r>
      <w:r w:rsidR="005707CB">
        <w:rPr>
          <w:rFonts w:asciiTheme="majorBidi" w:hAnsiTheme="majorBidi" w:cstheme="majorBidi"/>
          <w:sz w:val="24"/>
          <w:szCs w:val="24"/>
          <w:lang w:val="en-AU"/>
        </w:rPr>
        <w:t xml:space="preserve"> W</w:t>
      </w:r>
      <w:r w:rsidR="00592261" w:rsidRPr="00592261">
        <w:rPr>
          <w:rFonts w:asciiTheme="majorBidi" w:hAnsiTheme="majorBidi" w:cstheme="majorBidi"/>
          <w:sz w:val="24"/>
          <w:szCs w:val="24"/>
          <w:lang w:val="en-AU"/>
        </w:rPr>
        <w:t xml:space="preserve">e need to investigate if this is correct, by experimenting various dataset groups. </w:t>
      </w:r>
      <w:r w:rsidR="005707CB">
        <w:rPr>
          <w:rFonts w:asciiTheme="majorBidi" w:hAnsiTheme="majorBidi" w:cstheme="majorBidi"/>
          <w:sz w:val="24"/>
          <w:szCs w:val="24"/>
          <w:lang w:val="en-AU"/>
        </w:rPr>
        <w:t>E</w:t>
      </w:r>
      <w:r w:rsidR="005707CB" w:rsidRPr="00592261">
        <w:rPr>
          <w:rFonts w:asciiTheme="majorBidi" w:hAnsiTheme="majorBidi" w:cstheme="majorBidi"/>
          <w:sz w:val="24"/>
          <w:szCs w:val="24"/>
          <w:lang w:val="en-AU"/>
        </w:rPr>
        <w:t>xperiment</w:t>
      </w:r>
      <w:r w:rsidR="005707CB">
        <w:rPr>
          <w:rFonts w:asciiTheme="majorBidi" w:hAnsiTheme="majorBidi" w:cstheme="majorBidi"/>
          <w:sz w:val="24"/>
          <w:szCs w:val="24"/>
          <w:lang w:val="en-AU"/>
        </w:rPr>
        <w:t>s were</w:t>
      </w:r>
      <w:r w:rsidR="005707CB" w:rsidRPr="00592261">
        <w:rPr>
          <w:rFonts w:asciiTheme="majorBidi" w:hAnsiTheme="majorBidi" w:cstheme="majorBidi"/>
          <w:sz w:val="24"/>
          <w:szCs w:val="24"/>
          <w:lang w:val="en-AU"/>
        </w:rPr>
        <w:t xml:space="preserve"> </w:t>
      </w:r>
      <w:r w:rsidR="00592261" w:rsidRPr="00592261">
        <w:rPr>
          <w:rFonts w:asciiTheme="majorBidi" w:hAnsiTheme="majorBidi" w:cstheme="majorBidi"/>
          <w:sz w:val="24"/>
          <w:szCs w:val="24"/>
          <w:lang w:val="en-AU"/>
        </w:rPr>
        <w:t xml:space="preserve">conducted </w:t>
      </w:r>
      <w:r w:rsidR="005707CB">
        <w:rPr>
          <w:rFonts w:asciiTheme="majorBidi" w:hAnsiTheme="majorBidi" w:cstheme="majorBidi"/>
          <w:sz w:val="24"/>
          <w:szCs w:val="24"/>
          <w:lang w:val="en-AU"/>
        </w:rPr>
        <w:t>to measure</w:t>
      </w:r>
      <w:r w:rsidR="00592261" w:rsidRPr="00592261">
        <w:rPr>
          <w:rFonts w:asciiTheme="majorBidi" w:hAnsiTheme="majorBidi" w:cstheme="majorBidi"/>
          <w:sz w:val="24"/>
          <w:szCs w:val="24"/>
          <w:lang w:val="en-AU"/>
        </w:rPr>
        <w:t xml:space="preserve"> the percentage of </w:t>
      </w:r>
      <w:r w:rsidR="005707CB" w:rsidRPr="00592261">
        <w:rPr>
          <w:rFonts w:asciiTheme="majorBidi" w:hAnsiTheme="majorBidi" w:cstheme="majorBidi"/>
          <w:sz w:val="24"/>
          <w:szCs w:val="24"/>
          <w:lang w:val="en-AU"/>
        </w:rPr>
        <w:t xml:space="preserve">Across Groups Unique Identifiers </w:t>
      </w:r>
      <w:r w:rsidR="005707CB">
        <w:rPr>
          <w:rFonts w:asciiTheme="majorBidi" w:hAnsiTheme="majorBidi" w:cstheme="majorBidi"/>
          <w:sz w:val="24"/>
          <w:szCs w:val="24"/>
          <w:lang w:val="en-AU"/>
        </w:rPr>
        <w:t>(</w:t>
      </w:r>
      <w:r w:rsidR="00592261" w:rsidRPr="00592261">
        <w:rPr>
          <w:rFonts w:asciiTheme="majorBidi" w:hAnsiTheme="majorBidi" w:cstheme="majorBidi"/>
          <w:sz w:val="24"/>
          <w:szCs w:val="24"/>
          <w:lang w:val="en-AU"/>
        </w:rPr>
        <w:t>AGUI</w:t>
      </w:r>
      <w:r w:rsidR="005707CB">
        <w:rPr>
          <w:rFonts w:asciiTheme="majorBidi" w:hAnsiTheme="majorBidi" w:cstheme="majorBidi"/>
          <w:sz w:val="24"/>
          <w:szCs w:val="24"/>
          <w:lang w:val="en-AU"/>
        </w:rPr>
        <w:t>)</w:t>
      </w:r>
      <w:r w:rsidR="00592261" w:rsidRPr="00592261">
        <w:rPr>
          <w:rFonts w:asciiTheme="majorBidi" w:hAnsiTheme="majorBidi" w:cstheme="majorBidi"/>
          <w:sz w:val="24"/>
          <w:szCs w:val="24"/>
          <w:lang w:val="en-AU"/>
        </w:rPr>
        <w:t xml:space="preserve"> appearance. </w:t>
      </w:r>
      <w:r w:rsidR="005707CB">
        <w:rPr>
          <w:rFonts w:asciiTheme="majorBidi" w:hAnsiTheme="majorBidi" w:cstheme="majorBidi"/>
          <w:sz w:val="24"/>
          <w:szCs w:val="24"/>
          <w:lang w:val="en-AU"/>
        </w:rPr>
        <w:t>The</w:t>
      </w:r>
      <w:r w:rsidR="00592261" w:rsidRPr="00592261">
        <w:rPr>
          <w:rFonts w:asciiTheme="majorBidi" w:hAnsiTheme="majorBidi" w:cstheme="majorBidi"/>
          <w:sz w:val="24"/>
          <w:szCs w:val="24"/>
          <w:lang w:val="en-AU"/>
        </w:rPr>
        <w:t xml:space="preserve"> aim is to identify the factors that increase the AGUI records. This is essential to identify the best approaches for assigning the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values. </w:t>
      </w:r>
      <w:r w:rsidR="005707CB">
        <w:rPr>
          <w:rFonts w:asciiTheme="majorBidi" w:hAnsiTheme="majorBidi" w:cstheme="majorBidi"/>
          <w:sz w:val="24"/>
          <w:szCs w:val="24"/>
          <w:lang w:val="en-AU"/>
        </w:rPr>
        <w:t xml:space="preserve">Two datasets </w:t>
      </w:r>
      <w:r w:rsidR="00E70331">
        <w:rPr>
          <w:rFonts w:asciiTheme="majorBidi" w:hAnsiTheme="majorBidi" w:cstheme="majorBidi"/>
          <w:sz w:val="24"/>
          <w:szCs w:val="24"/>
          <w:lang w:val="en-AU"/>
        </w:rPr>
        <w:t xml:space="preserve">of </w:t>
      </w:r>
      <w:r w:rsidR="00E70331" w:rsidRPr="00592261">
        <w:rPr>
          <w:rFonts w:asciiTheme="majorBidi" w:hAnsiTheme="majorBidi" w:cstheme="majorBidi"/>
          <w:sz w:val="24"/>
          <w:szCs w:val="24"/>
          <w:lang w:val="en-AU"/>
        </w:rPr>
        <w:t xml:space="preserve">Adult and Seer </w:t>
      </w:r>
      <w:r w:rsidR="005707CB">
        <w:rPr>
          <w:rFonts w:asciiTheme="majorBidi" w:hAnsiTheme="majorBidi" w:cstheme="majorBidi"/>
          <w:sz w:val="24"/>
          <w:szCs w:val="24"/>
          <w:lang w:val="en-AU"/>
        </w:rPr>
        <w:t>were a</w:t>
      </w:r>
      <w:r w:rsidR="00592261" w:rsidRPr="00592261">
        <w:rPr>
          <w:rFonts w:asciiTheme="majorBidi" w:hAnsiTheme="majorBidi" w:cstheme="majorBidi"/>
          <w:sz w:val="24"/>
          <w:szCs w:val="24"/>
          <w:lang w:val="en-AU"/>
        </w:rPr>
        <w:t>nonymized</w:t>
      </w:r>
      <w:r w:rsidR="00E70331">
        <w:rPr>
          <w:rFonts w:asciiTheme="majorBidi" w:hAnsiTheme="majorBidi" w:cstheme="majorBidi"/>
          <w:sz w:val="24"/>
          <w:szCs w:val="24"/>
          <w:lang w:val="en-AU"/>
        </w:rPr>
        <w:t>. Each dataset concludes</w:t>
      </w:r>
      <w:r w:rsidR="00592261" w:rsidRPr="00592261">
        <w:rPr>
          <w:rFonts w:asciiTheme="majorBidi" w:hAnsiTheme="majorBidi" w:cstheme="majorBidi"/>
          <w:sz w:val="24"/>
          <w:szCs w:val="24"/>
          <w:lang w:val="en-AU"/>
        </w:rPr>
        <w:t xml:space="preserve"> three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w:t>
      </w:r>
      <w:r w:rsidR="00F17FB4">
        <w:rPr>
          <w:rFonts w:asciiTheme="majorBidi" w:hAnsiTheme="majorBidi" w:cstheme="majorBidi"/>
          <w:sz w:val="24"/>
          <w:szCs w:val="24"/>
          <w:lang w:val="en-AU"/>
        </w:rPr>
        <w:t xml:space="preserve"> as shown in Tables 6.1 and 6.5</w:t>
      </w:r>
      <w:r w:rsidR="00592261" w:rsidRPr="00592261">
        <w:rPr>
          <w:rFonts w:asciiTheme="majorBidi" w:hAnsiTheme="majorBidi" w:cstheme="majorBidi"/>
          <w:sz w:val="24"/>
          <w:szCs w:val="24"/>
          <w:lang w:val="en-AU"/>
        </w:rPr>
        <w:t xml:space="preserve">. The three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are mapped to two business roles (HR Manager, and Oncologist). </w:t>
      </w:r>
      <w:r w:rsidR="00F17FB4">
        <w:rPr>
          <w:rFonts w:asciiTheme="majorBidi" w:hAnsiTheme="majorBidi" w:cstheme="majorBidi"/>
          <w:sz w:val="24"/>
          <w:szCs w:val="24"/>
          <w:lang w:val="en-AU"/>
        </w:rPr>
        <w:t>In each dataset, t</w:t>
      </w:r>
      <w:r w:rsidR="00592261" w:rsidRPr="00592261">
        <w:rPr>
          <w:rFonts w:asciiTheme="majorBidi" w:hAnsiTheme="majorBidi" w:cstheme="majorBidi"/>
          <w:sz w:val="24"/>
          <w:szCs w:val="24"/>
          <w:lang w:val="en-AU"/>
        </w:rPr>
        <w:t xml:space="preserve">he HR Manager is permitted to access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1 and </w:t>
      </w:r>
      <w:r w:rsidR="001B1AA5">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 xml:space="preserve">2, while the Oncologist is permitted to access </w:t>
      </w:r>
      <w:r w:rsidR="001B1AA5">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 xml:space="preserve">2, and </w:t>
      </w:r>
      <w:r w:rsidR="001B1AA5">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3</w:t>
      </w:r>
      <w:r w:rsidR="00A8431D">
        <w:rPr>
          <w:rFonts w:asciiTheme="majorBidi" w:hAnsiTheme="majorBidi" w:cstheme="majorBidi"/>
          <w:sz w:val="24"/>
          <w:szCs w:val="24"/>
          <w:lang w:val="en-AU"/>
        </w:rPr>
        <w:t>, as shown in Figure 6.3</w:t>
      </w:r>
      <w:r w:rsidR="00592261" w:rsidRPr="00592261">
        <w:rPr>
          <w:rFonts w:asciiTheme="majorBidi" w:hAnsiTheme="majorBidi" w:cstheme="majorBidi"/>
          <w:sz w:val="24"/>
          <w:szCs w:val="24"/>
          <w:lang w:val="en-AU"/>
        </w:rPr>
        <w:t xml:space="preserve">. </w:t>
      </w:r>
      <w:r w:rsidR="00A8431D">
        <w:rPr>
          <w:rFonts w:asciiTheme="majorBidi" w:hAnsiTheme="majorBidi" w:cstheme="majorBidi"/>
          <w:sz w:val="24"/>
          <w:szCs w:val="24"/>
          <w:lang w:val="en-AU"/>
        </w:rPr>
        <w:t xml:space="preserve">In </w:t>
      </w:r>
      <w:r w:rsidR="000E6C38">
        <w:rPr>
          <w:rFonts w:asciiTheme="majorBidi" w:hAnsiTheme="majorBidi" w:cstheme="majorBidi"/>
          <w:sz w:val="24"/>
          <w:szCs w:val="24"/>
          <w:lang w:val="en-AU"/>
        </w:rPr>
        <w:t>the first experiment, an a</w:t>
      </w:r>
      <w:r w:rsidR="00592261" w:rsidRPr="00592261">
        <w:rPr>
          <w:rFonts w:asciiTheme="majorBidi" w:hAnsiTheme="majorBidi" w:cstheme="majorBidi"/>
          <w:sz w:val="24"/>
          <w:szCs w:val="24"/>
          <w:lang w:val="en-AU"/>
        </w:rPr>
        <w:t>nonymization</w:t>
      </w:r>
      <w:r w:rsidR="00F17FB4">
        <w:rPr>
          <w:rFonts w:asciiTheme="majorBidi" w:hAnsiTheme="majorBidi" w:cstheme="majorBidi"/>
          <w:sz w:val="24"/>
          <w:szCs w:val="24"/>
          <w:lang w:val="en-AU"/>
        </w:rPr>
        <w:t xml:space="preserve"> was applied</w:t>
      </w:r>
      <w:r w:rsidR="00592261" w:rsidRPr="00592261">
        <w:rPr>
          <w:rFonts w:asciiTheme="majorBidi" w:hAnsiTheme="majorBidi" w:cstheme="majorBidi"/>
          <w:sz w:val="24"/>
          <w:szCs w:val="24"/>
          <w:lang w:val="en-AU"/>
        </w:rPr>
        <w:t xml:space="preserve"> on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1, and </w:t>
      </w:r>
      <w:r w:rsidR="001B1AA5">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2, w</w:t>
      </w:r>
      <w:r w:rsidR="00F17FB4">
        <w:rPr>
          <w:rFonts w:asciiTheme="majorBidi" w:hAnsiTheme="majorBidi" w:cstheme="majorBidi"/>
          <w:sz w:val="24"/>
          <w:szCs w:val="24"/>
          <w:lang w:val="en-AU"/>
        </w:rPr>
        <w:t xml:space="preserve">hich are mapped to (HR Manager). Every anonymized </w:t>
      </w:r>
      <w:proofErr w:type="gramStart"/>
      <w:r w:rsidR="00F17FB4">
        <w:rPr>
          <w:rFonts w:asciiTheme="majorBidi" w:hAnsiTheme="majorBidi" w:cstheme="majorBidi"/>
          <w:sz w:val="24"/>
          <w:szCs w:val="24"/>
          <w:lang w:val="en-AU"/>
        </w:rPr>
        <w:t>G(</w:t>
      </w:r>
      <w:proofErr w:type="gramEnd"/>
      <w:r w:rsidR="00F17FB4">
        <w:rPr>
          <w:rFonts w:asciiTheme="majorBidi" w:hAnsiTheme="majorBidi" w:cstheme="majorBidi"/>
          <w:sz w:val="24"/>
          <w:szCs w:val="24"/>
          <w:lang w:val="en-AU"/>
        </w:rPr>
        <w:t xml:space="preserve">QID) was measured by </w:t>
      </w:r>
      <w:r w:rsidR="00592261" w:rsidRPr="00592261">
        <w:rPr>
          <w:rFonts w:asciiTheme="majorBidi" w:hAnsiTheme="majorBidi" w:cstheme="majorBidi"/>
          <w:sz w:val="24"/>
          <w:szCs w:val="24"/>
          <w:lang w:val="en-AU"/>
        </w:rPr>
        <w:t>disruption for different values of</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w:t>
      </w:r>
    </w:p>
    <w:p w:rsidR="00592261" w:rsidRPr="00592261" w:rsidRDefault="007F34A0" w:rsidP="000B56BB">
      <w:pPr>
        <w:spacing w:line="24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w:t>
      </w:r>
      <w:r w:rsidR="00E70331">
        <w:rPr>
          <w:rFonts w:asciiTheme="majorBidi" w:hAnsiTheme="majorBidi" w:cstheme="majorBidi"/>
          <w:sz w:val="24"/>
          <w:szCs w:val="24"/>
          <w:lang w:val="en-AU"/>
        </w:rPr>
        <w:t xml:space="preserve"> 6.5-</w:t>
      </w:r>
      <w:r w:rsidR="00F17FB4" w:rsidRPr="00F17FB4">
        <w:rPr>
          <w:rFonts w:asciiTheme="majorBidi" w:hAnsiTheme="majorBidi" w:cstheme="majorBidi"/>
          <w:lang w:val="en-AU"/>
        </w:rPr>
        <w:t xml:space="preserve"> </w:t>
      </w:r>
      <w:r w:rsidR="00F17FB4">
        <w:rPr>
          <w:rFonts w:asciiTheme="majorBidi" w:hAnsiTheme="majorBidi" w:cstheme="majorBidi"/>
          <w:lang w:val="en-AU"/>
        </w:rPr>
        <w:t>Adult</w:t>
      </w:r>
      <w:r w:rsidR="00F17FB4" w:rsidRPr="00EF566A">
        <w:rPr>
          <w:rFonts w:asciiTheme="majorBidi" w:hAnsiTheme="majorBidi" w:cstheme="majorBidi"/>
          <w:lang w:val="en-AU"/>
        </w:rPr>
        <w:t xml:space="preserve"> dataset with three </w:t>
      </w:r>
      <w:proofErr w:type="gramStart"/>
      <w:r w:rsidR="00F17FB4">
        <w:rPr>
          <w:rFonts w:asciiTheme="majorBidi" w:hAnsiTheme="majorBidi" w:cstheme="majorBidi"/>
          <w:lang w:val="en-AU"/>
        </w:rPr>
        <w:t>G(</w:t>
      </w:r>
      <w:proofErr w:type="gramEnd"/>
      <w:r w:rsidR="00F17FB4">
        <w:rPr>
          <w:rFonts w:asciiTheme="majorBidi" w:hAnsiTheme="majorBidi" w:cstheme="majorBidi"/>
          <w:lang w:val="en-AU"/>
        </w:rPr>
        <w:t>Q</w:t>
      </w:r>
      <w:r w:rsidR="00F17FB4" w:rsidRPr="00EF566A">
        <w:rPr>
          <w:rFonts w:asciiTheme="majorBidi" w:hAnsiTheme="majorBidi" w:cstheme="majorBidi"/>
          <w:lang w:val="en-AU"/>
        </w:rPr>
        <w:t>ID</w:t>
      </w:r>
      <w:r w:rsidR="00F17FB4">
        <w:rPr>
          <w:rFonts w:asciiTheme="majorBidi" w:hAnsiTheme="majorBidi" w:cstheme="majorBidi"/>
          <w:lang w:val="en-AU"/>
        </w:rPr>
        <w:t>)</w:t>
      </w:r>
      <w:r w:rsidR="00F17FB4" w:rsidRPr="00EF566A">
        <w:rPr>
          <w:rFonts w:asciiTheme="majorBidi" w:hAnsiTheme="majorBidi" w:cstheme="majorBidi"/>
          <w:lang w:val="en-AU"/>
        </w:rPr>
        <w:t xml:space="preserve"> groups.</w:t>
      </w:r>
    </w:p>
    <w:tbl>
      <w:tblPr>
        <w:tblW w:w="9180" w:type="dxa"/>
        <w:tblInd w:w="-15" w:type="dxa"/>
        <w:tblLook w:val="04A0" w:firstRow="1" w:lastRow="0" w:firstColumn="1" w:lastColumn="0" w:noHBand="0" w:noVBand="1"/>
      </w:tblPr>
      <w:tblGrid>
        <w:gridCol w:w="2735"/>
        <w:gridCol w:w="3125"/>
        <w:gridCol w:w="3320"/>
      </w:tblGrid>
      <w:tr w:rsidR="00955339" w:rsidRPr="00F84A54" w:rsidTr="00F17FB4">
        <w:trPr>
          <w:trHeight w:val="330"/>
        </w:trPr>
        <w:tc>
          <w:tcPr>
            <w:tcW w:w="1260" w:type="dxa"/>
            <w:tcBorders>
              <w:top w:val="single" w:sz="8" w:space="0" w:color="auto"/>
              <w:left w:val="single" w:sz="12" w:space="0" w:color="auto"/>
              <w:bottom w:val="single" w:sz="8" w:space="0" w:color="auto"/>
              <w:right w:val="single" w:sz="8" w:space="0" w:color="auto"/>
            </w:tcBorders>
            <w:shd w:val="clear" w:color="000000" w:fill="DEEAF6"/>
            <w:noWrap/>
            <w:vAlign w:val="center"/>
            <w:hideMark/>
          </w:tcPr>
          <w:p w:rsidR="00955339" w:rsidRPr="00F84A54" w:rsidRDefault="009409CE" w:rsidP="000B56B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w:t>
            </w:r>
            <w:r w:rsidR="00955339" w:rsidRPr="00F84A54">
              <w:rPr>
                <w:rFonts w:ascii="Times New Roman" w:eastAsia="Times New Roman" w:hAnsi="Times New Roman" w:cs="Times New Roman"/>
                <w:color w:val="000000"/>
                <w:sz w:val="24"/>
                <w:szCs w:val="24"/>
                <w:lang w:val="en-AU"/>
              </w:rPr>
              <w:t>ID</w:t>
            </w:r>
            <w:r>
              <w:rPr>
                <w:rFonts w:ascii="Times New Roman" w:eastAsia="Times New Roman" w:hAnsi="Times New Roman" w:cs="Times New Roman"/>
                <w:color w:val="000000"/>
                <w:sz w:val="24"/>
                <w:szCs w:val="24"/>
                <w:lang w:val="en-AU"/>
              </w:rPr>
              <w:t>)</w:t>
            </w:r>
            <w:r w:rsidR="00955339" w:rsidRPr="00F84A54">
              <w:rPr>
                <w:rFonts w:ascii="Times New Roman" w:eastAsia="Times New Roman" w:hAnsi="Times New Roman" w:cs="Times New Roman"/>
                <w:color w:val="000000"/>
                <w:sz w:val="24"/>
                <w:szCs w:val="24"/>
                <w:lang w:val="en-AU"/>
              </w:rPr>
              <w:t>1</w:t>
            </w:r>
          </w:p>
        </w:tc>
        <w:tc>
          <w:tcPr>
            <w:tcW w:w="1440" w:type="dxa"/>
            <w:tcBorders>
              <w:top w:val="single" w:sz="8" w:space="0" w:color="auto"/>
              <w:left w:val="nil"/>
              <w:bottom w:val="single" w:sz="8" w:space="0" w:color="auto"/>
              <w:right w:val="single" w:sz="8" w:space="0" w:color="auto"/>
            </w:tcBorders>
            <w:shd w:val="clear" w:color="000000" w:fill="DEEAF6"/>
            <w:noWrap/>
            <w:vAlign w:val="center"/>
            <w:hideMark/>
          </w:tcPr>
          <w:p w:rsidR="00955339" w:rsidRPr="00F84A54" w:rsidRDefault="001B1AA5" w:rsidP="000B56B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G(QID)</w:t>
            </w:r>
            <w:r w:rsidR="00955339" w:rsidRPr="00F84A54">
              <w:rPr>
                <w:rFonts w:ascii="Times New Roman" w:eastAsia="Times New Roman" w:hAnsi="Times New Roman" w:cs="Times New Roman"/>
                <w:color w:val="000000"/>
                <w:sz w:val="24"/>
                <w:szCs w:val="24"/>
                <w:lang w:val="en-AU"/>
              </w:rPr>
              <w:t>2</w:t>
            </w:r>
          </w:p>
        </w:tc>
        <w:tc>
          <w:tcPr>
            <w:tcW w:w="1530" w:type="dxa"/>
            <w:tcBorders>
              <w:top w:val="single" w:sz="8" w:space="0" w:color="auto"/>
              <w:left w:val="nil"/>
              <w:bottom w:val="single" w:sz="8" w:space="0" w:color="auto"/>
              <w:right w:val="single" w:sz="8" w:space="0" w:color="auto"/>
            </w:tcBorders>
            <w:shd w:val="clear" w:color="000000" w:fill="DEEAF6"/>
            <w:noWrap/>
            <w:vAlign w:val="center"/>
            <w:hideMark/>
          </w:tcPr>
          <w:p w:rsidR="00955339" w:rsidRPr="00F84A54" w:rsidRDefault="001B1AA5" w:rsidP="000B56B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AU"/>
              </w:rPr>
              <w:t>G(QID)</w:t>
            </w:r>
            <w:r w:rsidR="00955339" w:rsidRPr="00F84A54">
              <w:rPr>
                <w:rFonts w:ascii="Times New Roman" w:eastAsia="Times New Roman" w:hAnsi="Times New Roman" w:cs="Times New Roman"/>
                <w:color w:val="000000"/>
                <w:sz w:val="24"/>
                <w:szCs w:val="24"/>
                <w:lang w:val="en-AU"/>
              </w:rPr>
              <w:t>3</w:t>
            </w:r>
          </w:p>
        </w:tc>
      </w:tr>
      <w:tr w:rsidR="00955339" w:rsidRPr="00F84A54" w:rsidTr="00FC41F1">
        <w:trPr>
          <w:trHeight w:val="178"/>
        </w:trPr>
        <w:tc>
          <w:tcPr>
            <w:tcW w:w="1260" w:type="dxa"/>
            <w:tcBorders>
              <w:top w:val="nil"/>
              <w:left w:val="single" w:sz="8" w:space="0" w:color="auto"/>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Age</w:t>
            </w:r>
          </w:p>
        </w:tc>
        <w:tc>
          <w:tcPr>
            <w:tcW w:w="144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Relation</w:t>
            </w:r>
          </w:p>
        </w:tc>
        <w:tc>
          <w:tcPr>
            <w:tcW w:w="153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Gain</w:t>
            </w:r>
          </w:p>
        </w:tc>
      </w:tr>
      <w:tr w:rsidR="00955339" w:rsidRPr="00F84A54" w:rsidTr="00F17FB4">
        <w:trPr>
          <w:trHeight w:val="330"/>
        </w:trPr>
        <w:tc>
          <w:tcPr>
            <w:tcW w:w="1260" w:type="dxa"/>
            <w:tcBorders>
              <w:top w:val="nil"/>
              <w:left w:val="single" w:sz="8" w:space="0" w:color="auto"/>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Job</w:t>
            </w:r>
          </w:p>
        </w:tc>
        <w:tc>
          <w:tcPr>
            <w:tcW w:w="144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Race</w:t>
            </w:r>
          </w:p>
        </w:tc>
        <w:tc>
          <w:tcPr>
            <w:tcW w:w="153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0B56BB">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Loss</w:t>
            </w:r>
          </w:p>
        </w:tc>
      </w:tr>
      <w:tr w:rsidR="00955339" w:rsidRPr="00F84A54" w:rsidTr="00FC41F1">
        <w:trPr>
          <w:trHeight w:val="331"/>
        </w:trPr>
        <w:tc>
          <w:tcPr>
            <w:tcW w:w="1260" w:type="dxa"/>
            <w:tcBorders>
              <w:top w:val="nil"/>
              <w:left w:val="single" w:sz="8" w:space="0" w:color="auto"/>
              <w:bottom w:val="single" w:sz="8" w:space="0" w:color="auto"/>
              <w:right w:val="single" w:sz="12" w:space="0" w:color="auto"/>
            </w:tcBorders>
            <w:shd w:val="clear" w:color="000000" w:fill="FCE4D6"/>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Marital</w:t>
            </w:r>
          </w:p>
        </w:tc>
        <w:tc>
          <w:tcPr>
            <w:tcW w:w="144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Sex</w:t>
            </w:r>
          </w:p>
        </w:tc>
        <w:tc>
          <w:tcPr>
            <w:tcW w:w="1530" w:type="dxa"/>
            <w:tcBorders>
              <w:top w:val="nil"/>
              <w:left w:val="nil"/>
              <w:bottom w:val="single" w:sz="8" w:space="0" w:color="auto"/>
              <w:right w:val="single" w:sz="12" w:space="0" w:color="auto"/>
            </w:tcBorders>
            <w:shd w:val="clear" w:color="000000" w:fill="FCE4D6"/>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proofErr w:type="spellStart"/>
            <w:r w:rsidRPr="00F84A54">
              <w:rPr>
                <w:rFonts w:ascii="Times New Roman" w:eastAsia="Times New Roman" w:hAnsi="Times New Roman" w:cs="Times New Roman"/>
                <w:color w:val="000000"/>
                <w:sz w:val="24"/>
                <w:szCs w:val="24"/>
                <w:lang w:val="en-AU"/>
              </w:rPr>
              <w:t>Hrs</w:t>
            </w:r>
            <w:proofErr w:type="spellEnd"/>
            <w:r w:rsidRPr="00F84A54">
              <w:rPr>
                <w:rFonts w:ascii="Times New Roman" w:eastAsia="Times New Roman" w:hAnsi="Times New Roman" w:cs="Times New Roman"/>
                <w:color w:val="000000"/>
                <w:sz w:val="24"/>
                <w:szCs w:val="24"/>
                <w:lang w:val="en-AU"/>
              </w:rPr>
              <w:t>-per-</w:t>
            </w:r>
            <w:proofErr w:type="spellStart"/>
            <w:r w:rsidRPr="00F84A54">
              <w:rPr>
                <w:rFonts w:ascii="Times New Roman" w:eastAsia="Times New Roman" w:hAnsi="Times New Roman" w:cs="Times New Roman"/>
                <w:color w:val="000000"/>
                <w:sz w:val="24"/>
                <w:szCs w:val="24"/>
                <w:lang w:val="en-AU"/>
              </w:rPr>
              <w:t>wk</w:t>
            </w:r>
            <w:proofErr w:type="spellEnd"/>
          </w:p>
        </w:tc>
      </w:tr>
      <w:tr w:rsidR="00955339" w:rsidRPr="00F84A54" w:rsidTr="00FC41F1">
        <w:trPr>
          <w:trHeight w:val="304"/>
        </w:trPr>
        <w:tc>
          <w:tcPr>
            <w:tcW w:w="1260" w:type="dxa"/>
            <w:tcBorders>
              <w:top w:val="nil"/>
              <w:left w:val="single" w:sz="8" w:space="0" w:color="auto"/>
              <w:bottom w:val="single" w:sz="12" w:space="0" w:color="auto"/>
              <w:right w:val="single" w:sz="12" w:space="0" w:color="auto"/>
            </w:tcBorders>
            <w:shd w:val="clear" w:color="000000" w:fill="E2EFDA"/>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proofErr w:type="spellStart"/>
            <w:r w:rsidRPr="00F84A54">
              <w:rPr>
                <w:rFonts w:ascii="Times New Roman" w:eastAsia="Times New Roman" w:hAnsi="Times New Roman" w:cs="Times New Roman"/>
                <w:color w:val="000000"/>
                <w:sz w:val="24"/>
                <w:szCs w:val="24"/>
                <w:lang w:val="en-AU"/>
              </w:rPr>
              <w:t>Edu</w:t>
            </w:r>
            <w:proofErr w:type="spellEnd"/>
            <w:r w:rsidRPr="00F84A54">
              <w:rPr>
                <w:rFonts w:ascii="Times New Roman" w:eastAsia="Times New Roman" w:hAnsi="Times New Roman" w:cs="Times New Roman"/>
                <w:color w:val="000000"/>
                <w:sz w:val="24"/>
                <w:szCs w:val="24"/>
                <w:lang w:val="en-AU"/>
              </w:rPr>
              <w:t xml:space="preserve"> (class)</w:t>
            </w:r>
          </w:p>
        </w:tc>
        <w:tc>
          <w:tcPr>
            <w:tcW w:w="1440" w:type="dxa"/>
            <w:tcBorders>
              <w:top w:val="nil"/>
              <w:left w:val="nil"/>
              <w:bottom w:val="single" w:sz="12" w:space="0" w:color="auto"/>
              <w:right w:val="single" w:sz="12" w:space="0" w:color="auto"/>
            </w:tcBorders>
            <w:shd w:val="clear" w:color="000000" w:fill="E2EFDA"/>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Work-class (class)</w:t>
            </w:r>
          </w:p>
        </w:tc>
        <w:tc>
          <w:tcPr>
            <w:tcW w:w="1530" w:type="dxa"/>
            <w:tcBorders>
              <w:top w:val="nil"/>
              <w:left w:val="nil"/>
              <w:bottom w:val="single" w:sz="12" w:space="0" w:color="auto"/>
              <w:right w:val="single" w:sz="12" w:space="0" w:color="auto"/>
            </w:tcBorders>
            <w:shd w:val="clear" w:color="000000" w:fill="E2EFDA"/>
            <w:vAlign w:val="center"/>
            <w:hideMark/>
          </w:tcPr>
          <w:p w:rsidR="00955339" w:rsidRPr="00F84A54" w:rsidRDefault="00955339" w:rsidP="00F17FB4">
            <w:pPr>
              <w:spacing w:after="0" w:line="240" w:lineRule="auto"/>
              <w:jc w:val="both"/>
              <w:rPr>
                <w:rFonts w:ascii="Times New Roman" w:eastAsia="Times New Roman" w:hAnsi="Times New Roman" w:cs="Times New Roman"/>
                <w:color w:val="000000"/>
                <w:sz w:val="24"/>
                <w:szCs w:val="24"/>
              </w:rPr>
            </w:pPr>
            <w:r w:rsidRPr="00F84A54">
              <w:rPr>
                <w:rFonts w:ascii="Times New Roman" w:eastAsia="Times New Roman" w:hAnsi="Times New Roman" w:cs="Times New Roman"/>
                <w:color w:val="000000"/>
                <w:sz w:val="24"/>
                <w:szCs w:val="24"/>
                <w:lang w:val="en-AU"/>
              </w:rPr>
              <w:t>Salary (class)</w:t>
            </w:r>
          </w:p>
        </w:tc>
      </w:tr>
    </w:tbl>
    <w:p w:rsidR="000B56BB" w:rsidRDefault="000B56BB" w:rsidP="000E6C38">
      <w:pPr>
        <w:spacing w:line="360" w:lineRule="auto"/>
        <w:jc w:val="both"/>
        <w:rPr>
          <w:rFonts w:asciiTheme="majorBidi" w:hAnsiTheme="majorBidi" w:cstheme="majorBidi"/>
          <w:sz w:val="24"/>
          <w:szCs w:val="24"/>
          <w:lang w:val="en-AU"/>
        </w:rPr>
      </w:pPr>
    </w:p>
    <w:p w:rsidR="00592261" w:rsidRDefault="000E6C38" w:rsidP="000B56BB">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In the second </w:t>
      </w:r>
      <w:r w:rsidRPr="000B56BB">
        <w:rPr>
          <w:rFonts w:asciiTheme="majorBidi" w:hAnsiTheme="majorBidi" w:cstheme="majorBidi"/>
          <w:noProof/>
          <w:sz w:val="24"/>
          <w:szCs w:val="24"/>
          <w:lang w:val="en-AU"/>
        </w:rPr>
        <w:t>experiment</w:t>
      </w:r>
      <w:r w:rsidR="00592261" w:rsidRPr="00592261">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an </w:t>
      </w:r>
      <w:r w:rsidR="00592261" w:rsidRPr="00592261">
        <w:rPr>
          <w:rFonts w:asciiTheme="majorBidi" w:hAnsiTheme="majorBidi" w:cstheme="majorBidi"/>
          <w:sz w:val="24"/>
          <w:szCs w:val="24"/>
          <w:lang w:val="en-AU"/>
        </w:rPr>
        <w:t>anonymization</w:t>
      </w:r>
      <w:r w:rsidR="00F17FB4">
        <w:rPr>
          <w:rFonts w:asciiTheme="majorBidi" w:hAnsiTheme="majorBidi" w:cstheme="majorBidi"/>
          <w:sz w:val="24"/>
          <w:szCs w:val="24"/>
          <w:lang w:val="en-AU"/>
        </w:rPr>
        <w:t xml:space="preserve"> was applied</w:t>
      </w:r>
      <w:r w:rsidR="00592261" w:rsidRPr="00592261">
        <w:rPr>
          <w:rFonts w:asciiTheme="majorBidi" w:hAnsiTheme="majorBidi" w:cstheme="majorBidi"/>
          <w:sz w:val="24"/>
          <w:szCs w:val="24"/>
          <w:lang w:val="en-AU"/>
        </w:rPr>
        <w:t xml:space="preserve"> on </w:t>
      </w:r>
      <w:proofErr w:type="gramStart"/>
      <w:r w:rsidR="00F17FB4">
        <w:rPr>
          <w:rFonts w:asciiTheme="majorBidi" w:hAnsiTheme="majorBidi" w:cstheme="majorBidi"/>
          <w:sz w:val="24"/>
          <w:szCs w:val="24"/>
          <w:lang w:val="en-AU"/>
        </w:rPr>
        <w:t>G(</w:t>
      </w:r>
      <w:proofErr w:type="gramEnd"/>
      <w:r w:rsidR="00F17FB4">
        <w:rPr>
          <w:rFonts w:asciiTheme="majorBidi" w:hAnsiTheme="majorBidi" w:cstheme="majorBidi"/>
          <w:sz w:val="24"/>
          <w:szCs w:val="24"/>
          <w:lang w:val="en-AU"/>
        </w:rPr>
        <w:t>Q</w:t>
      </w:r>
      <w:r w:rsidR="00592261" w:rsidRPr="00592261">
        <w:rPr>
          <w:rFonts w:asciiTheme="majorBidi" w:hAnsiTheme="majorBidi" w:cstheme="majorBidi"/>
          <w:sz w:val="24"/>
          <w:szCs w:val="24"/>
          <w:lang w:val="en-AU"/>
        </w:rPr>
        <w:t>ID</w:t>
      </w:r>
      <w:r w:rsidR="00F17FB4">
        <w:rPr>
          <w:rFonts w:asciiTheme="majorBidi" w:hAnsiTheme="majorBidi" w:cstheme="majorBidi"/>
          <w:sz w:val="24"/>
          <w:szCs w:val="24"/>
          <w:lang w:val="en-AU"/>
        </w:rPr>
        <w:t>)</w:t>
      </w:r>
      <w:r w:rsidR="00592261" w:rsidRPr="00592261">
        <w:rPr>
          <w:rFonts w:asciiTheme="majorBidi" w:hAnsiTheme="majorBidi" w:cstheme="majorBidi"/>
          <w:sz w:val="24"/>
          <w:szCs w:val="24"/>
          <w:lang w:val="en-AU"/>
        </w:rPr>
        <w:t xml:space="preserve">2, and </w:t>
      </w:r>
      <w:r w:rsidR="001B1AA5">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 xml:space="preserve">3, and measured </w:t>
      </w:r>
      <w:r w:rsidR="00F17FB4">
        <w:rPr>
          <w:rFonts w:asciiTheme="majorBidi" w:hAnsiTheme="majorBidi" w:cstheme="majorBidi"/>
          <w:sz w:val="24"/>
          <w:szCs w:val="24"/>
          <w:lang w:val="en-AU"/>
        </w:rPr>
        <w:t>by</w:t>
      </w:r>
      <w:r w:rsidR="00592261" w:rsidRPr="00592261">
        <w:rPr>
          <w:rFonts w:asciiTheme="majorBidi" w:hAnsiTheme="majorBidi" w:cstheme="majorBidi"/>
          <w:sz w:val="24"/>
          <w:szCs w:val="24"/>
          <w:lang w:val="en-AU"/>
        </w:rPr>
        <w:t xml:space="preserve"> disruption for different</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 xml:space="preserve">values. </w:t>
      </w:r>
      <w:r>
        <w:rPr>
          <w:rFonts w:asciiTheme="majorBidi" w:hAnsiTheme="majorBidi" w:cstheme="majorBidi"/>
          <w:sz w:val="24"/>
          <w:szCs w:val="24"/>
          <w:lang w:val="en-AU"/>
        </w:rPr>
        <w:t>In the third experiment</w:t>
      </w:r>
      <w:r w:rsidR="00592261" w:rsidRPr="00592261">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a user was given both </w:t>
      </w:r>
      <w:r w:rsidR="00592261" w:rsidRPr="00592261">
        <w:rPr>
          <w:rFonts w:asciiTheme="majorBidi" w:hAnsiTheme="majorBidi" w:cstheme="majorBidi"/>
          <w:sz w:val="24"/>
          <w:szCs w:val="24"/>
          <w:lang w:val="en-AU"/>
        </w:rPr>
        <w:t xml:space="preserve">roles; HR Manager, and Oncologist. </w:t>
      </w:r>
      <w:r w:rsidR="00FC41F1">
        <w:rPr>
          <w:rFonts w:asciiTheme="majorBidi" w:hAnsiTheme="majorBidi" w:cstheme="majorBidi"/>
          <w:sz w:val="24"/>
          <w:szCs w:val="24"/>
          <w:lang w:val="en-AU"/>
        </w:rPr>
        <w:t xml:space="preserve">The number of AGUI records </w:t>
      </w:r>
      <w:r w:rsidR="000741FB">
        <w:rPr>
          <w:rFonts w:asciiTheme="majorBidi" w:hAnsiTheme="majorBidi" w:cstheme="majorBidi"/>
          <w:sz w:val="24"/>
          <w:szCs w:val="24"/>
          <w:lang w:val="en-AU"/>
        </w:rPr>
        <w:t>are</w:t>
      </w:r>
      <w:r w:rsidR="00FC41F1">
        <w:rPr>
          <w:rFonts w:asciiTheme="majorBidi" w:hAnsiTheme="majorBidi" w:cstheme="majorBidi"/>
          <w:sz w:val="24"/>
          <w:szCs w:val="24"/>
          <w:lang w:val="en-AU"/>
        </w:rPr>
        <w:t xml:space="preserve"> counted after completing the anonymization. The anonymization was applied with several </w:t>
      </w:r>
      <m:oMath>
        <m:sSub>
          <m:sSubPr>
            <m:ctrlPr>
              <w:rPr>
                <w:rFonts w:ascii="Cambria Math" w:hAnsi="Cambria Math" w:cstheme="majorBidi"/>
                <w:sz w:val="24"/>
                <w:szCs w:val="24"/>
              </w:rPr>
            </m:ctrlPr>
          </m:sSubPr>
          <m:e>
            <m:r>
              <m:rPr>
                <m:sty m:val="p"/>
              </m:rPr>
              <w:rPr>
                <w:rFonts w:ascii="Cambria Math" w:hAnsi="Cambria Math" w:cstheme="majorBidi"/>
                <w:sz w:val="24"/>
                <w:szCs w:val="24"/>
              </w:rPr>
              <m:t xml:space="preserve"> </m:t>
            </m:r>
            <m:r>
              <w:rPr>
                <w:rFonts w:ascii="Cambria Math" w:hAnsi="Cambria Math" w:cstheme="majorBidi"/>
                <w:sz w:val="24"/>
                <w:szCs w:val="24"/>
              </w:rPr>
              <m:t>k</m:t>
            </m:r>
            <m:r>
              <m:rPr>
                <m:sty m:val="p"/>
              </m:rPr>
              <w:rPr>
                <w:rFonts w:ascii="Cambria Math" w:hAnsi="Cambria Math" w:cstheme="majorBidi"/>
                <w:sz w:val="24"/>
                <w:szCs w:val="24"/>
              </w:rPr>
              <m:t>̄</m:t>
            </m:r>
          </m:e>
          <m:sub>
            <m:r>
              <w:rPr>
                <w:rFonts w:ascii="Cambria Math" w:hAnsi="Cambria Math" w:cstheme="majorBidi"/>
                <w:sz w:val="24"/>
                <w:szCs w:val="24"/>
              </w:rPr>
              <m:t>perc</m:t>
            </m:r>
            <m:r>
              <m:rPr>
                <m:sty m:val="p"/>
              </m:rPr>
              <w:rPr>
                <w:rFonts w:ascii="Cambria Math" w:hAnsi="Cambria Math" w:cstheme="majorBidi"/>
                <w:sz w:val="24"/>
                <w:szCs w:val="24"/>
              </w:rPr>
              <m:t xml:space="preserve">  </m:t>
            </m:r>
          </m:sub>
        </m:sSub>
      </m:oMath>
      <w:r w:rsidR="00FC41F1">
        <w:rPr>
          <w:rFonts w:asciiTheme="majorBidi" w:eastAsiaTheme="minorEastAsia" w:hAnsiTheme="majorBidi" w:cstheme="majorBidi"/>
          <w:sz w:val="24"/>
          <w:szCs w:val="24"/>
        </w:rPr>
        <w:t>values for both roles.</w:t>
      </w:r>
      <w:r w:rsidR="00592261" w:rsidRPr="00592261">
        <w:rPr>
          <w:rFonts w:asciiTheme="majorBidi" w:hAnsiTheme="majorBidi" w:cstheme="majorBidi"/>
          <w:sz w:val="24"/>
          <w:szCs w:val="24"/>
          <w:lang w:val="en-AU"/>
        </w:rPr>
        <w:t xml:space="preserve"> Th</w:t>
      </w:r>
      <w:r w:rsidR="00FC41F1">
        <w:rPr>
          <w:rFonts w:asciiTheme="majorBidi" w:hAnsiTheme="majorBidi" w:cstheme="majorBidi"/>
          <w:sz w:val="24"/>
          <w:szCs w:val="24"/>
          <w:lang w:val="en-AU"/>
        </w:rPr>
        <w:t>e results are shown in Figures 6.</w:t>
      </w:r>
      <w:r w:rsidR="00A8431D">
        <w:rPr>
          <w:rFonts w:asciiTheme="majorBidi" w:hAnsiTheme="majorBidi" w:cstheme="majorBidi"/>
          <w:sz w:val="24"/>
          <w:szCs w:val="24"/>
          <w:lang w:val="en-AU"/>
        </w:rPr>
        <w:t>4</w:t>
      </w:r>
      <w:r w:rsidR="00FC41F1">
        <w:rPr>
          <w:rFonts w:asciiTheme="majorBidi" w:hAnsiTheme="majorBidi" w:cstheme="majorBidi"/>
          <w:sz w:val="24"/>
          <w:szCs w:val="24"/>
          <w:lang w:val="en-AU"/>
        </w:rPr>
        <w:t xml:space="preserve"> and 6.</w:t>
      </w:r>
      <w:r w:rsidR="00A8431D">
        <w:rPr>
          <w:rFonts w:asciiTheme="majorBidi" w:hAnsiTheme="majorBidi" w:cstheme="majorBidi"/>
          <w:sz w:val="24"/>
          <w:szCs w:val="24"/>
          <w:lang w:val="en-AU"/>
        </w:rPr>
        <w:t>5</w:t>
      </w:r>
      <w:r w:rsidR="00592261" w:rsidRPr="00592261">
        <w:rPr>
          <w:rFonts w:asciiTheme="majorBidi" w:hAnsiTheme="majorBidi" w:cstheme="majorBidi"/>
          <w:sz w:val="24"/>
          <w:szCs w:val="24"/>
          <w:lang w:val="en-AU"/>
        </w:rPr>
        <w:t xml:space="preserve"> for Seer and Adult datasets sequentially. The figures indicate that </w:t>
      </w:r>
      <w:r w:rsidR="000B56BB">
        <w:rPr>
          <w:rFonts w:asciiTheme="majorBidi" w:hAnsiTheme="majorBidi" w:cstheme="majorBidi"/>
          <w:sz w:val="24"/>
          <w:szCs w:val="24"/>
          <w:lang w:val="en-AU"/>
        </w:rPr>
        <w:t>doubling</w:t>
      </w:r>
      <w:r w:rsidR="00592261" w:rsidRPr="00592261">
        <w:rPr>
          <w:rFonts w:asciiTheme="majorBidi" w:hAnsiTheme="majorBidi" w:cstheme="majorBidi"/>
          <w:sz w:val="24"/>
          <w:szCs w:val="24"/>
          <w:lang w:val="en-AU"/>
        </w:rPr>
        <w:t xml:space="preserve"> the number of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will increase the disruption, which contributes to reducing the number of AGUI records.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in both datasets, were given different values of </w:t>
      </w:r>
      <w:r w:rsidR="00A31228" w:rsidRPr="00A31228">
        <w:rPr>
          <w:rFonts w:asciiTheme="majorBidi" w:hAnsiTheme="majorBidi" w:cstheme="majorBidi"/>
          <w:i/>
          <w:iCs/>
          <w:sz w:val="24"/>
          <w:szCs w:val="24"/>
          <w:lang w:val="en-AU"/>
        </w:rPr>
        <w:t>k</w:t>
      </w:r>
      <w:r w:rsidR="00592261" w:rsidRPr="00592261">
        <w:rPr>
          <w:rFonts w:asciiTheme="majorBidi" w:hAnsiTheme="majorBidi" w:cstheme="majorBidi"/>
          <w:sz w:val="24"/>
          <w:szCs w:val="24"/>
          <w:lang w:val="en-AU"/>
        </w:rPr>
        <w:t>, range between [20 – 50]. The experiments show two factors may support the reduction of AGUI; the increased value of</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 and the increase</w:t>
      </w:r>
      <w:r w:rsidR="00FC41F1">
        <w:rPr>
          <w:rFonts w:asciiTheme="majorBidi" w:hAnsiTheme="majorBidi" w:cstheme="majorBidi"/>
          <w:sz w:val="24"/>
          <w:szCs w:val="24"/>
          <w:lang w:val="en-AU"/>
        </w:rPr>
        <w:t>d</w:t>
      </w:r>
      <w:r w:rsidR="00592261" w:rsidRPr="00592261">
        <w:rPr>
          <w:rFonts w:asciiTheme="majorBidi" w:hAnsiTheme="majorBidi" w:cstheme="majorBidi"/>
          <w:sz w:val="24"/>
          <w:szCs w:val="24"/>
          <w:lang w:val="en-AU"/>
        </w:rPr>
        <w:t xml:space="preserve"> number of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However, the number of permitted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is related to the assigned roles, and we have no control over it. </w:t>
      </w:r>
      <w:r w:rsidR="00FC41F1">
        <w:rPr>
          <w:rFonts w:asciiTheme="majorBidi" w:hAnsiTheme="majorBidi" w:cstheme="majorBidi"/>
          <w:sz w:val="24"/>
          <w:szCs w:val="24"/>
          <w:lang w:val="en-AU"/>
        </w:rPr>
        <w:t>Thus</w:t>
      </w:r>
      <w:r w:rsidR="00592261" w:rsidRPr="00592261">
        <w:rPr>
          <w:rFonts w:asciiTheme="majorBidi" w:hAnsiTheme="majorBidi" w:cstheme="majorBidi"/>
          <w:sz w:val="24"/>
          <w:szCs w:val="24"/>
          <w:lang w:val="en-AU"/>
        </w:rPr>
        <w:t>, we prefer to control the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 xml:space="preserve">. Users with one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permission group can be given any preferred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 xml:space="preserve">value. On the other hand, the highest AGUI appearance occurs when the number of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groups=2. With the continuous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increase, the number of AGUI keeps declining. This approach leads us to increase </w:t>
      </w:r>
      <w:proofErr w:type="gramStart"/>
      <w:r w:rsidR="00592261" w:rsidRPr="00592261">
        <w:rPr>
          <w:rFonts w:asciiTheme="majorBidi" w:hAnsiTheme="majorBidi" w:cstheme="majorBidi"/>
          <w:sz w:val="24"/>
          <w:szCs w:val="24"/>
          <w:lang w:val="en-AU"/>
        </w:rPr>
        <w:t>the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592261" w:rsidRPr="00592261">
        <w:rPr>
          <w:rFonts w:asciiTheme="majorBidi" w:hAnsiTheme="majorBidi" w:cstheme="majorBidi"/>
          <w:sz w:val="24"/>
          <w:szCs w:val="24"/>
          <w:lang w:val="en-AU"/>
        </w:rPr>
        <w:t>to</w:t>
      </w:r>
      <w:proofErr w:type="gramEnd"/>
      <w:r w:rsidR="00592261" w:rsidRPr="00592261">
        <w:rPr>
          <w:rFonts w:asciiTheme="majorBidi" w:hAnsiTheme="majorBidi" w:cstheme="majorBidi"/>
          <w:sz w:val="24"/>
          <w:szCs w:val="24"/>
          <w:lang w:val="en-AU"/>
        </w:rPr>
        <w:t xml:space="preserve"> one, when the number of groups=2. The above diagrams show that AGUI number is reasonable when</w:t>
      </w:r>
      <m:oMath>
        <m: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=1</m:t>
        </m:r>
      </m:oMath>
      <w:r w:rsidR="00592261" w:rsidRPr="00592261">
        <w:rPr>
          <w:rFonts w:asciiTheme="majorBidi" w:hAnsiTheme="majorBidi" w:cstheme="majorBidi"/>
          <w:sz w:val="24"/>
          <w:szCs w:val="24"/>
          <w:lang w:val="en-AU"/>
        </w:rPr>
        <w:t xml:space="preserve">), and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are two.</w:t>
      </w:r>
    </w:p>
    <w:p w:rsidR="009336F9" w:rsidRDefault="009336F9" w:rsidP="009336F9">
      <w:pPr>
        <w:spacing w:line="360" w:lineRule="auto"/>
        <w:jc w:val="center"/>
        <w:rPr>
          <w:rFonts w:asciiTheme="majorBidi" w:hAnsiTheme="majorBidi" w:cstheme="majorBidi"/>
          <w:sz w:val="24"/>
          <w:szCs w:val="24"/>
          <w:lang w:val="en-AU"/>
        </w:rPr>
      </w:pPr>
      <w:r>
        <w:rPr>
          <w:rFonts w:asciiTheme="majorBidi" w:hAnsiTheme="majorBidi" w:cstheme="majorBidi"/>
          <w:noProof/>
          <w:sz w:val="24"/>
          <w:szCs w:val="24"/>
        </w:rPr>
        <w:drawing>
          <wp:inline distT="0" distB="0" distL="0" distR="0">
            <wp:extent cx="2674189" cy="1575971"/>
            <wp:effectExtent l="19050" t="19050" r="1206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heirachy (1).png"/>
                    <pic:cNvPicPr/>
                  </pic:nvPicPr>
                  <pic:blipFill>
                    <a:blip r:embed="rId7">
                      <a:extLst>
                        <a:ext uri="{28A0092B-C50C-407E-A947-70E740481C1C}">
                          <a14:useLocalDpi xmlns:a14="http://schemas.microsoft.com/office/drawing/2010/main" val="0"/>
                        </a:ext>
                      </a:extLst>
                    </a:blip>
                    <a:stretch>
                      <a:fillRect/>
                    </a:stretch>
                  </pic:blipFill>
                  <pic:spPr>
                    <a:xfrm>
                      <a:off x="0" y="0"/>
                      <a:ext cx="2699521" cy="1590900"/>
                    </a:xfrm>
                    <a:prstGeom prst="rect">
                      <a:avLst/>
                    </a:prstGeom>
                    <a:ln>
                      <a:solidFill>
                        <a:schemeClr val="tx1"/>
                      </a:solidFill>
                    </a:ln>
                  </pic:spPr>
                </pic:pic>
              </a:graphicData>
            </a:graphic>
          </wp:inline>
        </w:drawing>
      </w:r>
    </w:p>
    <w:p w:rsidR="009336F9" w:rsidRPr="00592261" w:rsidRDefault="00A8431D" w:rsidP="009336F9">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 xml:space="preserve">Figure 6.3- Groups </w:t>
      </w:r>
      <w:r w:rsidRPr="00A8431D">
        <w:rPr>
          <w:rFonts w:asciiTheme="majorBidi" w:hAnsiTheme="majorBidi" w:cstheme="majorBidi"/>
          <w:noProof/>
          <w:sz w:val="24"/>
          <w:szCs w:val="24"/>
          <w:lang w:val="en-AU"/>
        </w:rPr>
        <w:t>mapping</w:t>
      </w:r>
      <w:r>
        <w:rPr>
          <w:rFonts w:asciiTheme="majorBidi" w:hAnsiTheme="majorBidi" w:cstheme="majorBidi"/>
          <w:sz w:val="24"/>
          <w:szCs w:val="24"/>
          <w:lang w:val="en-AU"/>
        </w:rPr>
        <w:t xml:space="preserve"> to </w:t>
      </w:r>
      <w:r w:rsidRPr="00A8431D">
        <w:rPr>
          <w:rFonts w:asciiTheme="majorBidi" w:hAnsiTheme="majorBidi" w:cstheme="majorBidi"/>
          <w:noProof/>
          <w:sz w:val="24"/>
          <w:szCs w:val="24"/>
          <w:lang w:val="en-AU"/>
        </w:rPr>
        <w:t>busi</w:t>
      </w:r>
      <w:r>
        <w:rPr>
          <w:rFonts w:asciiTheme="majorBidi" w:hAnsiTheme="majorBidi" w:cstheme="majorBidi"/>
          <w:noProof/>
          <w:sz w:val="24"/>
          <w:szCs w:val="24"/>
          <w:lang w:val="en-AU"/>
        </w:rPr>
        <w:t>n</w:t>
      </w:r>
      <w:r w:rsidRPr="00A8431D">
        <w:rPr>
          <w:rFonts w:asciiTheme="majorBidi" w:hAnsiTheme="majorBidi" w:cstheme="majorBidi"/>
          <w:noProof/>
          <w:sz w:val="24"/>
          <w:szCs w:val="24"/>
          <w:lang w:val="en-AU"/>
        </w:rPr>
        <w:t>ess</w:t>
      </w:r>
      <w:r>
        <w:rPr>
          <w:rFonts w:asciiTheme="majorBidi" w:hAnsiTheme="majorBidi" w:cstheme="majorBidi"/>
          <w:sz w:val="24"/>
          <w:szCs w:val="24"/>
          <w:lang w:val="en-AU"/>
        </w:rPr>
        <w:t xml:space="preserve"> roles</w:t>
      </w:r>
    </w:p>
    <w:p w:rsidR="00592261" w:rsidRPr="00592261" w:rsidRDefault="000E6C38" w:rsidP="00093C2E">
      <w:pPr>
        <w:spacing w:line="360" w:lineRule="auto"/>
        <w:jc w:val="center"/>
        <w:rPr>
          <w:rFonts w:asciiTheme="majorBidi" w:hAnsiTheme="majorBidi" w:cstheme="majorBidi"/>
          <w:sz w:val="24"/>
          <w:szCs w:val="24"/>
          <w:lang w:val="en-AU"/>
        </w:rPr>
      </w:pPr>
      <w:r>
        <w:rPr>
          <w:noProof/>
        </w:rPr>
        <w:drawing>
          <wp:inline distT="0" distB="0" distL="0" distR="0" wp14:anchorId="4C36E233" wp14:editId="7424177C">
            <wp:extent cx="4210050" cy="2476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476500"/>
                    </a:xfrm>
                    <a:prstGeom prst="rect">
                      <a:avLst/>
                    </a:prstGeom>
                    <a:ln>
                      <a:solidFill>
                        <a:schemeClr val="tx1"/>
                      </a:solidFill>
                    </a:ln>
                  </pic:spPr>
                </pic:pic>
              </a:graphicData>
            </a:graphic>
          </wp:inline>
        </w:drawing>
      </w:r>
    </w:p>
    <w:p w:rsidR="00FC41F1" w:rsidRDefault="00592261" w:rsidP="00BD4CD1">
      <w:pPr>
        <w:spacing w:line="360" w:lineRule="auto"/>
        <w:jc w:val="center"/>
        <w:rPr>
          <w:rFonts w:asciiTheme="majorBidi" w:hAnsiTheme="majorBidi" w:cstheme="majorBidi"/>
          <w:sz w:val="24"/>
          <w:szCs w:val="24"/>
          <w:lang w:val="en-AU"/>
        </w:rPr>
      </w:pPr>
      <w:r w:rsidRPr="00592261">
        <w:rPr>
          <w:rFonts w:asciiTheme="majorBidi" w:hAnsiTheme="majorBidi" w:cstheme="majorBidi"/>
          <w:sz w:val="24"/>
          <w:szCs w:val="24"/>
          <w:lang w:val="en-AU"/>
        </w:rPr>
        <w:t xml:space="preserve">Figure </w:t>
      </w:r>
      <w:r w:rsidR="00FD5CC3">
        <w:rPr>
          <w:rFonts w:asciiTheme="majorBidi" w:hAnsiTheme="majorBidi" w:cstheme="majorBidi"/>
          <w:sz w:val="24"/>
          <w:szCs w:val="24"/>
          <w:lang w:val="en-AU"/>
        </w:rPr>
        <w:t>6.</w:t>
      </w:r>
      <w:r w:rsidR="00BD4CD1">
        <w:rPr>
          <w:rFonts w:asciiTheme="majorBidi" w:hAnsiTheme="majorBidi" w:cstheme="majorBidi"/>
          <w:sz w:val="24"/>
          <w:szCs w:val="24"/>
          <w:lang w:val="en-AU"/>
        </w:rPr>
        <w:t>4</w:t>
      </w:r>
      <w:r w:rsidRPr="00592261">
        <w:rPr>
          <w:rFonts w:asciiTheme="majorBidi" w:hAnsiTheme="majorBidi" w:cstheme="majorBidi"/>
          <w:sz w:val="24"/>
          <w:szCs w:val="24"/>
          <w:lang w:val="en-AU"/>
        </w:rPr>
        <w:t>. AGUI Num. for both roles in seer data.</w:t>
      </w:r>
    </w:p>
    <w:p w:rsidR="00592261" w:rsidRPr="00592261" w:rsidRDefault="000E6C38" w:rsidP="00FC41F1">
      <w:pPr>
        <w:spacing w:line="360" w:lineRule="auto"/>
        <w:jc w:val="center"/>
        <w:rPr>
          <w:rFonts w:asciiTheme="majorBidi" w:hAnsiTheme="majorBidi" w:cstheme="majorBidi"/>
          <w:sz w:val="24"/>
          <w:szCs w:val="24"/>
          <w:lang w:val="en-AU"/>
        </w:rPr>
      </w:pPr>
      <w:r>
        <w:rPr>
          <w:noProof/>
        </w:rPr>
        <w:drawing>
          <wp:inline distT="0" distB="0" distL="0" distR="0" wp14:anchorId="617AF23E" wp14:editId="5B910F7D">
            <wp:extent cx="4133850" cy="22193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219325"/>
                    </a:xfrm>
                    <a:prstGeom prst="rect">
                      <a:avLst/>
                    </a:prstGeom>
                    <a:ln>
                      <a:solidFill>
                        <a:schemeClr val="tx1"/>
                      </a:solidFill>
                    </a:ln>
                  </pic:spPr>
                </pic:pic>
              </a:graphicData>
            </a:graphic>
          </wp:inline>
        </w:drawing>
      </w:r>
    </w:p>
    <w:p w:rsidR="00592261" w:rsidRPr="00592261" w:rsidRDefault="00FD5CC3" w:rsidP="00BD4CD1">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Figure 6.</w:t>
      </w:r>
      <w:r w:rsidR="00BD4CD1">
        <w:rPr>
          <w:rFonts w:asciiTheme="majorBidi" w:hAnsiTheme="majorBidi" w:cstheme="majorBidi"/>
          <w:sz w:val="24"/>
          <w:szCs w:val="24"/>
          <w:lang w:val="en-AU"/>
        </w:rPr>
        <w:t>5</w:t>
      </w:r>
      <w:r w:rsidR="00592261" w:rsidRPr="00592261">
        <w:rPr>
          <w:rFonts w:asciiTheme="majorBidi" w:hAnsiTheme="majorBidi" w:cstheme="majorBidi"/>
          <w:sz w:val="24"/>
          <w:szCs w:val="24"/>
          <w:lang w:val="en-AU"/>
        </w:rPr>
        <w:t>. AGUI Num. for both roles in adult data.</w:t>
      </w:r>
    </w:p>
    <w:p w:rsidR="00592261" w:rsidRPr="00592261" w:rsidRDefault="00592261" w:rsidP="003D3C26">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experiments showed that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592261">
        <w:rPr>
          <w:rFonts w:asciiTheme="majorBidi" w:hAnsiTheme="majorBidi" w:cstheme="majorBidi"/>
          <w:sz w:val="24"/>
          <w:szCs w:val="24"/>
          <w:lang w:val="en-AU"/>
        </w:rPr>
        <w:t xml:space="preserve">should be assigned based on the number of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Referring to Figures </w:t>
      </w:r>
      <w:r w:rsidR="003D3C26">
        <w:rPr>
          <w:rFonts w:asciiTheme="majorBidi" w:hAnsiTheme="majorBidi" w:cstheme="majorBidi"/>
          <w:sz w:val="24"/>
          <w:szCs w:val="24"/>
          <w:lang w:val="en-AU"/>
        </w:rPr>
        <w:t>6.3 and 6.4</w:t>
      </w:r>
      <w:r w:rsidRPr="00592261">
        <w:rPr>
          <w:rFonts w:asciiTheme="majorBidi" w:hAnsiTheme="majorBidi" w:cstheme="majorBidi"/>
          <w:sz w:val="24"/>
          <w:szCs w:val="24"/>
          <w:lang w:val="en-AU"/>
        </w:rPr>
        <w:t xml:space="preserve">, if an organization has been granted only Oncologist role with two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then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=1</m:t>
        </m:r>
      </m:oMath>
      <w:r w:rsidRPr="00592261">
        <w:rPr>
          <w:rFonts w:asciiTheme="majorBidi" w:hAnsiTheme="majorBidi" w:cstheme="majorBidi"/>
          <w:sz w:val="24"/>
          <w:szCs w:val="24"/>
          <w:lang w:val="en-AU"/>
        </w:rPr>
        <w:t xml:space="preserve"> is fair enough to reduce number of </w:t>
      </w:r>
      <w:r w:rsidRPr="0081246C">
        <w:rPr>
          <w:rFonts w:asciiTheme="majorBidi" w:hAnsiTheme="majorBidi" w:cstheme="majorBidi"/>
          <w:noProof/>
          <w:sz w:val="24"/>
          <w:szCs w:val="24"/>
          <w:lang w:val="en-AU"/>
        </w:rPr>
        <w:t>AGUI t</w:t>
      </w:r>
      <w:r w:rsidRPr="00592261">
        <w:rPr>
          <w:rFonts w:asciiTheme="majorBidi" w:hAnsiTheme="majorBidi" w:cstheme="majorBidi"/>
          <w:sz w:val="24"/>
          <w:szCs w:val="24"/>
          <w:lang w:val="en-AU"/>
        </w:rPr>
        <w:t xml:space="preserve">o the minimal. If another organization was given both roles with three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then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=0.7</m:t>
        </m:r>
      </m:oMath>
      <w:r w:rsidRPr="00592261">
        <w:rPr>
          <w:rFonts w:asciiTheme="majorBidi" w:hAnsiTheme="majorBidi" w:cstheme="majorBidi"/>
          <w:sz w:val="24"/>
          <w:szCs w:val="24"/>
          <w:lang w:val="en-AU"/>
        </w:rPr>
        <w:t xml:space="preserve"> is adequate to reduce the number of AGUI. The value of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=0.7</m:t>
        </m:r>
      </m:oMath>
      <w:r w:rsidRPr="00592261">
        <w:rPr>
          <w:rFonts w:asciiTheme="majorBidi" w:hAnsiTheme="majorBidi" w:cstheme="majorBidi"/>
          <w:sz w:val="24"/>
          <w:szCs w:val="24"/>
          <w:lang w:val="en-AU"/>
        </w:rPr>
        <w:t xml:space="preserve"> can be given to any role that is mapped to more than two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However, the number of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is one factor, denoted by F (QID) that affects the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592261">
        <w:rPr>
          <w:rFonts w:asciiTheme="majorBidi" w:hAnsiTheme="majorBidi" w:cstheme="majorBidi"/>
          <w:sz w:val="24"/>
          <w:szCs w:val="24"/>
          <w:lang w:val="en-AU"/>
        </w:rPr>
        <w:t>estimation. Business owners may determine their own factors to conclude a comprehensive equation that estimates</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592261">
        <w:rPr>
          <w:rFonts w:asciiTheme="majorBidi" w:hAnsiTheme="majorBidi" w:cstheme="majorBidi"/>
          <w:sz w:val="24"/>
          <w:szCs w:val="24"/>
          <w:lang w:val="en-AU"/>
        </w:rPr>
        <w:t xml:space="preserve">. In this </w:t>
      </w:r>
      <w:r w:rsidR="003D3C26">
        <w:rPr>
          <w:rFonts w:asciiTheme="majorBidi" w:hAnsiTheme="majorBidi" w:cstheme="majorBidi"/>
          <w:sz w:val="24"/>
          <w:szCs w:val="24"/>
          <w:lang w:val="en-AU"/>
        </w:rPr>
        <w:t>chapter</w:t>
      </w:r>
      <w:r w:rsidRPr="00592261">
        <w:rPr>
          <w:rFonts w:asciiTheme="majorBidi" w:hAnsiTheme="majorBidi" w:cstheme="majorBidi"/>
          <w:sz w:val="24"/>
          <w:szCs w:val="24"/>
          <w:lang w:val="en-AU"/>
        </w:rPr>
        <w:t xml:space="preserve">, </w:t>
      </w:r>
      <w:r w:rsidR="003D3C26">
        <w:rPr>
          <w:rFonts w:asciiTheme="majorBidi" w:hAnsiTheme="majorBidi" w:cstheme="majorBidi"/>
          <w:sz w:val="24"/>
          <w:szCs w:val="24"/>
          <w:lang w:val="en-AU"/>
        </w:rPr>
        <w:t>only</w:t>
      </w:r>
      <w:r w:rsidRPr="00592261">
        <w:rPr>
          <w:rFonts w:asciiTheme="majorBidi" w:hAnsiTheme="majorBidi" w:cstheme="majorBidi"/>
          <w:sz w:val="24"/>
          <w:szCs w:val="24"/>
          <w:lang w:val="en-AU"/>
        </w:rPr>
        <w:t xml:space="preserve"> </w:t>
      </w:r>
      <w:r w:rsidR="003D3C26">
        <w:rPr>
          <w:rFonts w:asciiTheme="majorBidi" w:hAnsiTheme="majorBidi" w:cstheme="majorBidi"/>
          <w:sz w:val="24"/>
          <w:szCs w:val="24"/>
          <w:lang w:val="en-AU"/>
        </w:rPr>
        <w:t>two</w:t>
      </w:r>
      <w:r w:rsidRPr="00592261">
        <w:rPr>
          <w:rFonts w:asciiTheme="majorBidi" w:hAnsiTheme="majorBidi" w:cstheme="majorBidi"/>
          <w:sz w:val="24"/>
          <w:szCs w:val="24"/>
          <w:lang w:val="en-AU"/>
        </w:rPr>
        <w:t xml:space="preserve"> factors</w:t>
      </w:r>
      <w:r w:rsidR="003D3C26">
        <w:rPr>
          <w:rFonts w:asciiTheme="majorBidi" w:hAnsiTheme="majorBidi" w:cstheme="majorBidi"/>
          <w:sz w:val="24"/>
          <w:szCs w:val="24"/>
          <w:lang w:val="en-AU"/>
        </w:rPr>
        <w:t xml:space="preserve"> are defined</w:t>
      </w:r>
      <w:r w:rsidRPr="00592261">
        <w:rPr>
          <w:rFonts w:asciiTheme="majorBidi" w:hAnsiTheme="majorBidi" w:cstheme="majorBidi"/>
          <w:sz w:val="24"/>
          <w:szCs w:val="24"/>
          <w:lang w:val="en-AU"/>
        </w:rPr>
        <w:t xml:space="preserve">; </w:t>
      </w:r>
      <w:proofErr w:type="gramStart"/>
      <w:r w:rsidR="003D3C26">
        <w:rPr>
          <w:rFonts w:asciiTheme="majorBidi" w:hAnsiTheme="majorBidi" w:cstheme="majorBidi"/>
          <w:sz w:val="24"/>
          <w:szCs w:val="24"/>
          <w:lang w:val="en-AU"/>
        </w:rPr>
        <w:t>F</w:t>
      </w:r>
      <w:r w:rsidR="001B1AA5">
        <w:rPr>
          <w:rFonts w:asciiTheme="majorBidi" w:hAnsiTheme="majorBidi" w:cstheme="majorBidi"/>
          <w:sz w:val="24"/>
          <w:szCs w:val="24"/>
          <w:lang w:val="en-AU"/>
        </w:rPr>
        <w:t>(</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and the organizational trust level F(T). </w:t>
      </w:r>
      <w:r w:rsidR="003D3C26">
        <w:rPr>
          <w:rFonts w:asciiTheme="majorBidi" w:hAnsiTheme="majorBidi" w:cstheme="majorBidi"/>
          <w:sz w:val="24"/>
          <w:szCs w:val="24"/>
          <w:lang w:val="en-AU"/>
        </w:rPr>
        <w:t xml:space="preserve">The </w:t>
      </w:r>
      <w:proofErr w:type="gramStart"/>
      <w:r w:rsidR="003D3C26">
        <w:rPr>
          <w:rFonts w:asciiTheme="majorBidi" w:hAnsiTheme="majorBidi" w:cstheme="majorBidi"/>
          <w:sz w:val="24"/>
          <w:szCs w:val="24"/>
          <w:lang w:val="en-AU"/>
        </w:rPr>
        <w:t>F(</w:t>
      </w:r>
      <w:proofErr w:type="gramEnd"/>
      <w:r w:rsidR="003D3C26">
        <w:rPr>
          <w:rFonts w:asciiTheme="majorBidi" w:hAnsiTheme="majorBidi" w:cstheme="majorBidi"/>
          <w:sz w:val="24"/>
          <w:szCs w:val="24"/>
          <w:lang w:val="en-AU"/>
        </w:rPr>
        <w:t xml:space="preserve">QID) was explained earlier , as it is assigned by data owner. The </w:t>
      </w:r>
      <w:proofErr w:type="gramStart"/>
      <w:r w:rsidR="003D3C26">
        <w:rPr>
          <w:rFonts w:asciiTheme="majorBidi" w:hAnsiTheme="majorBidi" w:cstheme="majorBidi"/>
          <w:sz w:val="24"/>
          <w:szCs w:val="24"/>
          <w:lang w:val="en-AU"/>
        </w:rPr>
        <w:t>F(</w:t>
      </w:r>
      <w:proofErr w:type="gramEnd"/>
      <w:r w:rsidR="003D3C26">
        <w:rPr>
          <w:rFonts w:asciiTheme="majorBidi" w:hAnsiTheme="majorBidi" w:cstheme="majorBidi"/>
          <w:sz w:val="24"/>
          <w:szCs w:val="24"/>
          <w:lang w:val="en-AU"/>
        </w:rPr>
        <w:t xml:space="preserve">QID) is given the value 1, when the number of G(QID)=2, and given the value less than 1, when the number of G(QID) &gt; 2. </w:t>
      </w:r>
      <w:r w:rsidRPr="00592261">
        <w:rPr>
          <w:rFonts w:asciiTheme="majorBidi" w:hAnsiTheme="majorBidi" w:cstheme="majorBidi"/>
          <w:sz w:val="24"/>
          <w:szCs w:val="24"/>
          <w:lang w:val="en-AU"/>
        </w:rPr>
        <w:t xml:space="preserve">The factor </w:t>
      </w:r>
      <w:proofErr w:type="gramStart"/>
      <w:r w:rsidRPr="00592261">
        <w:rPr>
          <w:rFonts w:asciiTheme="majorBidi" w:hAnsiTheme="majorBidi" w:cstheme="majorBidi"/>
          <w:sz w:val="24"/>
          <w:szCs w:val="24"/>
          <w:lang w:val="en-AU"/>
        </w:rPr>
        <w:t>F(</w:t>
      </w:r>
      <w:proofErr w:type="gramEnd"/>
      <w:r w:rsidRPr="00592261">
        <w:rPr>
          <w:rFonts w:asciiTheme="majorBidi" w:hAnsiTheme="majorBidi" w:cstheme="majorBidi"/>
          <w:sz w:val="24"/>
          <w:szCs w:val="24"/>
          <w:lang w:val="en-AU"/>
        </w:rPr>
        <w:t xml:space="preserve">T) is given a value within the range between [0.1 -1], where 0.1 is the most trusted organization for the data owner, while the least trusted organization is given the value of 1. The final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003D3C26">
        <w:rPr>
          <w:rFonts w:asciiTheme="majorBidi" w:eastAsiaTheme="minorEastAsia" w:hAnsiTheme="majorBidi" w:cstheme="majorBidi"/>
          <w:sz w:val="24"/>
          <w:szCs w:val="24"/>
          <w:lang w:val="en-AU"/>
        </w:rPr>
        <w:t xml:space="preserve"> </w:t>
      </w:r>
      <w:r w:rsidRPr="00592261">
        <w:rPr>
          <w:rFonts w:asciiTheme="majorBidi" w:hAnsiTheme="majorBidi" w:cstheme="majorBidi"/>
          <w:sz w:val="24"/>
          <w:szCs w:val="24"/>
          <w:lang w:val="en-AU"/>
        </w:rPr>
        <w:t>is found by calculating the average value of both factors. The final equation is</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w:rPr>
                <w:rFonts w:ascii="Cambria Math" w:hAnsi="Cambria Math" w:cstheme="majorBidi"/>
                <w:sz w:val="24"/>
                <w:szCs w:val="24"/>
                <w:lang w:val="en-AU"/>
              </w:rPr>
              <m:t>F</m:t>
            </m:r>
            <m:d>
              <m:dPr>
                <m:ctrlPr>
                  <w:rPr>
                    <w:rFonts w:ascii="Cambria Math" w:hAnsi="Cambria Math" w:cstheme="majorBidi"/>
                    <w:sz w:val="24"/>
                    <w:szCs w:val="24"/>
                    <w:lang w:val="en-AU"/>
                  </w:rPr>
                </m:ctrlPr>
              </m:dPr>
              <m:e>
                <m:r>
                  <w:rPr>
                    <w:rFonts w:ascii="Cambria Math" w:hAnsi="Cambria Math" w:cstheme="majorBidi"/>
                    <w:sz w:val="24"/>
                    <w:szCs w:val="24"/>
                    <w:lang w:val="en-AU"/>
                  </w:rPr>
                  <m:t>QID</m:t>
                </m:r>
              </m:e>
            </m:d>
            <m:r>
              <m:rPr>
                <m:sty m:val="p"/>
              </m:rPr>
              <w:rPr>
                <w:rFonts w:ascii="Cambria Math" w:hAnsi="Cambria Math" w:cstheme="majorBidi"/>
                <w:sz w:val="24"/>
                <w:szCs w:val="24"/>
                <w:lang w:val="en-AU"/>
              </w:rPr>
              <m:t>+</m:t>
            </m:r>
            <m:r>
              <w:rPr>
                <w:rFonts w:ascii="Cambria Math" w:hAnsi="Cambria Math" w:cstheme="majorBidi"/>
                <w:sz w:val="24"/>
                <w:szCs w:val="24"/>
                <w:lang w:val="en-AU"/>
              </w:rPr>
              <m:t>F</m:t>
            </m:r>
            <m:d>
              <m:dPr>
                <m:ctrlPr>
                  <w:rPr>
                    <w:rFonts w:ascii="Cambria Math" w:hAnsi="Cambria Math" w:cstheme="majorBidi"/>
                    <w:sz w:val="24"/>
                    <w:szCs w:val="24"/>
                    <w:lang w:val="en-AU"/>
                  </w:rPr>
                </m:ctrlPr>
              </m:dPr>
              <m:e>
                <m:r>
                  <w:rPr>
                    <w:rFonts w:ascii="Cambria Math" w:hAnsi="Cambria Math" w:cstheme="majorBidi"/>
                    <w:sz w:val="24"/>
                    <w:szCs w:val="24"/>
                    <w:lang w:val="en-AU"/>
                  </w:rPr>
                  <m:t>T</m:t>
                </m:r>
              </m:e>
            </m:d>
          </m:num>
          <m:den>
            <m:r>
              <m:rPr>
                <m:sty m:val="p"/>
              </m:rPr>
              <w:rPr>
                <w:rFonts w:ascii="Cambria Math" w:hAnsi="Cambria Math" w:cstheme="majorBidi"/>
                <w:sz w:val="24"/>
                <w:szCs w:val="24"/>
                <w:lang w:val="en-AU"/>
              </w:rPr>
              <m:t>2</m:t>
            </m:r>
          </m:den>
        </m:f>
        <m:r>
          <m:rPr>
            <m:sty m:val="p"/>
          </m:rPr>
          <w:rPr>
            <w:rFonts w:ascii="Cambria Math" w:hAnsi="Cambria Math" w:cstheme="majorBidi"/>
            <w:sz w:val="24"/>
            <w:szCs w:val="24"/>
            <w:lang w:val="en-AU"/>
          </w:rPr>
          <m:t xml:space="preserve"> </m:t>
        </m:r>
      </m:oMath>
      <w:r w:rsidRPr="00592261">
        <w:rPr>
          <w:rFonts w:asciiTheme="majorBidi" w:hAnsiTheme="majorBidi" w:cstheme="majorBidi"/>
          <w:sz w:val="24"/>
          <w:szCs w:val="24"/>
          <w:lang w:val="en-AU"/>
        </w:rPr>
        <w:t>. However, data owners may decide their own equations based on their own security policy.</w:t>
      </w:r>
    </w:p>
    <w:p w:rsidR="00592261" w:rsidRPr="00592261" w:rsidRDefault="004141EF" w:rsidP="003D3C2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In the</w:t>
      </w:r>
      <w:r w:rsidR="00592261" w:rsidRPr="00592261">
        <w:rPr>
          <w:rFonts w:asciiTheme="majorBidi" w:hAnsiTheme="majorBidi" w:cstheme="majorBidi"/>
          <w:sz w:val="24"/>
          <w:szCs w:val="24"/>
          <w:lang w:val="en-AU"/>
        </w:rPr>
        <w:t xml:space="preserve"> previous example, if an organization has requested two business roles of Oncologist and HR Manager, and </w:t>
      </w:r>
      <w:proofErr w:type="gramStart"/>
      <w:r w:rsidR="00592261" w:rsidRPr="00592261">
        <w:rPr>
          <w:rFonts w:asciiTheme="majorBidi" w:hAnsiTheme="majorBidi" w:cstheme="majorBidi"/>
          <w:sz w:val="24"/>
          <w:szCs w:val="24"/>
          <w:lang w:val="en-AU"/>
        </w:rPr>
        <w:t>F(</w:t>
      </w:r>
      <w:proofErr w:type="gramEnd"/>
      <w:r w:rsidR="00592261" w:rsidRPr="00592261">
        <w:rPr>
          <w:rFonts w:asciiTheme="majorBidi" w:hAnsiTheme="majorBidi" w:cstheme="majorBidi"/>
          <w:sz w:val="24"/>
          <w:szCs w:val="24"/>
          <w:lang w:val="en-AU"/>
        </w:rPr>
        <w:t>T)=0.2, then F(QID) can be given a value of 0.8, i.e. F(QID)=0.8. The final average is given by</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=0.5</m:t>
        </m:r>
      </m:oMath>
      <w:r w:rsidR="00592261" w:rsidRPr="00592261">
        <w:rPr>
          <w:rFonts w:asciiTheme="majorBidi" w:hAnsiTheme="majorBidi" w:cstheme="majorBidi"/>
          <w:sz w:val="24"/>
          <w:szCs w:val="24"/>
          <w:lang w:val="en-AU"/>
        </w:rPr>
        <w:t xml:space="preserve">. In another example, if the same organization has requested only Oncologist role, then </w:t>
      </w:r>
      <w:proofErr w:type="gramStart"/>
      <w:r w:rsidR="00592261" w:rsidRPr="00592261">
        <w:rPr>
          <w:rFonts w:asciiTheme="majorBidi" w:hAnsiTheme="majorBidi" w:cstheme="majorBidi"/>
          <w:sz w:val="24"/>
          <w:szCs w:val="24"/>
          <w:lang w:val="en-AU"/>
        </w:rPr>
        <w:t>F(</w:t>
      </w:r>
      <w:proofErr w:type="gramEnd"/>
      <w:r w:rsidR="00592261" w:rsidRPr="00592261">
        <w:rPr>
          <w:rFonts w:asciiTheme="majorBidi" w:hAnsiTheme="majorBidi" w:cstheme="majorBidi"/>
          <w:sz w:val="24"/>
          <w:szCs w:val="24"/>
          <w:lang w:val="en-AU"/>
        </w:rPr>
        <w:t xml:space="preserve">QID) can be given a value 1. This is because the two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592261" w:rsidRPr="00592261">
        <w:rPr>
          <w:rFonts w:asciiTheme="majorBidi" w:hAnsiTheme="majorBidi" w:cstheme="majorBidi"/>
          <w:sz w:val="24"/>
          <w:szCs w:val="24"/>
          <w:lang w:val="en-AU"/>
        </w:rPr>
        <w:t xml:space="preserve"> groups manifest the highest AGUI value</w:t>
      </w:r>
      <w:r w:rsidR="003D3C26">
        <w:rPr>
          <w:rFonts w:asciiTheme="majorBidi" w:hAnsiTheme="majorBidi" w:cstheme="majorBidi"/>
          <w:sz w:val="24"/>
          <w:szCs w:val="24"/>
          <w:lang w:val="en-AU"/>
        </w:rPr>
        <w:t>,</w:t>
      </w:r>
      <w:r w:rsidR="003D3C26" w:rsidRPr="003D3C26">
        <w:rPr>
          <w:rFonts w:asciiTheme="majorBidi" w:hAnsiTheme="majorBidi" w:cstheme="majorBidi"/>
          <w:sz w:val="24"/>
          <w:szCs w:val="24"/>
          <w:lang w:val="en-AU"/>
        </w:rPr>
        <w:t xml:space="preserve"> </w:t>
      </w:r>
      <w:r w:rsidR="003D3C26">
        <w:rPr>
          <w:rFonts w:asciiTheme="majorBidi" w:hAnsiTheme="majorBidi" w:cstheme="majorBidi"/>
          <w:sz w:val="24"/>
          <w:szCs w:val="24"/>
          <w:lang w:val="en-AU"/>
        </w:rPr>
        <w:t>h</w:t>
      </w:r>
      <w:r w:rsidR="003D3C26" w:rsidRPr="00592261">
        <w:rPr>
          <w:rFonts w:asciiTheme="majorBidi" w:hAnsiTheme="majorBidi" w:cstheme="majorBidi"/>
          <w:sz w:val="24"/>
          <w:szCs w:val="24"/>
          <w:lang w:val="en-AU"/>
        </w:rPr>
        <w:t>ence,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=0.6</m:t>
        </m:r>
      </m:oMath>
      <w:r w:rsidR="00592261" w:rsidRPr="00592261">
        <w:rPr>
          <w:rFonts w:asciiTheme="majorBidi" w:hAnsiTheme="majorBidi" w:cstheme="majorBidi"/>
          <w:sz w:val="24"/>
          <w:szCs w:val="24"/>
          <w:lang w:val="en-AU"/>
        </w:rPr>
        <w:t xml:space="preserve">. </w:t>
      </w:r>
      <w:r w:rsidR="003D3C26">
        <w:rPr>
          <w:rFonts w:asciiTheme="majorBidi" w:hAnsiTheme="majorBidi" w:cstheme="majorBidi"/>
          <w:sz w:val="24"/>
          <w:szCs w:val="24"/>
          <w:lang w:val="en-AU"/>
        </w:rPr>
        <w:t xml:space="preserve">Suppose that </w:t>
      </w:r>
      <w:proofErr w:type="gramStart"/>
      <w:r w:rsidR="003D3C26">
        <w:rPr>
          <w:rFonts w:asciiTheme="majorBidi" w:hAnsiTheme="majorBidi" w:cstheme="majorBidi"/>
          <w:sz w:val="24"/>
          <w:szCs w:val="24"/>
          <w:lang w:val="en-AU"/>
        </w:rPr>
        <w:t>G(</w:t>
      </w:r>
      <w:proofErr w:type="gramEnd"/>
      <w:r w:rsidR="003D3C26">
        <w:rPr>
          <w:rFonts w:asciiTheme="majorBidi" w:hAnsiTheme="majorBidi" w:cstheme="majorBidi"/>
          <w:sz w:val="24"/>
          <w:szCs w:val="24"/>
          <w:lang w:val="en-AU"/>
        </w:rPr>
        <w:t xml:space="preserve">QID)1 is given </w:t>
      </w:r>
      <w:r w:rsidR="003D3C26" w:rsidRPr="003D3C26">
        <w:rPr>
          <w:rFonts w:asciiTheme="majorBidi" w:hAnsiTheme="majorBidi" w:cstheme="majorBidi"/>
          <w:i/>
          <w:iCs/>
          <w:sz w:val="24"/>
          <w:szCs w:val="24"/>
          <w:lang w:val="en-AU"/>
        </w:rPr>
        <w:t>k</w:t>
      </w:r>
      <w:r w:rsidR="003D3C26">
        <w:rPr>
          <w:rFonts w:asciiTheme="majorBidi" w:hAnsiTheme="majorBidi" w:cstheme="majorBidi"/>
          <w:sz w:val="24"/>
          <w:szCs w:val="24"/>
          <w:lang w:val="en-AU"/>
        </w:rPr>
        <w:t xml:space="preserve">1=30, and G(QID)2 is given </w:t>
      </w:r>
      <w:r w:rsidR="003D3C26" w:rsidRPr="003D3C26">
        <w:rPr>
          <w:rFonts w:asciiTheme="majorBidi" w:hAnsiTheme="majorBidi" w:cstheme="majorBidi"/>
          <w:i/>
          <w:iCs/>
          <w:sz w:val="24"/>
          <w:szCs w:val="24"/>
          <w:lang w:val="en-AU"/>
        </w:rPr>
        <w:t>k</w:t>
      </w:r>
      <w:r w:rsidR="003D3C26">
        <w:rPr>
          <w:rFonts w:asciiTheme="majorBidi" w:hAnsiTheme="majorBidi" w:cstheme="majorBidi"/>
          <w:sz w:val="24"/>
          <w:szCs w:val="24"/>
          <w:lang w:val="en-AU"/>
        </w:rPr>
        <w:t xml:space="preserve">2=40. </w:t>
      </w:r>
      <w:proofErr w:type="gramStart"/>
      <w:r w:rsidR="003D3C26">
        <w:rPr>
          <w:rFonts w:asciiTheme="majorBidi" w:hAnsiTheme="majorBidi" w:cstheme="majorBidi"/>
          <w:sz w:val="24"/>
          <w:szCs w:val="24"/>
          <w:lang w:val="en-AU"/>
        </w:rPr>
        <w:t>The</w:t>
      </w:r>
      <w:r w:rsidR="00592261" w:rsidRPr="00592261">
        <w:rPr>
          <w:rFonts w:asciiTheme="majorBidi" w:hAnsiTheme="majorBidi" w:cstheme="majorBidi"/>
          <w:sz w:val="24"/>
          <w:szCs w:val="24"/>
          <w:lang w:val="en-AU"/>
        </w:rPr>
        <w:t xml:space="preserve">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 xml:space="preserve"> is</w:t>
      </w:r>
      <w:proofErr w:type="gramEnd"/>
      <w:r w:rsidR="00592261" w:rsidRPr="00592261">
        <w:rPr>
          <w:rFonts w:asciiTheme="majorBidi" w:hAnsiTheme="majorBidi" w:cstheme="majorBidi"/>
          <w:sz w:val="24"/>
          <w:szCs w:val="24"/>
          <w:lang w:val="en-AU"/>
        </w:rPr>
        <w:t xml:space="preserve"> calculated for the Oncologist by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1=30</w:t>
      </w:r>
      <m:oMath>
        <m:r>
          <m:rPr>
            <m:sty m:val="p"/>
          </m:rPr>
          <w:rPr>
            <w:rFonts w:ascii="Cambria Math" w:hAnsi="Cambria Math" w:cstheme="majorBidi"/>
            <w:sz w:val="24"/>
            <w:szCs w:val="24"/>
            <w:lang w:val="en-AU"/>
          </w:rPr>
          <m:t xml:space="preserve"> × </m:t>
        </m:r>
      </m:oMath>
      <w:r w:rsidR="00592261" w:rsidRPr="00592261">
        <w:rPr>
          <w:rFonts w:asciiTheme="majorBidi" w:hAnsiTheme="majorBidi" w:cstheme="majorBidi"/>
          <w:sz w:val="24"/>
          <w:szCs w:val="24"/>
          <w:lang w:val="en-AU"/>
        </w:rPr>
        <w:t xml:space="preserve">0.6 = 18, and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00592261" w:rsidRPr="00592261">
        <w:rPr>
          <w:rFonts w:asciiTheme="majorBidi" w:hAnsiTheme="majorBidi" w:cstheme="majorBidi"/>
          <w:sz w:val="24"/>
          <w:szCs w:val="24"/>
          <w:lang w:val="en-AU"/>
        </w:rPr>
        <w:t>2=40</w:t>
      </w:r>
      <m:oMath>
        <m:r>
          <m:rPr>
            <m:sty m:val="p"/>
          </m:rPr>
          <w:rPr>
            <w:rFonts w:ascii="Cambria Math" w:hAnsi="Cambria Math" w:cstheme="majorBidi"/>
            <w:sz w:val="24"/>
            <w:szCs w:val="24"/>
            <w:lang w:val="en-AU"/>
          </w:rPr>
          <m:t xml:space="preserve"> × </m:t>
        </m:r>
      </m:oMath>
      <w:r w:rsidR="00592261" w:rsidRPr="00592261">
        <w:rPr>
          <w:rFonts w:asciiTheme="majorBidi" w:hAnsiTheme="majorBidi" w:cstheme="majorBidi"/>
          <w:sz w:val="24"/>
          <w:szCs w:val="24"/>
          <w:lang w:val="en-AU"/>
        </w:rPr>
        <w:t xml:space="preserve">0.6 = 24. If a user has requested an access with the Oncologist role, then a pair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m:t>
        </m:r>
      </m:oMath>
      <w:r w:rsidR="00592261" w:rsidRPr="00592261">
        <w:rPr>
          <w:rFonts w:asciiTheme="majorBidi" w:hAnsiTheme="majorBidi" w:cstheme="majorBidi"/>
          <w:sz w:val="24"/>
          <w:szCs w:val="24"/>
          <w:lang w:val="en-AU"/>
        </w:rPr>
        <w:t xml:space="preserve">values will be produced to authorize the user.   </w:t>
      </w:r>
    </w:p>
    <w:p w:rsidR="00592261" w:rsidRDefault="00592261" w:rsidP="00D467DB">
      <w:pPr>
        <w:pStyle w:val="Heading2"/>
      </w:pPr>
      <w:r>
        <w:t xml:space="preserve">Dynamic </w:t>
      </w:r>
      <w:r w:rsidR="001B1AA5">
        <w:t>G(QID)</w:t>
      </w:r>
      <w:r>
        <w:t xml:space="preserve"> groups</w:t>
      </w:r>
    </w:p>
    <w:p w:rsidR="00592261" w:rsidRPr="00592261" w:rsidRDefault="00592261" w:rsidP="00CF701E">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In some datasets, there are many attributes available in data schemas, while user’s inquiries and interests vary. In MDSBA, </w:t>
      </w:r>
      <w:r w:rsidR="00CF701E">
        <w:rPr>
          <w:rFonts w:asciiTheme="majorBidi" w:hAnsiTheme="majorBidi" w:cstheme="majorBidi"/>
          <w:sz w:val="24"/>
          <w:szCs w:val="24"/>
          <w:lang w:val="en-AU"/>
        </w:rPr>
        <w:t xml:space="preserve">it is possible </w:t>
      </w:r>
      <w:r w:rsidRPr="00592261">
        <w:rPr>
          <w:rFonts w:asciiTheme="majorBidi" w:hAnsiTheme="majorBidi" w:cstheme="majorBidi"/>
          <w:sz w:val="24"/>
          <w:szCs w:val="24"/>
          <w:lang w:val="en-AU"/>
        </w:rPr>
        <w:t>to control the amount of data that is permitted on the organizational level. Permitted data may consist of</w:t>
      </w:r>
      <w:r w:rsidR="003D3C26">
        <w:rPr>
          <w:rFonts w:asciiTheme="majorBidi" w:hAnsiTheme="majorBidi" w:cstheme="majorBidi"/>
          <w:sz w:val="24"/>
          <w:szCs w:val="24"/>
          <w:lang w:val="en-AU"/>
        </w:rPr>
        <w:t xml:space="preserve"> a</w:t>
      </w:r>
      <w:r w:rsidRPr="00592261">
        <w:rPr>
          <w:rFonts w:asciiTheme="majorBidi" w:hAnsiTheme="majorBidi" w:cstheme="majorBidi"/>
          <w:sz w:val="24"/>
          <w:szCs w:val="24"/>
          <w:lang w:val="en-AU"/>
        </w:rPr>
        <w:t xml:space="preserve"> </w:t>
      </w:r>
      <w:r w:rsidRPr="003D3C26">
        <w:rPr>
          <w:rFonts w:asciiTheme="majorBidi" w:hAnsiTheme="majorBidi" w:cstheme="majorBidi"/>
          <w:noProof/>
          <w:sz w:val="24"/>
          <w:szCs w:val="24"/>
          <w:lang w:val="en-AU"/>
        </w:rPr>
        <w:t>small or large number</w:t>
      </w:r>
      <w:r w:rsidRPr="00592261">
        <w:rPr>
          <w:rFonts w:asciiTheme="majorBidi" w:hAnsiTheme="majorBidi" w:cstheme="majorBidi"/>
          <w:sz w:val="24"/>
          <w:szCs w:val="24"/>
          <w:lang w:val="en-AU"/>
        </w:rPr>
        <w:t xml:space="preserve"> of attributes. The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are pre-determined by data owners before mapping them to business roles. Roles later are delegated to organizations. Organizations need to look at each business role and its related mapped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’s, so they can decide the </w:t>
      </w:r>
      <w:r w:rsidRPr="003D3C26">
        <w:rPr>
          <w:rFonts w:asciiTheme="majorBidi" w:hAnsiTheme="majorBidi" w:cstheme="majorBidi"/>
          <w:noProof/>
          <w:sz w:val="24"/>
          <w:szCs w:val="24"/>
          <w:lang w:val="en-AU"/>
        </w:rPr>
        <w:t>best</w:t>
      </w:r>
      <w:r w:rsidR="003D3C26">
        <w:rPr>
          <w:rFonts w:asciiTheme="majorBidi" w:hAnsiTheme="majorBidi" w:cstheme="majorBidi"/>
          <w:noProof/>
          <w:sz w:val="24"/>
          <w:szCs w:val="24"/>
          <w:lang w:val="en-AU"/>
        </w:rPr>
        <w:t>-</w:t>
      </w:r>
      <w:r w:rsidRPr="003D3C26">
        <w:rPr>
          <w:rFonts w:asciiTheme="majorBidi" w:hAnsiTheme="majorBidi" w:cstheme="majorBidi"/>
          <w:noProof/>
          <w:sz w:val="24"/>
          <w:szCs w:val="24"/>
          <w:lang w:val="en-AU"/>
        </w:rPr>
        <w:t>fit</w:t>
      </w:r>
      <w:r w:rsidRPr="00592261">
        <w:rPr>
          <w:rFonts w:asciiTheme="majorBidi" w:hAnsiTheme="majorBidi" w:cstheme="majorBidi"/>
          <w:sz w:val="24"/>
          <w:szCs w:val="24"/>
          <w:lang w:val="en-AU"/>
        </w:rPr>
        <w:t xml:space="preserve"> roles for their business nature. One of the obstacles that organization</w:t>
      </w:r>
      <w:r w:rsidR="003D3C26">
        <w:rPr>
          <w:rFonts w:asciiTheme="majorBidi" w:hAnsiTheme="majorBidi" w:cstheme="majorBidi"/>
          <w:sz w:val="24"/>
          <w:szCs w:val="24"/>
          <w:lang w:val="en-AU"/>
        </w:rPr>
        <w:t>s</w:t>
      </w:r>
      <w:r w:rsidRPr="00592261">
        <w:rPr>
          <w:rFonts w:asciiTheme="majorBidi" w:hAnsiTheme="majorBidi" w:cstheme="majorBidi"/>
          <w:sz w:val="24"/>
          <w:szCs w:val="24"/>
          <w:lang w:val="en-AU"/>
        </w:rPr>
        <w:t xml:space="preserve"> may face, is the rigid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where organizations really worry about attributes rather than groups. If, for instance, an organization requested only one attribute from a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003D3C26">
        <w:rPr>
          <w:rFonts w:asciiTheme="majorBidi" w:hAnsiTheme="majorBidi" w:cstheme="majorBidi"/>
          <w:sz w:val="24"/>
          <w:szCs w:val="24"/>
          <w:lang w:val="en-AU"/>
        </w:rPr>
        <w:t>1</w:t>
      </w:r>
      <w:r w:rsidRPr="00592261">
        <w:rPr>
          <w:rFonts w:asciiTheme="majorBidi" w:hAnsiTheme="majorBidi" w:cstheme="majorBidi"/>
          <w:sz w:val="24"/>
          <w:szCs w:val="24"/>
          <w:lang w:val="en-AU"/>
        </w:rPr>
        <w:t xml:space="preserve">, and </w:t>
      </w:r>
      <w:r w:rsidR="003D3C26" w:rsidRPr="003D3C26">
        <w:rPr>
          <w:rFonts w:asciiTheme="majorBidi" w:hAnsiTheme="majorBidi" w:cstheme="majorBidi"/>
          <w:noProof/>
          <w:sz w:val="24"/>
          <w:szCs w:val="24"/>
          <w:lang w:val="en-AU"/>
        </w:rPr>
        <w:t>another attribute</w:t>
      </w:r>
      <w:r w:rsidR="003D3C26">
        <w:rPr>
          <w:rFonts w:asciiTheme="majorBidi" w:hAnsiTheme="majorBidi" w:cstheme="majorBidi"/>
          <w:sz w:val="24"/>
          <w:szCs w:val="24"/>
          <w:lang w:val="en-AU"/>
        </w:rPr>
        <w:t xml:space="preserve"> from</w:t>
      </w:r>
      <w:r w:rsidRPr="00592261">
        <w:rPr>
          <w:rFonts w:asciiTheme="majorBidi" w:hAnsiTheme="majorBidi" w:cstheme="majorBidi"/>
          <w:sz w:val="24"/>
          <w:szCs w:val="24"/>
          <w:lang w:val="en-AU"/>
        </w:rPr>
        <w:t xml:space="preserve"> </w:t>
      </w:r>
      <w:r w:rsidR="001B1AA5">
        <w:rPr>
          <w:rFonts w:asciiTheme="majorBidi" w:hAnsiTheme="majorBidi" w:cstheme="majorBidi"/>
          <w:sz w:val="24"/>
          <w:szCs w:val="24"/>
          <w:lang w:val="en-AU"/>
        </w:rPr>
        <w:t>G(QID)</w:t>
      </w:r>
      <w:r w:rsidR="003D3C26">
        <w:rPr>
          <w:rFonts w:asciiTheme="majorBidi" w:hAnsiTheme="majorBidi" w:cstheme="majorBidi"/>
          <w:sz w:val="24"/>
          <w:szCs w:val="24"/>
          <w:lang w:val="en-AU"/>
        </w:rPr>
        <w:t>2</w:t>
      </w:r>
      <w:r w:rsidRPr="00592261">
        <w:rPr>
          <w:rFonts w:asciiTheme="majorBidi" w:hAnsiTheme="majorBidi" w:cstheme="majorBidi"/>
          <w:sz w:val="24"/>
          <w:szCs w:val="24"/>
          <w:lang w:val="en-AU"/>
        </w:rPr>
        <w:t xml:space="preserve">. In this case, we may need to define new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for each organization, which is impractical. For this reason, dynamic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w:t>
      </w:r>
      <w:r w:rsidR="00CF701E">
        <w:rPr>
          <w:rFonts w:asciiTheme="majorBidi" w:hAnsiTheme="majorBidi" w:cstheme="majorBidi"/>
          <w:sz w:val="24"/>
          <w:szCs w:val="24"/>
          <w:lang w:val="en-AU"/>
        </w:rPr>
        <w:t xml:space="preserve"> are preferable solutions, which suit</w:t>
      </w:r>
      <w:r w:rsidRPr="00592261">
        <w:rPr>
          <w:rFonts w:asciiTheme="majorBidi" w:hAnsiTheme="majorBidi" w:cstheme="majorBidi"/>
          <w:sz w:val="24"/>
          <w:szCs w:val="24"/>
          <w:lang w:val="en-AU"/>
        </w:rPr>
        <w:t xml:space="preserve"> different </w:t>
      </w:r>
      <w:proofErr w:type="spellStart"/>
      <w:r w:rsidRPr="00592261">
        <w:rPr>
          <w:rFonts w:asciiTheme="majorBidi" w:hAnsiTheme="majorBidi" w:cstheme="majorBidi"/>
          <w:sz w:val="24"/>
          <w:szCs w:val="24"/>
          <w:lang w:val="en-AU"/>
        </w:rPr>
        <w:t>flavors</w:t>
      </w:r>
      <w:proofErr w:type="spellEnd"/>
      <w:r w:rsidRPr="00592261">
        <w:rPr>
          <w:rFonts w:asciiTheme="majorBidi" w:hAnsiTheme="majorBidi" w:cstheme="majorBidi"/>
          <w:sz w:val="24"/>
          <w:szCs w:val="24"/>
          <w:lang w:val="en-AU"/>
        </w:rPr>
        <w:t xml:space="preserve"> of organizational queries. </w:t>
      </w:r>
    </w:p>
    <w:p w:rsidR="00592261" w:rsidRPr="00592261" w:rsidRDefault="00592261" w:rsidP="00963CB7">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To explain this approach, let us consider a set of attributes Vi for a dataset S= {V1, V2, V3, V4, V5, V6, V7}, if the </w:t>
      </w:r>
      <w:r w:rsidR="001B1AA5">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 groups are determined by data owner as </w:t>
      </w:r>
      <w:r w:rsidRPr="003D3C26">
        <w:rPr>
          <w:rFonts w:asciiTheme="majorBidi" w:hAnsiTheme="majorBidi" w:cstheme="majorBidi"/>
          <w:noProof/>
          <w:sz w:val="24"/>
          <w:szCs w:val="24"/>
          <w:lang w:val="en-AU"/>
        </w:rPr>
        <w:t>follow</w:t>
      </w:r>
      <w:r w:rsidR="003D3C26">
        <w:rPr>
          <w:rFonts w:asciiTheme="majorBidi" w:hAnsiTheme="majorBidi" w:cstheme="majorBidi"/>
          <w:noProof/>
          <w:sz w:val="24"/>
          <w:szCs w:val="24"/>
          <w:lang w:val="en-AU"/>
        </w:rPr>
        <w:t>ing</w:t>
      </w:r>
      <w:r w:rsidRPr="00592261">
        <w:rPr>
          <w:rFonts w:asciiTheme="majorBidi" w:hAnsiTheme="majorBidi" w:cstheme="majorBidi"/>
          <w:sz w:val="24"/>
          <w:szCs w:val="24"/>
          <w:lang w:val="en-AU"/>
        </w:rPr>
        <w:t xml:space="preserve"> </w:t>
      </w:r>
      <w:r w:rsidR="001B1AA5">
        <w:rPr>
          <w:rFonts w:asciiTheme="majorBidi" w:hAnsiTheme="majorBidi" w:cstheme="majorBidi"/>
          <w:sz w:val="24"/>
          <w:szCs w:val="24"/>
          <w:lang w:val="en-AU"/>
        </w:rPr>
        <w:t>G(QID)</w:t>
      </w:r>
      <w:r w:rsidR="004E25E4">
        <w:rPr>
          <w:rFonts w:asciiTheme="majorBidi" w:hAnsiTheme="majorBidi" w:cstheme="majorBidi"/>
          <w:sz w:val="24"/>
          <w:szCs w:val="24"/>
          <w:lang w:val="en-AU"/>
        </w:rPr>
        <w:t>={G1(V1, V2, V3, V4 ), G</w:t>
      </w:r>
      <w:r w:rsidRPr="00592261">
        <w:rPr>
          <w:rFonts w:asciiTheme="majorBidi" w:hAnsiTheme="majorBidi" w:cstheme="majorBidi"/>
          <w:sz w:val="24"/>
          <w:szCs w:val="24"/>
          <w:lang w:val="en-AU"/>
        </w:rPr>
        <w:t xml:space="preserve">2(V5, V6, V7)}, and the attached business roles to the </w:t>
      </w:r>
      <w:r w:rsidR="001B1AA5">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 gr</w:t>
      </w:r>
      <w:r w:rsidR="00CF30E1">
        <w:rPr>
          <w:rFonts w:asciiTheme="majorBidi" w:hAnsiTheme="majorBidi" w:cstheme="majorBidi"/>
          <w:sz w:val="24"/>
          <w:szCs w:val="24"/>
          <w:lang w:val="en-AU"/>
        </w:rPr>
        <w:t>oups are R={R1(G1), R2(G</w:t>
      </w:r>
      <w:r w:rsidRPr="00592261">
        <w:rPr>
          <w:rFonts w:asciiTheme="majorBidi" w:hAnsiTheme="majorBidi" w:cstheme="majorBidi"/>
          <w:sz w:val="24"/>
          <w:szCs w:val="24"/>
          <w:lang w:val="en-AU"/>
        </w:rPr>
        <w:t>2)}. Suppose that an organization has chosen to analyze the following attributes Ś= {V3, V4, V5, V6}. It is possible to enforc</w:t>
      </w:r>
      <w:r w:rsidR="00CF30E1">
        <w:rPr>
          <w:rFonts w:asciiTheme="majorBidi" w:hAnsiTheme="majorBidi" w:cstheme="majorBidi"/>
          <w:sz w:val="24"/>
          <w:szCs w:val="24"/>
          <w:lang w:val="en-AU"/>
        </w:rPr>
        <w:t>e the organization to follow the</w:t>
      </w:r>
      <w:r w:rsidRPr="00592261">
        <w:rPr>
          <w:rFonts w:asciiTheme="majorBidi" w:hAnsiTheme="majorBidi" w:cstheme="majorBidi"/>
          <w:sz w:val="24"/>
          <w:szCs w:val="24"/>
          <w:lang w:val="en-AU"/>
        </w:rPr>
        <w:t xml:space="preserv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but it will be more reliable if we have pre-defined </w:t>
      </w:r>
      <w:r w:rsidR="001B1AA5">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 groups for such cases. </w:t>
      </w:r>
      <w:r w:rsidR="00963CB7">
        <w:rPr>
          <w:rFonts w:asciiTheme="majorBidi" w:hAnsiTheme="majorBidi" w:cstheme="majorBidi"/>
          <w:sz w:val="24"/>
          <w:szCs w:val="24"/>
          <w:lang w:val="en-AU"/>
        </w:rPr>
        <w:t xml:space="preserve">The convenient solution can </w:t>
      </w:r>
      <w:r w:rsidR="00963CB7" w:rsidRPr="0081246C">
        <w:rPr>
          <w:rFonts w:asciiTheme="majorBidi" w:hAnsiTheme="majorBidi" w:cstheme="majorBidi"/>
          <w:noProof/>
          <w:sz w:val="24"/>
          <w:szCs w:val="24"/>
          <w:lang w:val="en-AU"/>
        </w:rPr>
        <w:t>implemented</w:t>
      </w:r>
      <w:r w:rsidR="00963CB7">
        <w:rPr>
          <w:rFonts w:asciiTheme="majorBidi" w:hAnsiTheme="majorBidi" w:cstheme="majorBidi"/>
          <w:sz w:val="24"/>
          <w:szCs w:val="24"/>
          <w:lang w:val="en-AU"/>
        </w:rPr>
        <w:t xml:space="preserve"> by creating different patterns. Each pattern groups different attributes and assigned to separate business roles. </w:t>
      </w:r>
      <w:r w:rsidRPr="00592261">
        <w:rPr>
          <w:rFonts w:asciiTheme="majorBidi" w:hAnsiTheme="majorBidi" w:cstheme="majorBidi"/>
          <w:sz w:val="24"/>
          <w:szCs w:val="24"/>
          <w:lang w:val="en-AU"/>
        </w:rPr>
        <w:t xml:space="preserve">In </w:t>
      </w:r>
      <w:r w:rsidR="00CF30E1">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previous example, we may define </w:t>
      </w:r>
      <w:r w:rsidR="00963CB7">
        <w:rPr>
          <w:rFonts w:asciiTheme="majorBidi" w:hAnsiTheme="majorBidi" w:cstheme="majorBidi"/>
          <w:sz w:val="24"/>
          <w:szCs w:val="24"/>
          <w:lang w:val="en-AU"/>
        </w:rPr>
        <w:t>a second</w:t>
      </w:r>
      <w:r w:rsidRPr="00592261">
        <w:rPr>
          <w:rFonts w:asciiTheme="majorBidi" w:hAnsiTheme="majorBidi" w:cstheme="majorBidi"/>
          <w:sz w:val="24"/>
          <w:szCs w:val="24"/>
          <w:lang w:val="en-AU"/>
        </w:rPr>
        <w:t xml:space="preserve"> pattern for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 {</w:t>
      </w:r>
      <w:r w:rsidR="00CF30E1">
        <w:rPr>
          <w:rFonts w:asciiTheme="majorBidi" w:hAnsiTheme="majorBidi" w:cstheme="majorBidi"/>
          <w:sz w:val="24"/>
          <w:szCs w:val="24"/>
          <w:lang w:val="en-AU"/>
        </w:rPr>
        <w:t>G</w:t>
      </w:r>
      <w:r w:rsidR="003D3C26">
        <w:rPr>
          <w:rFonts w:asciiTheme="majorBidi" w:hAnsiTheme="majorBidi" w:cstheme="majorBidi"/>
          <w:sz w:val="24"/>
          <w:szCs w:val="24"/>
          <w:lang w:val="en-AU"/>
        </w:rPr>
        <w:t>3(V3, V4, V5, V6 )}, and we may map</w:t>
      </w:r>
      <w:r w:rsidR="00963CB7">
        <w:rPr>
          <w:rFonts w:asciiTheme="majorBidi" w:hAnsiTheme="majorBidi" w:cstheme="majorBidi"/>
          <w:sz w:val="24"/>
          <w:szCs w:val="24"/>
          <w:lang w:val="en-AU"/>
        </w:rPr>
        <w:t xml:space="preserve"> the second pattern</w:t>
      </w:r>
      <w:r w:rsidRPr="00592261">
        <w:rPr>
          <w:rFonts w:asciiTheme="majorBidi" w:hAnsiTheme="majorBidi" w:cstheme="majorBidi"/>
          <w:sz w:val="24"/>
          <w:szCs w:val="24"/>
          <w:lang w:val="en-AU"/>
        </w:rPr>
        <w:t xml:space="preserve"> to R={ R3(</w:t>
      </w:r>
      <w:r w:rsidR="00CF30E1">
        <w:rPr>
          <w:rFonts w:asciiTheme="majorBidi" w:hAnsiTheme="majorBidi" w:cstheme="majorBidi"/>
          <w:sz w:val="24"/>
          <w:szCs w:val="24"/>
          <w:lang w:val="en-AU"/>
        </w:rPr>
        <w:t>G</w:t>
      </w:r>
      <w:r w:rsidRPr="00592261">
        <w:rPr>
          <w:rFonts w:asciiTheme="majorBidi" w:hAnsiTheme="majorBidi" w:cstheme="majorBidi"/>
          <w:sz w:val="24"/>
          <w:szCs w:val="24"/>
          <w:lang w:val="en-AU"/>
        </w:rPr>
        <w:t>3)</w:t>
      </w:r>
      <w:r w:rsidR="003D3C26">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However the third role (R3) should be exclusive to the second pattern, so each created pattern should have its own roles. Data owners may create two or three patterns for each dataset, and organizations may trade the best suit </w:t>
      </w:r>
      <w:r w:rsidR="003D3C26">
        <w:rPr>
          <w:rFonts w:asciiTheme="majorBidi" w:hAnsiTheme="majorBidi" w:cstheme="majorBidi"/>
          <w:sz w:val="24"/>
          <w:szCs w:val="24"/>
          <w:lang w:val="en-AU"/>
        </w:rPr>
        <w:t>attributes</w:t>
      </w:r>
      <w:r w:rsidRPr="00592261">
        <w:rPr>
          <w:rFonts w:asciiTheme="majorBidi" w:hAnsiTheme="majorBidi" w:cstheme="majorBidi"/>
          <w:sz w:val="24"/>
          <w:szCs w:val="24"/>
          <w:lang w:val="en-AU"/>
        </w:rPr>
        <w:t>.</w:t>
      </w:r>
      <w:r w:rsidR="003D3C26">
        <w:rPr>
          <w:rFonts w:asciiTheme="majorBidi" w:hAnsiTheme="majorBidi" w:cstheme="majorBidi"/>
          <w:sz w:val="24"/>
          <w:szCs w:val="24"/>
          <w:lang w:val="en-AU"/>
        </w:rPr>
        <w:t xml:space="preserve"> Next, the software application</w:t>
      </w:r>
      <w:r w:rsidR="00963CB7">
        <w:rPr>
          <w:rFonts w:asciiTheme="majorBidi" w:hAnsiTheme="majorBidi" w:cstheme="majorBidi"/>
          <w:sz w:val="24"/>
          <w:szCs w:val="24"/>
          <w:lang w:val="en-AU"/>
        </w:rPr>
        <w:t xml:space="preserve"> should be able to find the closest match pattern to the user’s choice.</w:t>
      </w:r>
      <w:r w:rsidR="003D3C26">
        <w:rPr>
          <w:rFonts w:asciiTheme="majorBidi" w:hAnsiTheme="majorBidi" w:cstheme="majorBidi"/>
          <w:sz w:val="24"/>
          <w:szCs w:val="24"/>
          <w:lang w:val="en-AU"/>
        </w:rPr>
        <w:t xml:space="preserve"> </w:t>
      </w:r>
    </w:p>
    <w:p w:rsidR="00592261" w:rsidRPr="00592261" w:rsidRDefault="00592261" w:rsidP="00CC0DAA">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One of the real examples that can be implemented by dynamic patterns, is</w:t>
      </w:r>
      <w:r w:rsidR="003D3C26">
        <w:rPr>
          <w:rFonts w:asciiTheme="majorBidi" w:hAnsiTheme="majorBidi" w:cstheme="majorBidi"/>
          <w:sz w:val="24"/>
          <w:szCs w:val="24"/>
          <w:lang w:val="en-AU"/>
        </w:rPr>
        <w:t xml:space="preserve"> a</w:t>
      </w:r>
      <w:r w:rsidRPr="00592261">
        <w:rPr>
          <w:rFonts w:asciiTheme="majorBidi" w:hAnsiTheme="majorBidi" w:cstheme="majorBidi"/>
          <w:sz w:val="24"/>
          <w:szCs w:val="24"/>
          <w:lang w:val="en-AU"/>
        </w:rPr>
        <w:t xml:space="preserve"> </w:t>
      </w:r>
      <w:r w:rsidRPr="003D3C26">
        <w:rPr>
          <w:rFonts w:asciiTheme="majorBidi" w:hAnsiTheme="majorBidi" w:cstheme="majorBidi"/>
          <w:noProof/>
          <w:sz w:val="24"/>
          <w:szCs w:val="24"/>
          <w:lang w:val="en-AU"/>
        </w:rPr>
        <w:t>census</w:t>
      </w:r>
      <w:r w:rsidRPr="00592261">
        <w:rPr>
          <w:rFonts w:asciiTheme="majorBidi" w:hAnsiTheme="majorBidi" w:cstheme="majorBidi"/>
          <w:sz w:val="24"/>
          <w:szCs w:val="24"/>
          <w:lang w:val="en-AU"/>
        </w:rPr>
        <w:t xml:space="preserve"> and survey data. Census data consists of hundreds of attributes, and creating multi-pattern is </w:t>
      </w:r>
      <w:r w:rsidR="003D3C26">
        <w:rPr>
          <w:rFonts w:asciiTheme="majorBidi" w:hAnsiTheme="majorBidi" w:cstheme="majorBidi"/>
          <w:noProof/>
          <w:sz w:val="24"/>
          <w:szCs w:val="24"/>
          <w:lang w:val="en-AU"/>
        </w:rPr>
        <w:t>the</w:t>
      </w:r>
      <w:r w:rsidRPr="003D3C26">
        <w:rPr>
          <w:rFonts w:asciiTheme="majorBidi" w:hAnsiTheme="majorBidi" w:cstheme="majorBidi"/>
          <w:noProof/>
          <w:sz w:val="24"/>
          <w:szCs w:val="24"/>
          <w:lang w:val="en-AU"/>
        </w:rPr>
        <w:t xml:space="preserve"> desired</w:t>
      </w:r>
      <w:r w:rsidRPr="00592261">
        <w:rPr>
          <w:rFonts w:asciiTheme="majorBidi" w:hAnsiTheme="majorBidi" w:cstheme="majorBidi"/>
          <w:sz w:val="24"/>
          <w:szCs w:val="24"/>
          <w:lang w:val="en-AU"/>
        </w:rPr>
        <w:t xml:space="preserve"> option for analyzers. One of the census examples is available in USA Ipums; the site provides many samples of data collected by survey or census </w:t>
      </w:r>
      <w:r w:rsidRPr="00592261">
        <w:rPr>
          <w:rFonts w:asciiTheme="majorBidi" w:hAnsiTheme="majorBidi" w:cstheme="majorBidi"/>
          <w:sz w:val="24"/>
          <w:szCs w:val="24"/>
          <w:lang w:val="en-AU"/>
        </w:rPr>
        <w:fldChar w:fldCharType="begin"/>
      </w:r>
      <w:r w:rsidR="0025509F">
        <w:rPr>
          <w:rFonts w:asciiTheme="majorBidi" w:hAnsiTheme="majorBidi" w:cstheme="majorBidi"/>
          <w:sz w:val="24"/>
          <w:szCs w:val="24"/>
          <w:lang w:val="en-AU"/>
        </w:rPr>
        <w:instrText xml:space="preserve"> ADDIN EN.CITE &lt;EndNote&gt;&lt;Cite&gt;&lt;Author&gt;Steven Ruggles&lt;/Author&gt;&lt;Year&gt;2015&lt;/Year&gt;&lt;RecNum&gt;215&lt;/RecNum&gt;&lt;DisplayText&gt;[21]&lt;/DisplayText&gt;&lt;record&gt;&lt;rec-number&gt;215&lt;/rec-number&gt;&lt;foreign-keys&gt;&lt;key app="EN" db-id="vetvtft0yx0fane2vthpe02ttza59fr5d5zt" timestamp="1490532262"&gt;215&lt;/key&gt;&lt;/foreign-keys&gt;&lt;ref-type name="Dataset"&gt;59&lt;/ref-type&gt;&lt;contributors&gt;&lt;authors&gt;&lt;author&gt;Steven Ruggles, Katie Genadek, Ronald Goeken, Josiah Grover, and Matthew Sobek&lt;/author&gt;&lt;/authors&gt;&lt;secondary-authors&gt;&lt;author&gt;MN: University of Minnesota&lt;/author&gt;&lt;/secondary-authors&gt;&lt;/contributors&gt;&lt;titles&gt;&lt;title&gt;Integrated Public Use Microdata Series: Version 6.0 [dataset]. Minneapolis&lt;/title&gt;&lt;secondary-title&gt;MN: University of Minnesota&lt;/secondary-title&gt;&lt;/titles&gt;&lt;edition&gt;6.0&lt;/edition&gt;&lt;dates&gt;&lt;year&gt;2015&lt;/year&gt;&lt;/dates&gt;&lt;pub-location&gt;www.ipums.org&lt;/pub-location&gt;&lt;publisher&gt;IPUMS-USA&lt;/publisher&gt;&lt;urls&gt;&lt;related-urls&gt;&lt;url&gt;http://doi.org/10.18128/D010.V6.0.&lt;/url&gt;&lt;/related-urls&gt;&lt;/urls&gt;&lt;/record&gt;&lt;/Cite&gt;&lt;/EndNote&gt;</w:instrText>
      </w:r>
      <w:r w:rsidRPr="00592261">
        <w:rPr>
          <w:rFonts w:asciiTheme="majorBidi" w:hAnsiTheme="majorBidi" w:cstheme="majorBidi"/>
          <w:sz w:val="24"/>
          <w:szCs w:val="24"/>
          <w:lang w:val="en-AU"/>
        </w:rPr>
        <w:fldChar w:fldCharType="separate"/>
      </w:r>
      <w:r w:rsidR="0025509F">
        <w:rPr>
          <w:rFonts w:asciiTheme="majorBidi" w:hAnsiTheme="majorBidi" w:cstheme="majorBidi"/>
          <w:noProof/>
          <w:sz w:val="24"/>
          <w:szCs w:val="24"/>
          <w:lang w:val="en-AU"/>
        </w:rPr>
        <w:t>[21]</w:t>
      </w:r>
      <w:r w:rsidRPr="00592261">
        <w:rPr>
          <w:rFonts w:asciiTheme="majorBidi" w:hAnsiTheme="majorBidi" w:cstheme="majorBidi"/>
          <w:sz w:val="24"/>
          <w:szCs w:val="24"/>
          <w:lang w:val="en-AU"/>
        </w:rPr>
        <w:fldChar w:fldCharType="end"/>
      </w:r>
      <w:r w:rsidRPr="00592261">
        <w:rPr>
          <w:rFonts w:asciiTheme="majorBidi" w:hAnsiTheme="majorBidi" w:cstheme="majorBidi"/>
          <w:sz w:val="24"/>
          <w:szCs w:val="24"/>
          <w:lang w:val="en-AU"/>
        </w:rPr>
        <w:t xml:space="preserve">. </w:t>
      </w:r>
      <w:r w:rsidR="00CF30E1">
        <w:rPr>
          <w:rFonts w:asciiTheme="majorBidi" w:hAnsiTheme="majorBidi" w:cstheme="majorBidi"/>
          <w:sz w:val="24"/>
          <w:szCs w:val="24"/>
          <w:lang w:val="en-AU"/>
        </w:rPr>
        <w:t>Some datasets were</w:t>
      </w:r>
      <w:r w:rsidRPr="00592261">
        <w:rPr>
          <w:rFonts w:asciiTheme="majorBidi" w:hAnsiTheme="majorBidi" w:cstheme="majorBidi"/>
          <w:sz w:val="24"/>
          <w:szCs w:val="24"/>
          <w:lang w:val="en-AU"/>
        </w:rPr>
        <w:t xml:space="preserve"> downloaded </w:t>
      </w:r>
      <w:r w:rsidR="00CF30E1">
        <w:rPr>
          <w:rFonts w:asciiTheme="majorBidi" w:hAnsiTheme="majorBidi" w:cstheme="majorBidi"/>
          <w:sz w:val="24"/>
          <w:szCs w:val="24"/>
          <w:lang w:val="en-AU"/>
        </w:rPr>
        <w:t>from Ipums website, w</w:t>
      </w:r>
      <w:r w:rsidRPr="00592261">
        <w:rPr>
          <w:rFonts w:asciiTheme="majorBidi" w:hAnsiTheme="majorBidi" w:cstheme="majorBidi"/>
          <w:sz w:val="24"/>
          <w:szCs w:val="24"/>
          <w:lang w:val="en-AU"/>
        </w:rPr>
        <w:t xml:space="preserve">ith the </w:t>
      </w:r>
      <w:r w:rsidR="00CF30E1">
        <w:rPr>
          <w:rFonts w:asciiTheme="majorBidi" w:hAnsiTheme="majorBidi" w:cstheme="majorBidi"/>
          <w:sz w:val="24"/>
          <w:szCs w:val="24"/>
          <w:lang w:val="en-AU"/>
        </w:rPr>
        <w:t>attributes shown in Table 6.6</w:t>
      </w:r>
      <w:r w:rsidRPr="00592261">
        <w:rPr>
          <w:rFonts w:asciiTheme="majorBidi" w:hAnsiTheme="majorBidi" w:cstheme="majorBidi"/>
          <w:sz w:val="24"/>
          <w:szCs w:val="24"/>
          <w:lang w:val="en-AU"/>
        </w:rPr>
        <w:t xml:space="preserve">. The table shows chosen data after creating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and classes. The pattern divides attributes into five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with one highlighted class for each group.  </w:t>
      </w:r>
    </w:p>
    <w:p w:rsidR="00592261" w:rsidRPr="00592261" w:rsidRDefault="00592261" w:rsidP="00CF30E1">
      <w:pPr>
        <w:spacing w:line="360" w:lineRule="auto"/>
        <w:jc w:val="center"/>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Table </w:t>
      </w:r>
      <w:r w:rsidR="00CF30E1">
        <w:rPr>
          <w:rFonts w:asciiTheme="majorBidi" w:hAnsiTheme="majorBidi" w:cstheme="majorBidi"/>
          <w:sz w:val="24"/>
          <w:szCs w:val="24"/>
          <w:lang w:val="en-AU"/>
        </w:rPr>
        <w:t>6.6</w:t>
      </w:r>
      <w:r w:rsidRPr="00592261">
        <w:rPr>
          <w:rFonts w:asciiTheme="majorBidi" w:hAnsiTheme="majorBidi" w:cstheme="majorBidi"/>
          <w:sz w:val="24"/>
          <w:szCs w:val="24"/>
          <w:lang w:val="en-AU"/>
        </w:rPr>
        <w:t xml:space="preserve">. Pattern 1 of census data presented by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w:t>
      </w:r>
    </w:p>
    <w:tbl>
      <w:tblPr>
        <w:tblW w:w="0" w:type="auto"/>
        <w:jc w:val="center"/>
        <w:tblLayout w:type="fixed"/>
        <w:tblLook w:val="04A0" w:firstRow="1" w:lastRow="0" w:firstColumn="1" w:lastColumn="0" w:noHBand="0" w:noVBand="1"/>
      </w:tblPr>
      <w:tblGrid>
        <w:gridCol w:w="1656"/>
        <w:gridCol w:w="1457"/>
        <w:gridCol w:w="1630"/>
        <w:gridCol w:w="1697"/>
        <w:gridCol w:w="1603"/>
      </w:tblGrid>
      <w:tr w:rsidR="00592261" w:rsidRPr="00592261" w:rsidTr="00F240A5">
        <w:trPr>
          <w:trHeight w:hRule="exact" w:val="360"/>
          <w:jc w:val="center"/>
        </w:trPr>
        <w:tc>
          <w:tcPr>
            <w:tcW w:w="8043" w:type="dxa"/>
            <w:gridSpan w:val="5"/>
            <w:tcBorders>
              <w:top w:val="single" w:sz="8" w:space="0" w:color="auto"/>
              <w:left w:val="single" w:sz="8" w:space="0" w:color="auto"/>
              <w:bottom w:val="single" w:sz="12" w:space="0" w:color="auto"/>
              <w:right w:val="single" w:sz="8" w:space="0" w:color="000000"/>
            </w:tcBorders>
            <w:shd w:val="clear" w:color="auto" w:fill="DEEAF6" w:themeFill="accent1" w:themeFillTint="33"/>
            <w:vAlign w:val="bottom"/>
            <w:hideMark/>
          </w:tcPr>
          <w:p w:rsidR="00592261" w:rsidRPr="00894A7A" w:rsidRDefault="00592261" w:rsidP="00777660">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PATTERN 1</w:t>
            </w:r>
          </w:p>
        </w:tc>
      </w:tr>
      <w:tr w:rsidR="00592261" w:rsidRPr="00592261" w:rsidTr="00F240A5">
        <w:trPr>
          <w:trHeight w:hRule="exact" w:val="360"/>
          <w:jc w:val="center"/>
        </w:trPr>
        <w:tc>
          <w:tcPr>
            <w:tcW w:w="1656" w:type="dxa"/>
            <w:tcBorders>
              <w:top w:val="single" w:sz="12" w:space="0" w:color="auto"/>
              <w:left w:val="single" w:sz="12" w:space="0" w:color="auto"/>
              <w:bottom w:val="single" w:sz="12" w:space="0" w:color="auto"/>
              <w:right w:val="single" w:sz="4" w:space="0" w:color="auto"/>
            </w:tcBorders>
            <w:shd w:val="clear" w:color="auto" w:fill="FFFF9B"/>
            <w:noWrap/>
            <w:vAlign w:val="bottom"/>
            <w:hideMark/>
          </w:tcPr>
          <w:p w:rsidR="00592261" w:rsidRPr="00894A7A" w:rsidRDefault="001B1AA5" w:rsidP="00894A7A">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G(QID)</w:t>
            </w:r>
            <w:r w:rsidR="00592261" w:rsidRPr="00894A7A">
              <w:rPr>
                <w:rFonts w:asciiTheme="majorBidi" w:hAnsiTheme="majorBidi" w:cstheme="majorBidi"/>
                <w:b/>
                <w:bCs/>
                <w:sz w:val="24"/>
                <w:szCs w:val="24"/>
                <w:lang w:val="en-AU"/>
              </w:rPr>
              <w:t>1</w:t>
            </w:r>
          </w:p>
        </w:tc>
        <w:tc>
          <w:tcPr>
            <w:tcW w:w="1457" w:type="dxa"/>
            <w:tcBorders>
              <w:top w:val="single" w:sz="12" w:space="0" w:color="auto"/>
              <w:left w:val="nil"/>
              <w:bottom w:val="single" w:sz="12" w:space="0" w:color="auto"/>
              <w:right w:val="single" w:sz="4" w:space="0" w:color="auto"/>
            </w:tcBorders>
            <w:shd w:val="clear" w:color="auto" w:fill="FFFF9B"/>
            <w:noWrap/>
            <w:vAlign w:val="bottom"/>
            <w:hideMark/>
          </w:tcPr>
          <w:p w:rsidR="00592261" w:rsidRPr="00894A7A" w:rsidRDefault="001B1AA5" w:rsidP="00894A7A">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G(QID)</w:t>
            </w:r>
            <w:r w:rsidR="00592261" w:rsidRPr="00894A7A">
              <w:rPr>
                <w:rFonts w:asciiTheme="majorBidi" w:hAnsiTheme="majorBidi" w:cstheme="majorBidi"/>
                <w:b/>
                <w:bCs/>
                <w:sz w:val="24"/>
                <w:szCs w:val="24"/>
                <w:lang w:val="en-AU"/>
              </w:rPr>
              <w:t>2</w:t>
            </w:r>
          </w:p>
        </w:tc>
        <w:tc>
          <w:tcPr>
            <w:tcW w:w="1630" w:type="dxa"/>
            <w:tcBorders>
              <w:top w:val="single" w:sz="12" w:space="0" w:color="auto"/>
              <w:left w:val="nil"/>
              <w:bottom w:val="single" w:sz="12" w:space="0" w:color="auto"/>
              <w:right w:val="single" w:sz="4" w:space="0" w:color="auto"/>
            </w:tcBorders>
            <w:shd w:val="clear" w:color="auto" w:fill="FFFF9B"/>
            <w:noWrap/>
            <w:vAlign w:val="bottom"/>
            <w:hideMark/>
          </w:tcPr>
          <w:p w:rsidR="00592261" w:rsidRPr="00894A7A" w:rsidRDefault="001B1AA5" w:rsidP="00894A7A">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G(QID)</w:t>
            </w:r>
            <w:r w:rsidR="00592261" w:rsidRPr="00894A7A">
              <w:rPr>
                <w:rFonts w:asciiTheme="majorBidi" w:hAnsiTheme="majorBidi" w:cstheme="majorBidi"/>
                <w:b/>
                <w:bCs/>
                <w:sz w:val="24"/>
                <w:szCs w:val="24"/>
                <w:lang w:val="en-AU"/>
              </w:rPr>
              <w:t>3</w:t>
            </w:r>
          </w:p>
        </w:tc>
        <w:tc>
          <w:tcPr>
            <w:tcW w:w="1697" w:type="dxa"/>
            <w:tcBorders>
              <w:top w:val="single" w:sz="12" w:space="0" w:color="auto"/>
              <w:left w:val="nil"/>
              <w:bottom w:val="single" w:sz="12" w:space="0" w:color="auto"/>
              <w:right w:val="single" w:sz="4" w:space="0" w:color="auto"/>
            </w:tcBorders>
            <w:shd w:val="clear" w:color="auto" w:fill="FFFF9B"/>
            <w:noWrap/>
            <w:vAlign w:val="bottom"/>
            <w:hideMark/>
          </w:tcPr>
          <w:p w:rsidR="00592261" w:rsidRPr="00894A7A" w:rsidRDefault="001B1AA5" w:rsidP="00894A7A">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G(QID)</w:t>
            </w:r>
            <w:r w:rsidR="00592261" w:rsidRPr="00894A7A">
              <w:rPr>
                <w:rFonts w:asciiTheme="majorBidi" w:hAnsiTheme="majorBidi" w:cstheme="majorBidi"/>
                <w:b/>
                <w:bCs/>
                <w:sz w:val="24"/>
                <w:szCs w:val="24"/>
                <w:lang w:val="en-AU"/>
              </w:rPr>
              <w:t>4</w:t>
            </w:r>
          </w:p>
        </w:tc>
        <w:tc>
          <w:tcPr>
            <w:tcW w:w="1603" w:type="dxa"/>
            <w:tcBorders>
              <w:top w:val="single" w:sz="12" w:space="0" w:color="auto"/>
              <w:left w:val="nil"/>
              <w:bottom w:val="single" w:sz="12" w:space="0" w:color="auto"/>
              <w:right w:val="single" w:sz="12" w:space="0" w:color="auto"/>
            </w:tcBorders>
            <w:shd w:val="clear" w:color="auto" w:fill="FFFF9B"/>
            <w:noWrap/>
            <w:vAlign w:val="bottom"/>
            <w:hideMark/>
          </w:tcPr>
          <w:p w:rsidR="00592261" w:rsidRPr="00894A7A" w:rsidRDefault="001B1AA5" w:rsidP="00894A7A">
            <w:pPr>
              <w:spacing w:line="360" w:lineRule="auto"/>
              <w:jc w:val="center"/>
              <w:rPr>
                <w:rFonts w:asciiTheme="majorBidi" w:hAnsiTheme="majorBidi" w:cstheme="majorBidi"/>
                <w:b/>
                <w:bCs/>
                <w:sz w:val="24"/>
                <w:szCs w:val="24"/>
                <w:lang w:val="en-AU"/>
              </w:rPr>
            </w:pPr>
            <w:r w:rsidRPr="00894A7A">
              <w:rPr>
                <w:rFonts w:asciiTheme="majorBidi" w:hAnsiTheme="majorBidi" w:cstheme="majorBidi"/>
                <w:b/>
                <w:bCs/>
                <w:sz w:val="24"/>
                <w:szCs w:val="24"/>
                <w:lang w:val="en-AU"/>
              </w:rPr>
              <w:t>G(QID)</w:t>
            </w:r>
            <w:r w:rsidR="00592261" w:rsidRPr="00894A7A">
              <w:rPr>
                <w:rFonts w:asciiTheme="majorBidi" w:hAnsiTheme="majorBidi" w:cstheme="majorBidi"/>
                <w:b/>
                <w:bCs/>
                <w:sz w:val="24"/>
                <w:szCs w:val="24"/>
                <w:lang w:val="en-AU"/>
              </w:rPr>
              <w:t>5</w:t>
            </w:r>
          </w:p>
        </w:tc>
      </w:tr>
      <w:tr w:rsidR="00592261" w:rsidRPr="00592261" w:rsidTr="00F240A5">
        <w:trPr>
          <w:trHeight w:hRule="exact" w:val="360"/>
          <w:jc w:val="center"/>
        </w:trPr>
        <w:tc>
          <w:tcPr>
            <w:tcW w:w="1656"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REGION</w:t>
            </w:r>
          </w:p>
        </w:tc>
        <w:tc>
          <w:tcPr>
            <w:tcW w:w="1457" w:type="dxa"/>
            <w:tcBorders>
              <w:top w:val="single" w:sz="12" w:space="0" w:color="auto"/>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FRIDGE</w:t>
            </w:r>
          </w:p>
        </w:tc>
        <w:tc>
          <w:tcPr>
            <w:tcW w:w="1630" w:type="dxa"/>
            <w:tcBorders>
              <w:top w:val="single" w:sz="12" w:space="0" w:color="auto"/>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SCHOOL</w:t>
            </w:r>
          </w:p>
        </w:tc>
        <w:tc>
          <w:tcPr>
            <w:tcW w:w="1697" w:type="dxa"/>
            <w:tcBorders>
              <w:top w:val="single" w:sz="12" w:space="0" w:color="auto"/>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N</w:t>
            </w:r>
            <w:r w:rsidRPr="00592261">
              <w:rPr>
                <w:rFonts w:asciiTheme="majorBidi" w:hAnsiTheme="majorBidi" w:cstheme="majorBidi"/>
                <w:sz w:val="24"/>
                <w:szCs w:val="24"/>
                <w:lang w:val="en-AU"/>
              </w:rPr>
              <w:t>O_</w:t>
            </w:r>
            <w:r w:rsidRPr="00592261">
              <w:rPr>
                <w:rFonts w:asciiTheme="majorBidi" w:hAnsiTheme="majorBidi" w:cstheme="majorBidi" w:hint="eastAsia"/>
                <w:sz w:val="24"/>
                <w:szCs w:val="24"/>
                <w:lang w:val="en-AU"/>
              </w:rPr>
              <w:t>CHILD</w:t>
            </w:r>
          </w:p>
        </w:tc>
        <w:tc>
          <w:tcPr>
            <w:tcW w:w="1603" w:type="dxa"/>
            <w:tcBorders>
              <w:top w:val="single" w:sz="12" w:space="0" w:color="auto"/>
              <w:left w:val="nil"/>
              <w:bottom w:val="single" w:sz="4"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EMPSTAT</w:t>
            </w:r>
          </w:p>
        </w:tc>
      </w:tr>
      <w:tr w:rsidR="00592261" w:rsidRPr="00592261" w:rsidTr="00F240A5">
        <w:trPr>
          <w:trHeight w:hRule="exact" w:val="360"/>
          <w:jc w:val="center"/>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COUNTY</w:t>
            </w:r>
          </w:p>
        </w:tc>
        <w:tc>
          <w:tcPr>
            <w:tcW w:w="1457"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PHONE</w:t>
            </w:r>
          </w:p>
        </w:tc>
        <w:tc>
          <w:tcPr>
            <w:tcW w:w="1630"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HIGRADE</w:t>
            </w:r>
          </w:p>
        </w:tc>
        <w:tc>
          <w:tcPr>
            <w:tcW w:w="1697" w:type="dxa"/>
            <w:tcBorders>
              <w:top w:val="nil"/>
              <w:left w:val="nil"/>
              <w:bottom w:val="single" w:sz="4"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RACESING</w:t>
            </w:r>
          </w:p>
        </w:tc>
        <w:tc>
          <w:tcPr>
            <w:tcW w:w="1603"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LABFORCE</w:t>
            </w:r>
          </w:p>
        </w:tc>
      </w:tr>
      <w:tr w:rsidR="00592261" w:rsidRPr="00592261" w:rsidTr="00F240A5">
        <w:trPr>
          <w:trHeight w:hRule="exact" w:val="360"/>
          <w:jc w:val="center"/>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CITY</w:t>
            </w:r>
          </w:p>
        </w:tc>
        <w:tc>
          <w:tcPr>
            <w:tcW w:w="1457"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F240A5">
              <w:rPr>
                <w:rFonts w:asciiTheme="majorBidi" w:hAnsiTheme="majorBidi" w:cstheme="majorBidi"/>
                <w:noProof/>
                <w:sz w:val="24"/>
                <w:szCs w:val="24"/>
                <w:lang w:val="en-AU"/>
              </w:rPr>
              <w:t>FUELHEAT</w:t>
            </w:r>
          </w:p>
        </w:tc>
        <w:tc>
          <w:tcPr>
            <w:tcW w:w="1630"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EDUC</w:t>
            </w:r>
          </w:p>
        </w:tc>
        <w:tc>
          <w:tcPr>
            <w:tcW w:w="1697" w:type="dxa"/>
            <w:tcBorders>
              <w:top w:val="nil"/>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BIRTHPLACE</w:t>
            </w:r>
          </w:p>
        </w:tc>
        <w:tc>
          <w:tcPr>
            <w:tcW w:w="1603"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LOOKING</w:t>
            </w:r>
          </w:p>
        </w:tc>
      </w:tr>
      <w:tr w:rsidR="00592261" w:rsidRPr="00592261" w:rsidTr="00F240A5">
        <w:trPr>
          <w:trHeight w:hRule="exact" w:val="360"/>
          <w:jc w:val="center"/>
        </w:trPr>
        <w:tc>
          <w:tcPr>
            <w:tcW w:w="1656" w:type="dxa"/>
            <w:tcBorders>
              <w:top w:val="nil"/>
              <w:left w:val="single" w:sz="4" w:space="0" w:color="auto"/>
              <w:bottom w:val="single" w:sz="4"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HOMELAND</w:t>
            </w:r>
          </w:p>
        </w:tc>
        <w:tc>
          <w:tcPr>
            <w:tcW w:w="1457" w:type="dxa"/>
            <w:tcBorders>
              <w:top w:val="nil"/>
              <w:left w:val="nil"/>
              <w:bottom w:val="single" w:sz="4"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VEHICLES</w:t>
            </w:r>
          </w:p>
        </w:tc>
        <w:tc>
          <w:tcPr>
            <w:tcW w:w="1630"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GRADE_ATT</w:t>
            </w:r>
          </w:p>
        </w:tc>
        <w:tc>
          <w:tcPr>
            <w:tcW w:w="1697" w:type="dxa"/>
            <w:tcBorders>
              <w:top w:val="nil"/>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YR_IMMIG</w:t>
            </w:r>
          </w:p>
        </w:tc>
        <w:tc>
          <w:tcPr>
            <w:tcW w:w="1603"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F240A5">
              <w:rPr>
                <w:rFonts w:asciiTheme="majorBidi" w:hAnsiTheme="majorBidi" w:cstheme="majorBidi"/>
                <w:noProof/>
                <w:sz w:val="24"/>
                <w:szCs w:val="24"/>
                <w:lang w:val="en-AU"/>
              </w:rPr>
              <w:t>WORKEDYR</w:t>
            </w:r>
          </w:p>
        </w:tc>
      </w:tr>
      <w:tr w:rsidR="00592261" w:rsidRPr="00592261" w:rsidTr="00F240A5">
        <w:trPr>
          <w:trHeight w:hRule="exact" w:val="360"/>
          <w:jc w:val="center"/>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c>
          <w:tcPr>
            <w:tcW w:w="1457"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c>
          <w:tcPr>
            <w:tcW w:w="1630" w:type="dxa"/>
            <w:tcBorders>
              <w:top w:val="nil"/>
              <w:left w:val="nil"/>
              <w:bottom w:val="single" w:sz="4"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F240A5">
              <w:rPr>
                <w:rFonts w:asciiTheme="majorBidi" w:hAnsiTheme="majorBidi" w:cstheme="majorBidi"/>
                <w:b/>
                <w:bCs/>
                <w:noProof/>
                <w:sz w:val="24"/>
                <w:szCs w:val="24"/>
                <w:lang w:val="en-AU"/>
              </w:rPr>
              <w:t>DEGFIELD</w:t>
            </w:r>
          </w:p>
        </w:tc>
        <w:tc>
          <w:tcPr>
            <w:tcW w:w="1697" w:type="dxa"/>
            <w:tcBorders>
              <w:top w:val="nil"/>
              <w:left w:val="nil"/>
              <w:bottom w:val="single" w:sz="4" w:space="0" w:color="auto"/>
              <w:right w:val="single" w:sz="4" w:space="0" w:color="auto"/>
            </w:tcBorders>
            <w:shd w:val="clear" w:color="auto" w:fill="auto"/>
            <w:noWrap/>
            <w:vAlign w:val="center"/>
            <w:hideMark/>
          </w:tcPr>
          <w:p w:rsidR="00592261" w:rsidRPr="00592261" w:rsidRDefault="00F8783B" w:rsidP="00592261">
            <w:pPr>
              <w:spacing w:line="360" w:lineRule="auto"/>
              <w:jc w:val="both"/>
              <w:rPr>
                <w:rFonts w:asciiTheme="majorBidi" w:hAnsiTheme="majorBidi" w:cstheme="majorBidi"/>
                <w:sz w:val="24"/>
                <w:szCs w:val="24"/>
                <w:lang w:val="en-AU"/>
              </w:rPr>
            </w:pPr>
            <w:r>
              <w:rPr>
                <w:rFonts w:asciiTheme="majorBidi" w:hAnsiTheme="majorBidi" w:cstheme="majorBidi" w:hint="eastAsia"/>
                <w:noProof/>
                <w:sz w:val="24"/>
                <w:szCs w:val="24"/>
                <w:lang w:val="en-AU"/>
              </w:rPr>
              <w:t>SPEAK</w:t>
            </w:r>
            <w:r>
              <w:rPr>
                <w:rFonts w:asciiTheme="majorBidi" w:hAnsiTheme="majorBidi" w:cstheme="majorBidi"/>
                <w:noProof/>
                <w:sz w:val="24"/>
                <w:szCs w:val="24"/>
                <w:lang w:val="en-AU"/>
              </w:rPr>
              <w:t>I</w:t>
            </w:r>
            <w:r w:rsidR="00592261" w:rsidRPr="00F240A5">
              <w:rPr>
                <w:rFonts w:asciiTheme="majorBidi" w:hAnsiTheme="majorBidi" w:cstheme="majorBidi" w:hint="eastAsia"/>
                <w:noProof/>
                <w:sz w:val="24"/>
                <w:szCs w:val="24"/>
                <w:lang w:val="en-AU"/>
              </w:rPr>
              <w:t>NG</w:t>
            </w:r>
          </w:p>
        </w:tc>
        <w:tc>
          <w:tcPr>
            <w:tcW w:w="1603"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r>
    </w:tbl>
    <w:p w:rsidR="00592261" w:rsidRPr="00592261" w:rsidRDefault="00592261" w:rsidP="00592261">
      <w:pPr>
        <w:spacing w:line="360" w:lineRule="auto"/>
        <w:jc w:val="both"/>
        <w:rPr>
          <w:rFonts w:asciiTheme="majorBidi" w:hAnsiTheme="majorBidi" w:cstheme="majorBidi"/>
          <w:sz w:val="24"/>
          <w:szCs w:val="24"/>
          <w:lang w:val="en-AU"/>
        </w:rPr>
      </w:pPr>
    </w:p>
    <w:p w:rsidR="00592261" w:rsidRPr="00592261" w:rsidRDefault="00592261" w:rsidP="00CF30E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above </w:t>
      </w:r>
      <w:r w:rsidRPr="0081246C">
        <w:rPr>
          <w:rFonts w:asciiTheme="majorBidi" w:hAnsiTheme="majorBidi" w:cstheme="majorBidi"/>
          <w:noProof/>
          <w:sz w:val="24"/>
          <w:szCs w:val="24"/>
          <w:lang w:val="en-AU"/>
        </w:rPr>
        <w:t>attributes,</w:t>
      </w:r>
      <w:r w:rsidRPr="00592261">
        <w:rPr>
          <w:rFonts w:asciiTheme="majorBidi" w:hAnsiTheme="majorBidi" w:cstheme="majorBidi"/>
          <w:sz w:val="24"/>
          <w:szCs w:val="24"/>
          <w:lang w:val="en-AU"/>
        </w:rPr>
        <w:t xml:space="preserve"> also can be re-grouped in different patterns, and this depends on the user’s queries and demands. Table </w:t>
      </w:r>
      <w:r w:rsidR="00CF30E1">
        <w:rPr>
          <w:rFonts w:asciiTheme="majorBidi" w:hAnsiTheme="majorBidi" w:cstheme="majorBidi"/>
          <w:sz w:val="24"/>
          <w:szCs w:val="24"/>
          <w:lang w:val="en-AU"/>
        </w:rPr>
        <w:t>6.7</w:t>
      </w:r>
      <w:r w:rsidRPr="00592261">
        <w:rPr>
          <w:rFonts w:asciiTheme="majorBidi" w:hAnsiTheme="majorBidi" w:cstheme="majorBidi"/>
          <w:sz w:val="24"/>
          <w:szCs w:val="24"/>
          <w:lang w:val="en-AU"/>
        </w:rPr>
        <w:t xml:space="preserve"> shows another suggested pattern that data owners may follow.</w:t>
      </w:r>
    </w:p>
    <w:p w:rsidR="00F240A5" w:rsidRDefault="00F240A5">
      <w:pPr>
        <w:rPr>
          <w:rFonts w:asciiTheme="majorBidi" w:hAnsiTheme="majorBidi" w:cstheme="majorBidi"/>
          <w:sz w:val="24"/>
          <w:szCs w:val="24"/>
          <w:lang w:val="en-AU"/>
        </w:rPr>
      </w:pPr>
      <w:r>
        <w:rPr>
          <w:rFonts w:asciiTheme="majorBidi" w:hAnsiTheme="majorBidi" w:cstheme="majorBidi"/>
          <w:sz w:val="24"/>
          <w:szCs w:val="24"/>
          <w:lang w:val="en-AU"/>
        </w:rPr>
        <w:br w:type="page"/>
      </w:r>
    </w:p>
    <w:p w:rsidR="00592261" w:rsidRPr="00592261" w:rsidRDefault="00592261" w:rsidP="00CF30E1">
      <w:pPr>
        <w:spacing w:line="360" w:lineRule="auto"/>
        <w:jc w:val="center"/>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Table </w:t>
      </w:r>
      <w:r w:rsidR="00CF30E1">
        <w:rPr>
          <w:rFonts w:asciiTheme="majorBidi" w:hAnsiTheme="majorBidi" w:cstheme="majorBidi"/>
          <w:sz w:val="24"/>
          <w:szCs w:val="24"/>
          <w:lang w:val="en-AU"/>
        </w:rPr>
        <w:t>6.7</w:t>
      </w:r>
      <w:r w:rsidRPr="00592261">
        <w:rPr>
          <w:rFonts w:asciiTheme="majorBidi" w:hAnsiTheme="majorBidi" w:cstheme="majorBidi"/>
          <w:sz w:val="24"/>
          <w:szCs w:val="24"/>
          <w:lang w:val="en-AU"/>
        </w:rPr>
        <w:t>. Pattern 2 of census data.</w:t>
      </w:r>
    </w:p>
    <w:tbl>
      <w:tblPr>
        <w:tblW w:w="6200" w:type="dxa"/>
        <w:jc w:val="center"/>
        <w:tblLook w:val="04A0" w:firstRow="1" w:lastRow="0" w:firstColumn="1" w:lastColumn="0" w:noHBand="0" w:noVBand="1"/>
      </w:tblPr>
      <w:tblGrid>
        <w:gridCol w:w="1483"/>
        <w:gridCol w:w="1697"/>
        <w:gridCol w:w="1630"/>
        <w:gridCol w:w="1470"/>
        <w:gridCol w:w="1764"/>
      </w:tblGrid>
      <w:tr w:rsidR="00592261" w:rsidRPr="00592261" w:rsidTr="00F240A5">
        <w:trPr>
          <w:trHeight w:hRule="exact" w:val="360"/>
          <w:jc w:val="center"/>
        </w:trPr>
        <w:tc>
          <w:tcPr>
            <w:tcW w:w="6200" w:type="dxa"/>
            <w:gridSpan w:val="5"/>
            <w:tcBorders>
              <w:top w:val="single" w:sz="8" w:space="0" w:color="auto"/>
              <w:left w:val="single" w:sz="8" w:space="0" w:color="auto"/>
              <w:bottom w:val="single" w:sz="12" w:space="0" w:color="auto"/>
              <w:right w:val="single" w:sz="8" w:space="0" w:color="000000"/>
            </w:tcBorders>
            <w:shd w:val="clear" w:color="000000" w:fill="DDEBF7"/>
            <w:vAlign w:val="bottom"/>
            <w:hideMark/>
          </w:tcPr>
          <w:p w:rsidR="00592261" w:rsidRPr="00F8783B" w:rsidRDefault="00592261" w:rsidP="00777660">
            <w:pPr>
              <w:spacing w:line="360" w:lineRule="auto"/>
              <w:jc w:val="center"/>
              <w:rPr>
                <w:rFonts w:asciiTheme="majorBidi" w:hAnsiTheme="majorBidi" w:cstheme="majorBidi"/>
                <w:b/>
                <w:bCs/>
                <w:sz w:val="24"/>
                <w:szCs w:val="24"/>
                <w:lang w:val="en-AU"/>
              </w:rPr>
            </w:pPr>
            <w:r w:rsidRPr="00F8783B">
              <w:rPr>
                <w:rFonts w:asciiTheme="majorBidi" w:hAnsiTheme="majorBidi" w:cstheme="majorBidi"/>
                <w:b/>
                <w:bCs/>
                <w:sz w:val="24"/>
                <w:szCs w:val="24"/>
                <w:lang w:val="en-AU"/>
              </w:rPr>
              <w:t>PATTERN 2</w:t>
            </w:r>
          </w:p>
        </w:tc>
      </w:tr>
      <w:tr w:rsidR="00592261" w:rsidRPr="00592261" w:rsidTr="00F240A5">
        <w:trPr>
          <w:trHeight w:hRule="exact" w:val="360"/>
          <w:jc w:val="center"/>
        </w:trPr>
        <w:tc>
          <w:tcPr>
            <w:tcW w:w="1139" w:type="dxa"/>
            <w:tcBorders>
              <w:top w:val="single" w:sz="12" w:space="0" w:color="auto"/>
              <w:left w:val="single" w:sz="12" w:space="0" w:color="auto"/>
              <w:bottom w:val="single" w:sz="12" w:space="0" w:color="auto"/>
              <w:right w:val="single" w:sz="4" w:space="0" w:color="auto"/>
            </w:tcBorders>
            <w:shd w:val="clear" w:color="auto" w:fill="FFFF9B"/>
            <w:noWrap/>
            <w:vAlign w:val="bottom"/>
            <w:hideMark/>
          </w:tcPr>
          <w:p w:rsidR="00592261" w:rsidRPr="00F240A5" w:rsidRDefault="001B1AA5" w:rsidP="00F240A5">
            <w:pPr>
              <w:spacing w:line="360" w:lineRule="auto"/>
              <w:jc w:val="center"/>
              <w:rPr>
                <w:rFonts w:asciiTheme="majorBidi" w:hAnsiTheme="majorBidi" w:cstheme="majorBidi"/>
                <w:b/>
                <w:bCs/>
                <w:sz w:val="24"/>
                <w:szCs w:val="24"/>
                <w:lang w:val="en-AU"/>
              </w:rPr>
            </w:pPr>
            <w:r w:rsidRPr="00F240A5">
              <w:rPr>
                <w:rFonts w:asciiTheme="majorBidi" w:hAnsiTheme="majorBidi" w:cstheme="majorBidi"/>
                <w:b/>
                <w:bCs/>
                <w:sz w:val="24"/>
                <w:szCs w:val="24"/>
                <w:lang w:val="en-AU"/>
              </w:rPr>
              <w:t>G(QID)</w:t>
            </w:r>
            <w:r w:rsidR="00592261" w:rsidRPr="00F240A5">
              <w:rPr>
                <w:rFonts w:asciiTheme="majorBidi" w:hAnsiTheme="majorBidi" w:cstheme="majorBidi"/>
                <w:b/>
                <w:bCs/>
                <w:sz w:val="24"/>
                <w:szCs w:val="24"/>
                <w:lang w:val="en-AU"/>
              </w:rPr>
              <w:t>6</w:t>
            </w:r>
          </w:p>
        </w:tc>
        <w:tc>
          <w:tcPr>
            <w:tcW w:w="1380" w:type="dxa"/>
            <w:tcBorders>
              <w:top w:val="single" w:sz="12" w:space="0" w:color="auto"/>
              <w:left w:val="nil"/>
              <w:bottom w:val="single" w:sz="12" w:space="0" w:color="auto"/>
              <w:right w:val="single" w:sz="4" w:space="0" w:color="auto"/>
            </w:tcBorders>
            <w:shd w:val="clear" w:color="auto" w:fill="FFFF9B"/>
            <w:noWrap/>
            <w:vAlign w:val="bottom"/>
            <w:hideMark/>
          </w:tcPr>
          <w:p w:rsidR="00592261" w:rsidRPr="00F240A5" w:rsidRDefault="001B1AA5" w:rsidP="00F240A5">
            <w:pPr>
              <w:spacing w:line="360" w:lineRule="auto"/>
              <w:jc w:val="center"/>
              <w:rPr>
                <w:rFonts w:asciiTheme="majorBidi" w:hAnsiTheme="majorBidi" w:cstheme="majorBidi"/>
                <w:b/>
                <w:bCs/>
                <w:sz w:val="24"/>
                <w:szCs w:val="24"/>
                <w:lang w:val="en-AU"/>
              </w:rPr>
            </w:pPr>
            <w:r w:rsidRPr="00F240A5">
              <w:rPr>
                <w:rFonts w:asciiTheme="majorBidi" w:hAnsiTheme="majorBidi" w:cstheme="majorBidi"/>
                <w:b/>
                <w:bCs/>
                <w:sz w:val="24"/>
                <w:szCs w:val="24"/>
                <w:lang w:val="en-AU"/>
              </w:rPr>
              <w:t>G(QID)</w:t>
            </w:r>
            <w:r w:rsidR="00592261" w:rsidRPr="00F240A5">
              <w:rPr>
                <w:rFonts w:asciiTheme="majorBidi" w:hAnsiTheme="majorBidi" w:cstheme="majorBidi"/>
                <w:b/>
                <w:bCs/>
                <w:sz w:val="24"/>
                <w:szCs w:val="24"/>
                <w:lang w:val="en-AU"/>
              </w:rPr>
              <w:t>7</w:t>
            </w:r>
          </w:p>
        </w:tc>
        <w:tc>
          <w:tcPr>
            <w:tcW w:w="1298" w:type="dxa"/>
            <w:tcBorders>
              <w:top w:val="single" w:sz="12" w:space="0" w:color="auto"/>
              <w:left w:val="nil"/>
              <w:bottom w:val="single" w:sz="12" w:space="0" w:color="auto"/>
              <w:right w:val="single" w:sz="4" w:space="0" w:color="auto"/>
            </w:tcBorders>
            <w:shd w:val="clear" w:color="auto" w:fill="FFFF9B"/>
            <w:noWrap/>
            <w:vAlign w:val="bottom"/>
            <w:hideMark/>
          </w:tcPr>
          <w:p w:rsidR="00592261" w:rsidRPr="00F240A5" w:rsidRDefault="001B1AA5" w:rsidP="00F240A5">
            <w:pPr>
              <w:spacing w:line="360" w:lineRule="auto"/>
              <w:jc w:val="center"/>
              <w:rPr>
                <w:rFonts w:asciiTheme="majorBidi" w:hAnsiTheme="majorBidi" w:cstheme="majorBidi"/>
                <w:b/>
                <w:bCs/>
                <w:sz w:val="24"/>
                <w:szCs w:val="24"/>
                <w:lang w:val="en-AU"/>
              </w:rPr>
            </w:pPr>
            <w:r w:rsidRPr="00F240A5">
              <w:rPr>
                <w:rFonts w:asciiTheme="majorBidi" w:hAnsiTheme="majorBidi" w:cstheme="majorBidi"/>
                <w:b/>
                <w:bCs/>
                <w:sz w:val="24"/>
                <w:szCs w:val="24"/>
                <w:lang w:val="en-AU"/>
              </w:rPr>
              <w:t>G(QID)</w:t>
            </w:r>
            <w:r w:rsidR="00592261" w:rsidRPr="00F240A5">
              <w:rPr>
                <w:rFonts w:asciiTheme="majorBidi" w:hAnsiTheme="majorBidi" w:cstheme="majorBidi"/>
                <w:b/>
                <w:bCs/>
                <w:sz w:val="24"/>
                <w:szCs w:val="24"/>
                <w:lang w:val="en-AU"/>
              </w:rPr>
              <w:t>8</w:t>
            </w:r>
          </w:p>
        </w:tc>
        <w:tc>
          <w:tcPr>
            <w:tcW w:w="1139" w:type="dxa"/>
            <w:tcBorders>
              <w:top w:val="single" w:sz="12" w:space="0" w:color="auto"/>
              <w:left w:val="nil"/>
              <w:bottom w:val="single" w:sz="12" w:space="0" w:color="auto"/>
              <w:right w:val="single" w:sz="8" w:space="0" w:color="auto"/>
            </w:tcBorders>
            <w:shd w:val="clear" w:color="auto" w:fill="FFFF9B"/>
            <w:noWrap/>
            <w:vAlign w:val="bottom"/>
            <w:hideMark/>
          </w:tcPr>
          <w:p w:rsidR="00592261" w:rsidRPr="00F240A5" w:rsidRDefault="001B1AA5" w:rsidP="00F240A5">
            <w:pPr>
              <w:spacing w:line="360" w:lineRule="auto"/>
              <w:jc w:val="center"/>
              <w:rPr>
                <w:rFonts w:asciiTheme="majorBidi" w:hAnsiTheme="majorBidi" w:cstheme="majorBidi"/>
                <w:b/>
                <w:bCs/>
                <w:sz w:val="24"/>
                <w:szCs w:val="24"/>
                <w:lang w:val="en-AU"/>
              </w:rPr>
            </w:pPr>
            <w:r w:rsidRPr="00F240A5">
              <w:rPr>
                <w:rFonts w:asciiTheme="majorBidi" w:hAnsiTheme="majorBidi" w:cstheme="majorBidi"/>
                <w:b/>
                <w:bCs/>
                <w:sz w:val="24"/>
                <w:szCs w:val="24"/>
                <w:lang w:val="en-AU"/>
              </w:rPr>
              <w:t>G(QID)</w:t>
            </w:r>
            <w:r w:rsidR="00592261" w:rsidRPr="00F240A5">
              <w:rPr>
                <w:rFonts w:asciiTheme="majorBidi" w:hAnsiTheme="majorBidi" w:cstheme="majorBidi"/>
                <w:b/>
                <w:bCs/>
                <w:sz w:val="24"/>
                <w:szCs w:val="24"/>
                <w:lang w:val="en-AU"/>
              </w:rPr>
              <w:t>9</w:t>
            </w:r>
          </w:p>
        </w:tc>
        <w:tc>
          <w:tcPr>
            <w:tcW w:w="1244" w:type="dxa"/>
            <w:tcBorders>
              <w:top w:val="single" w:sz="12" w:space="0" w:color="auto"/>
              <w:left w:val="nil"/>
              <w:bottom w:val="single" w:sz="12" w:space="0" w:color="auto"/>
              <w:right w:val="single" w:sz="12" w:space="0" w:color="auto"/>
            </w:tcBorders>
            <w:shd w:val="clear" w:color="auto" w:fill="FFFF9B"/>
            <w:noWrap/>
            <w:vAlign w:val="bottom"/>
            <w:hideMark/>
          </w:tcPr>
          <w:p w:rsidR="00592261" w:rsidRPr="00F240A5" w:rsidRDefault="00592261" w:rsidP="00F240A5">
            <w:pPr>
              <w:spacing w:line="360" w:lineRule="auto"/>
              <w:jc w:val="center"/>
              <w:rPr>
                <w:rFonts w:asciiTheme="majorBidi" w:hAnsiTheme="majorBidi" w:cstheme="majorBidi"/>
                <w:b/>
                <w:bCs/>
                <w:sz w:val="24"/>
                <w:szCs w:val="24"/>
                <w:lang w:val="en-AU"/>
              </w:rPr>
            </w:pPr>
            <w:r w:rsidRPr="00F240A5">
              <w:rPr>
                <w:rFonts w:asciiTheme="majorBidi" w:hAnsiTheme="majorBidi" w:cstheme="majorBidi"/>
                <w:b/>
                <w:bCs/>
                <w:sz w:val="24"/>
                <w:szCs w:val="24"/>
                <w:lang w:val="en-AU"/>
              </w:rPr>
              <w:t>ATTRIBUTES</w:t>
            </w:r>
          </w:p>
        </w:tc>
      </w:tr>
      <w:tr w:rsidR="00592261" w:rsidRPr="00592261" w:rsidTr="00F240A5">
        <w:trPr>
          <w:trHeight w:hRule="exact" w:val="360"/>
          <w:jc w:val="center"/>
        </w:trPr>
        <w:tc>
          <w:tcPr>
            <w:tcW w:w="1139" w:type="dxa"/>
            <w:tcBorders>
              <w:top w:val="single" w:sz="12" w:space="0" w:color="auto"/>
              <w:left w:val="single" w:sz="8" w:space="0" w:color="auto"/>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N_CHILD</w:t>
            </w:r>
          </w:p>
        </w:tc>
        <w:tc>
          <w:tcPr>
            <w:tcW w:w="1380" w:type="dxa"/>
            <w:tcBorders>
              <w:top w:val="single" w:sz="12" w:space="0" w:color="auto"/>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HOMELAND</w:t>
            </w:r>
          </w:p>
        </w:tc>
        <w:tc>
          <w:tcPr>
            <w:tcW w:w="1298" w:type="dxa"/>
            <w:tcBorders>
              <w:top w:val="single" w:sz="12" w:space="0" w:color="auto"/>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SCHOOL</w:t>
            </w:r>
          </w:p>
        </w:tc>
        <w:tc>
          <w:tcPr>
            <w:tcW w:w="1139" w:type="dxa"/>
            <w:tcBorders>
              <w:top w:val="single" w:sz="12" w:space="0" w:color="auto"/>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REGION</w:t>
            </w:r>
          </w:p>
        </w:tc>
        <w:tc>
          <w:tcPr>
            <w:tcW w:w="1244" w:type="dxa"/>
            <w:tcBorders>
              <w:top w:val="single" w:sz="12" w:space="0" w:color="auto"/>
              <w:left w:val="single" w:sz="4" w:space="0" w:color="auto"/>
              <w:bottom w:val="single" w:sz="4" w:space="0" w:color="auto"/>
              <w:right w:val="single" w:sz="8"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FRIDGE</w:t>
            </w:r>
          </w:p>
        </w:tc>
      </w:tr>
      <w:tr w:rsidR="00592261" w:rsidRPr="00592261" w:rsidTr="00F240A5">
        <w:trPr>
          <w:trHeight w:hRule="exact" w:val="360"/>
          <w:jc w:val="center"/>
        </w:trPr>
        <w:tc>
          <w:tcPr>
            <w:tcW w:w="1139" w:type="dxa"/>
            <w:tcBorders>
              <w:top w:val="nil"/>
              <w:left w:val="single" w:sz="8"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EMPSTAT</w:t>
            </w:r>
          </w:p>
        </w:tc>
        <w:tc>
          <w:tcPr>
            <w:tcW w:w="1380" w:type="dxa"/>
            <w:tcBorders>
              <w:top w:val="nil"/>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BIRTHPLACE</w:t>
            </w:r>
          </w:p>
        </w:tc>
        <w:tc>
          <w:tcPr>
            <w:tcW w:w="1298"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HIGRADE</w:t>
            </w:r>
          </w:p>
        </w:tc>
        <w:tc>
          <w:tcPr>
            <w:tcW w:w="1139"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COUNTY</w:t>
            </w:r>
          </w:p>
        </w:tc>
        <w:tc>
          <w:tcPr>
            <w:tcW w:w="1244" w:type="dxa"/>
            <w:tcBorders>
              <w:top w:val="nil"/>
              <w:left w:val="single" w:sz="4" w:space="0" w:color="auto"/>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PHONE</w:t>
            </w:r>
          </w:p>
        </w:tc>
      </w:tr>
      <w:tr w:rsidR="00592261" w:rsidRPr="00592261" w:rsidTr="00F240A5">
        <w:trPr>
          <w:trHeight w:hRule="exact" w:val="360"/>
          <w:jc w:val="center"/>
        </w:trPr>
        <w:tc>
          <w:tcPr>
            <w:tcW w:w="1139" w:type="dxa"/>
            <w:tcBorders>
              <w:top w:val="nil"/>
              <w:left w:val="single" w:sz="8" w:space="0" w:color="auto"/>
              <w:bottom w:val="single" w:sz="4" w:space="0" w:color="auto"/>
              <w:right w:val="single" w:sz="4" w:space="0" w:color="auto"/>
            </w:tcBorders>
            <w:shd w:val="clear" w:color="auto"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RACESING</w:t>
            </w:r>
          </w:p>
        </w:tc>
        <w:tc>
          <w:tcPr>
            <w:tcW w:w="1380" w:type="dxa"/>
            <w:tcBorders>
              <w:top w:val="nil"/>
              <w:left w:val="nil"/>
              <w:bottom w:val="single" w:sz="4" w:space="0" w:color="auto"/>
              <w:right w:val="single" w:sz="4" w:space="0" w:color="auto"/>
            </w:tcBorders>
            <w:shd w:val="clear" w:color="auto" w:fill="auto"/>
            <w:noWrap/>
            <w:vAlign w:val="center"/>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hint="eastAsia"/>
                <w:sz w:val="24"/>
                <w:szCs w:val="24"/>
                <w:lang w:val="en-AU"/>
              </w:rPr>
              <w:t>YR_IMMIG</w:t>
            </w:r>
          </w:p>
        </w:tc>
        <w:tc>
          <w:tcPr>
            <w:tcW w:w="1298"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EDUC</w:t>
            </w:r>
          </w:p>
        </w:tc>
        <w:tc>
          <w:tcPr>
            <w:tcW w:w="1139"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CITY</w:t>
            </w:r>
          </w:p>
        </w:tc>
        <w:tc>
          <w:tcPr>
            <w:tcW w:w="1244" w:type="dxa"/>
            <w:tcBorders>
              <w:top w:val="nil"/>
              <w:left w:val="single" w:sz="4" w:space="0" w:color="auto"/>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894A7A">
              <w:rPr>
                <w:rFonts w:asciiTheme="majorBidi" w:hAnsiTheme="majorBidi" w:cstheme="majorBidi"/>
                <w:noProof/>
                <w:sz w:val="24"/>
                <w:szCs w:val="24"/>
                <w:lang w:val="en-AU"/>
              </w:rPr>
              <w:t>FUELHEAT</w:t>
            </w:r>
          </w:p>
        </w:tc>
      </w:tr>
      <w:tr w:rsidR="00592261" w:rsidRPr="00592261" w:rsidTr="00F240A5">
        <w:trPr>
          <w:trHeight w:hRule="exact" w:val="360"/>
          <w:jc w:val="center"/>
        </w:trPr>
        <w:tc>
          <w:tcPr>
            <w:tcW w:w="1139" w:type="dxa"/>
            <w:tcBorders>
              <w:top w:val="nil"/>
              <w:left w:val="single" w:sz="8"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c>
          <w:tcPr>
            <w:tcW w:w="1380" w:type="dxa"/>
            <w:tcBorders>
              <w:top w:val="nil"/>
              <w:left w:val="nil"/>
              <w:bottom w:val="single" w:sz="8" w:space="0" w:color="auto"/>
              <w:right w:val="single" w:sz="4" w:space="0" w:color="auto"/>
            </w:tcBorders>
            <w:shd w:val="clear" w:color="000000" w:fill="92D050"/>
            <w:noWrap/>
            <w:vAlign w:val="bottom"/>
            <w:hideMark/>
          </w:tcPr>
          <w:p w:rsidR="00592261" w:rsidRPr="00777660" w:rsidRDefault="00F8783B" w:rsidP="00592261">
            <w:pPr>
              <w:spacing w:line="360" w:lineRule="auto"/>
              <w:jc w:val="both"/>
              <w:rPr>
                <w:rFonts w:asciiTheme="majorBidi" w:hAnsiTheme="majorBidi" w:cstheme="majorBidi"/>
                <w:b/>
                <w:bCs/>
                <w:sz w:val="24"/>
                <w:szCs w:val="24"/>
                <w:lang w:val="en-AU"/>
              </w:rPr>
            </w:pPr>
            <w:r>
              <w:rPr>
                <w:rFonts w:asciiTheme="majorBidi" w:hAnsiTheme="majorBidi" w:cstheme="majorBidi"/>
                <w:b/>
                <w:bCs/>
                <w:noProof/>
                <w:sz w:val="24"/>
                <w:szCs w:val="24"/>
                <w:lang w:val="en-AU"/>
              </w:rPr>
              <w:t>SPEAKI</w:t>
            </w:r>
            <w:r w:rsidR="00592261" w:rsidRPr="00894A7A">
              <w:rPr>
                <w:rFonts w:asciiTheme="majorBidi" w:hAnsiTheme="majorBidi" w:cstheme="majorBidi"/>
                <w:b/>
                <w:bCs/>
                <w:noProof/>
                <w:sz w:val="24"/>
                <w:szCs w:val="24"/>
                <w:lang w:val="en-AU"/>
              </w:rPr>
              <w:t>NG</w:t>
            </w:r>
          </w:p>
        </w:tc>
        <w:tc>
          <w:tcPr>
            <w:tcW w:w="1298" w:type="dxa"/>
            <w:tcBorders>
              <w:top w:val="nil"/>
              <w:left w:val="nil"/>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GRADE_ATT</w:t>
            </w:r>
          </w:p>
        </w:tc>
        <w:tc>
          <w:tcPr>
            <w:tcW w:w="1139"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LABFORCE</w:t>
            </w:r>
          </w:p>
        </w:tc>
        <w:tc>
          <w:tcPr>
            <w:tcW w:w="1244" w:type="dxa"/>
            <w:tcBorders>
              <w:top w:val="nil"/>
              <w:left w:val="single" w:sz="4" w:space="0" w:color="auto"/>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VEHICLES</w:t>
            </w:r>
          </w:p>
        </w:tc>
      </w:tr>
      <w:tr w:rsidR="00592261" w:rsidRPr="00592261" w:rsidTr="00F240A5">
        <w:trPr>
          <w:trHeight w:hRule="exact" w:val="360"/>
          <w:jc w:val="center"/>
        </w:trPr>
        <w:tc>
          <w:tcPr>
            <w:tcW w:w="1139" w:type="dxa"/>
            <w:tcBorders>
              <w:top w:val="nil"/>
              <w:left w:val="single" w:sz="8" w:space="0" w:color="auto"/>
              <w:bottom w:val="single" w:sz="8"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c>
          <w:tcPr>
            <w:tcW w:w="1298" w:type="dxa"/>
            <w:tcBorders>
              <w:top w:val="nil"/>
              <w:left w:val="nil"/>
              <w:bottom w:val="single" w:sz="8" w:space="0" w:color="auto"/>
              <w:right w:val="single" w:sz="4"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894A7A">
              <w:rPr>
                <w:rFonts w:asciiTheme="majorBidi" w:hAnsiTheme="majorBidi" w:cstheme="majorBidi"/>
                <w:b/>
                <w:bCs/>
                <w:noProof/>
                <w:sz w:val="24"/>
                <w:szCs w:val="24"/>
                <w:lang w:val="en-AU"/>
              </w:rPr>
              <w:t>DEGFIELD</w:t>
            </w:r>
          </w:p>
        </w:tc>
        <w:tc>
          <w:tcPr>
            <w:tcW w:w="1139" w:type="dxa"/>
            <w:tcBorders>
              <w:top w:val="nil"/>
              <w:left w:val="nil"/>
              <w:bottom w:val="single" w:sz="8" w:space="0" w:color="auto"/>
              <w:right w:val="single" w:sz="8" w:space="0" w:color="auto"/>
            </w:tcBorders>
            <w:shd w:val="clear" w:color="000000" w:fill="92D050"/>
            <w:noWrap/>
            <w:vAlign w:val="bottom"/>
            <w:hideMark/>
          </w:tcPr>
          <w:p w:rsidR="00592261" w:rsidRPr="00777660" w:rsidRDefault="00592261" w:rsidP="00592261">
            <w:pPr>
              <w:spacing w:line="360" w:lineRule="auto"/>
              <w:jc w:val="both"/>
              <w:rPr>
                <w:rFonts w:asciiTheme="majorBidi" w:hAnsiTheme="majorBidi" w:cstheme="majorBidi"/>
                <w:b/>
                <w:bCs/>
                <w:sz w:val="24"/>
                <w:szCs w:val="24"/>
                <w:lang w:val="en-AU"/>
              </w:rPr>
            </w:pPr>
            <w:r w:rsidRPr="00777660">
              <w:rPr>
                <w:rFonts w:asciiTheme="majorBidi" w:hAnsiTheme="majorBidi" w:cstheme="majorBidi"/>
                <w:b/>
                <w:bCs/>
                <w:sz w:val="24"/>
                <w:szCs w:val="24"/>
                <w:lang w:val="en-AU"/>
              </w:rPr>
              <w:t>LOOKING</w:t>
            </w:r>
          </w:p>
        </w:tc>
        <w:tc>
          <w:tcPr>
            <w:tcW w:w="1244" w:type="dxa"/>
            <w:tcBorders>
              <w:top w:val="nil"/>
              <w:left w:val="nil"/>
              <w:bottom w:val="single" w:sz="8"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p>
        </w:tc>
      </w:tr>
    </w:tbl>
    <w:p w:rsidR="00592261" w:rsidRPr="00592261" w:rsidRDefault="00592261" w:rsidP="00592261">
      <w:pPr>
        <w:spacing w:line="360" w:lineRule="auto"/>
        <w:jc w:val="both"/>
        <w:rPr>
          <w:rFonts w:asciiTheme="majorBidi" w:hAnsiTheme="majorBidi" w:cstheme="majorBidi"/>
          <w:sz w:val="24"/>
          <w:szCs w:val="24"/>
          <w:lang w:val="en-AU"/>
        </w:rPr>
      </w:pPr>
    </w:p>
    <w:p w:rsidR="00592261" w:rsidRPr="00592261" w:rsidRDefault="00592261" w:rsidP="001A5652">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It is necessary to establish separate business roles for each pattern. This is essential to avoid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conflict between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Organizations may choose the required attributes, and an automated algorithm can choose the best fit pattern. For instance, if an organization decided to analyze the following attributes (REGION, COUNTY, LABFORCE, LOOKING, EMPSTAT). The automated decision can determine the best pattern by creating a comparison matrix. The matrix lists all available </w:t>
      </w:r>
      <w:r w:rsidRPr="00F0169C">
        <w:rPr>
          <w:rFonts w:asciiTheme="majorBidi" w:hAnsiTheme="majorBidi" w:cstheme="majorBidi"/>
          <w:noProof/>
          <w:sz w:val="24"/>
          <w:szCs w:val="24"/>
          <w:lang w:val="en-AU"/>
        </w:rPr>
        <w:t>patterns,</w:t>
      </w:r>
      <w:r w:rsidRPr="00592261">
        <w:rPr>
          <w:rFonts w:asciiTheme="majorBidi" w:hAnsiTheme="majorBidi" w:cstheme="majorBidi"/>
          <w:sz w:val="24"/>
          <w:szCs w:val="24"/>
          <w:lang w:val="en-AU"/>
        </w:rPr>
        <w:t xml:space="preserve"> and calculate</w:t>
      </w:r>
      <w:r w:rsidR="00CF30E1">
        <w:rPr>
          <w:rFonts w:asciiTheme="majorBidi" w:hAnsiTheme="majorBidi" w:cstheme="majorBidi"/>
          <w:sz w:val="24"/>
          <w:szCs w:val="24"/>
          <w:lang w:val="en-AU"/>
        </w:rPr>
        <w:t>s</w:t>
      </w:r>
      <w:r w:rsidRPr="00592261">
        <w:rPr>
          <w:rFonts w:asciiTheme="majorBidi" w:hAnsiTheme="majorBidi" w:cstheme="majorBidi"/>
          <w:sz w:val="24"/>
          <w:szCs w:val="24"/>
          <w:lang w:val="en-AU"/>
        </w:rPr>
        <w:t xml:space="preserve"> the availability of each attribute within the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Table </w:t>
      </w:r>
      <w:r w:rsidR="001A5652">
        <w:rPr>
          <w:rFonts w:asciiTheme="majorBidi" w:hAnsiTheme="majorBidi" w:cstheme="majorBidi"/>
          <w:sz w:val="24"/>
          <w:szCs w:val="24"/>
          <w:lang w:val="en-AU"/>
        </w:rPr>
        <w:t>6.8</w:t>
      </w:r>
      <w:r w:rsidRPr="00592261">
        <w:rPr>
          <w:rFonts w:asciiTheme="majorBidi" w:hAnsiTheme="majorBidi" w:cstheme="majorBidi"/>
          <w:sz w:val="24"/>
          <w:szCs w:val="24"/>
          <w:lang w:val="en-AU"/>
        </w:rPr>
        <w:t xml:space="preserve"> matrix determined that pattern 2 is closer to the user’s query.</w:t>
      </w:r>
    </w:p>
    <w:p w:rsidR="00592261" w:rsidRPr="00592261" w:rsidRDefault="001A5652" w:rsidP="001A5652">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 6.8</w:t>
      </w:r>
      <w:r w:rsidR="00592261" w:rsidRPr="00592261">
        <w:rPr>
          <w:rFonts w:asciiTheme="majorBidi" w:hAnsiTheme="majorBidi" w:cstheme="majorBidi"/>
          <w:sz w:val="24"/>
          <w:szCs w:val="24"/>
          <w:lang w:val="en-AU"/>
        </w:rPr>
        <w:t>. Matrix for choosing the best pattern.</w:t>
      </w:r>
    </w:p>
    <w:tbl>
      <w:tblPr>
        <w:tblW w:w="6470" w:type="dxa"/>
        <w:jc w:val="center"/>
        <w:tblLook w:val="04A0" w:firstRow="1" w:lastRow="0" w:firstColumn="1" w:lastColumn="0" w:noHBand="0" w:noVBand="1"/>
      </w:tblPr>
      <w:tblGrid>
        <w:gridCol w:w="1550"/>
        <w:gridCol w:w="1320"/>
        <w:gridCol w:w="1363"/>
        <w:gridCol w:w="1296"/>
        <w:gridCol w:w="1363"/>
      </w:tblGrid>
      <w:tr w:rsidR="00592261" w:rsidRPr="00592261" w:rsidTr="00F240A5">
        <w:trPr>
          <w:trHeight w:hRule="exact" w:val="360"/>
          <w:jc w:val="center"/>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w:t>
            </w:r>
          </w:p>
        </w:tc>
        <w:tc>
          <w:tcPr>
            <w:tcW w:w="1320" w:type="dxa"/>
            <w:tcBorders>
              <w:top w:val="single" w:sz="8" w:space="0" w:color="auto"/>
              <w:left w:val="nil"/>
              <w:bottom w:val="single" w:sz="4" w:space="0" w:color="auto"/>
              <w:right w:val="single" w:sz="4" w:space="0" w:color="auto"/>
            </w:tcBorders>
            <w:shd w:val="clear" w:color="000000" w:fill="F8CBAD"/>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PATTERN 1</w:t>
            </w:r>
          </w:p>
        </w:tc>
        <w:tc>
          <w:tcPr>
            <w:tcW w:w="1240" w:type="dxa"/>
            <w:tcBorders>
              <w:top w:val="single" w:sz="8" w:space="0" w:color="auto"/>
              <w:left w:val="nil"/>
              <w:bottom w:val="single" w:sz="4" w:space="0" w:color="auto"/>
              <w:right w:val="single" w:sz="8" w:space="0" w:color="auto"/>
            </w:tcBorders>
            <w:shd w:val="clear" w:color="000000" w:fill="F8CBAD"/>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Availability </w:t>
            </w:r>
            <w:proofErr w:type="spellStart"/>
            <w:r w:rsidRPr="00592261">
              <w:rPr>
                <w:rFonts w:asciiTheme="majorBidi" w:hAnsiTheme="majorBidi" w:cstheme="majorBidi"/>
                <w:sz w:val="24"/>
                <w:szCs w:val="24"/>
                <w:lang w:val="en-AU"/>
              </w:rPr>
              <w:t>Perc</w:t>
            </w:r>
            <w:proofErr w:type="spellEnd"/>
            <w:r w:rsidRPr="00592261">
              <w:rPr>
                <w:rFonts w:asciiTheme="majorBidi" w:hAnsiTheme="majorBidi" w:cstheme="majorBidi"/>
                <w:sz w:val="24"/>
                <w:szCs w:val="24"/>
                <w:lang w:val="en-AU"/>
              </w:rPr>
              <w:t>.</w:t>
            </w:r>
          </w:p>
        </w:tc>
        <w:tc>
          <w:tcPr>
            <w:tcW w:w="1260" w:type="dxa"/>
            <w:tcBorders>
              <w:top w:val="single" w:sz="8" w:space="0" w:color="auto"/>
              <w:left w:val="nil"/>
              <w:bottom w:val="single" w:sz="4" w:space="0" w:color="auto"/>
              <w:right w:val="single" w:sz="4" w:space="0" w:color="auto"/>
            </w:tcBorders>
            <w:shd w:val="clear" w:color="000000" w:fill="F8CBAD"/>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PATTERN 2</w:t>
            </w:r>
          </w:p>
        </w:tc>
        <w:tc>
          <w:tcPr>
            <w:tcW w:w="1350" w:type="dxa"/>
            <w:tcBorders>
              <w:top w:val="single" w:sz="8" w:space="0" w:color="auto"/>
              <w:left w:val="nil"/>
              <w:bottom w:val="single" w:sz="4" w:space="0" w:color="auto"/>
              <w:right w:val="single" w:sz="8" w:space="0" w:color="auto"/>
            </w:tcBorders>
            <w:shd w:val="clear" w:color="000000" w:fill="F8CBAD"/>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Availability </w:t>
            </w:r>
            <w:proofErr w:type="spellStart"/>
            <w:r w:rsidRPr="00592261">
              <w:rPr>
                <w:rFonts w:asciiTheme="majorBidi" w:hAnsiTheme="majorBidi" w:cstheme="majorBidi"/>
                <w:sz w:val="24"/>
                <w:szCs w:val="24"/>
                <w:lang w:val="en-AU"/>
              </w:rPr>
              <w:t>Perc</w:t>
            </w:r>
            <w:proofErr w:type="spellEnd"/>
            <w:r w:rsidRPr="00592261">
              <w:rPr>
                <w:rFonts w:asciiTheme="majorBidi" w:hAnsiTheme="majorBidi" w:cstheme="majorBidi"/>
                <w:sz w:val="24"/>
                <w:szCs w:val="24"/>
                <w:lang w:val="en-AU"/>
              </w:rPr>
              <w:t>.</w:t>
            </w:r>
          </w:p>
        </w:tc>
      </w:tr>
      <w:tr w:rsidR="00592261" w:rsidRPr="00592261" w:rsidTr="00F240A5">
        <w:trPr>
          <w:trHeight w:hRule="exact" w:val="36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rsidR="00592261" w:rsidRPr="00F8783B" w:rsidRDefault="00592261" w:rsidP="00592261">
            <w:pPr>
              <w:spacing w:line="360" w:lineRule="auto"/>
              <w:jc w:val="both"/>
              <w:rPr>
                <w:rFonts w:asciiTheme="majorBidi" w:hAnsiTheme="majorBidi" w:cstheme="majorBidi"/>
                <w:b/>
                <w:bCs/>
                <w:sz w:val="24"/>
                <w:szCs w:val="24"/>
                <w:lang w:val="en-AU"/>
              </w:rPr>
            </w:pPr>
            <w:r w:rsidRPr="00F8783B">
              <w:rPr>
                <w:rFonts w:asciiTheme="majorBidi" w:hAnsiTheme="majorBidi" w:cstheme="majorBidi"/>
                <w:b/>
                <w:bCs/>
                <w:sz w:val="24"/>
                <w:szCs w:val="24"/>
                <w:lang w:val="en-AU"/>
              </w:rPr>
              <w:t>REGION</w:t>
            </w:r>
          </w:p>
        </w:tc>
        <w:tc>
          <w:tcPr>
            <w:tcW w:w="132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1</w:t>
            </w:r>
          </w:p>
        </w:tc>
        <w:tc>
          <w:tcPr>
            <w:tcW w:w="124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0.5</w:t>
            </w:r>
          </w:p>
        </w:tc>
        <w:tc>
          <w:tcPr>
            <w:tcW w:w="126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9</w:t>
            </w:r>
          </w:p>
        </w:tc>
        <w:tc>
          <w:tcPr>
            <w:tcW w:w="135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0.8</w:t>
            </w:r>
          </w:p>
        </w:tc>
      </w:tr>
      <w:tr w:rsidR="00592261" w:rsidRPr="00592261" w:rsidTr="00F240A5">
        <w:trPr>
          <w:trHeight w:hRule="exact" w:val="36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rsidR="00592261" w:rsidRPr="00F8783B" w:rsidRDefault="00592261" w:rsidP="00592261">
            <w:pPr>
              <w:spacing w:line="360" w:lineRule="auto"/>
              <w:jc w:val="both"/>
              <w:rPr>
                <w:rFonts w:asciiTheme="majorBidi" w:hAnsiTheme="majorBidi" w:cstheme="majorBidi"/>
                <w:b/>
                <w:bCs/>
                <w:sz w:val="24"/>
                <w:szCs w:val="24"/>
                <w:lang w:val="en-AU"/>
              </w:rPr>
            </w:pPr>
            <w:r w:rsidRPr="00F8783B">
              <w:rPr>
                <w:rFonts w:asciiTheme="majorBidi" w:hAnsiTheme="majorBidi" w:cstheme="majorBidi"/>
                <w:b/>
                <w:bCs/>
                <w:sz w:val="24"/>
                <w:szCs w:val="24"/>
                <w:lang w:val="en-AU"/>
              </w:rPr>
              <w:t>COUNTY</w:t>
            </w:r>
          </w:p>
        </w:tc>
        <w:tc>
          <w:tcPr>
            <w:tcW w:w="132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1</w:t>
            </w:r>
          </w:p>
        </w:tc>
        <w:tc>
          <w:tcPr>
            <w:tcW w:w="124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0.5</w:t>
            </w:r>
          </w:p>
        </w:tc>
        <w:tc>
          <w:tcPr>
            <w:tcW w:w="126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9</w:t>
            </w:r>
          </w:p>
        </w:tc>
        <w:tc>
          <w:tcPr>
            <w:tcW w:w="135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0.8</w:t>
            </w:r>
          </w:p>
        </w:tc>
      </w:tr>
      <w:tr w:rsidR="00592261" w:rsidRPr="00592261" w:rsidTr="00F240A5">
        <w:trPr>
          <w:trHeight w:hRule="exact" w:val="36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rsidR="00592261" w:rsidRPr="00F8783B" w:rsidRDefault="00592261" w:rsidP="00592261">
            <w:pPr>
              <w:spacing w:line="360" w:lineRule="auto"/>
              <w:jc w:val="both"/>
              <w:rPr>
                <w:rFonts w:asciiTheme="majorBidi" w:hAnsiTheme="majorBidi" w:cstheme="majorBidi"/>
                <w:b/>
                <w:bCs/>
                <w:sz w:val="24"/>
                <w:szCs w:val="24"/>
                <w:lang w:val="en-AU"/>
              </w:rPr>
            </w:pPr>
            <w:r w:rsidRPr="00F8783B">
              <w:rPr>
                <w:rFonts w:asciiTheme="majorBidi" w:hAnsiTheme="majorBidi" w:cstheme="majorBidi"/>
                <w:b/>
                <w:bCs/>
                <w:sz w:val="24"/>
                <w:szCs w:val="24"/>
                <w:lang w:val="en-AU"/>
              </w:rPr>
              <w:t>LABFORCE</w:t>
            </w:r>
          </w:p>
        </w:tc>
        <w:tc>
          <w:tcPr>
            <w:tcW w:w="132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5</w:t>
            </w:r>
          </w:p>
        </w:tc>
        <w:tc>
          <w:tcPr>
            <w:tcW w:w="124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0.75</w:t>
            </w:r>
          </w:p>
        </w:tc>
        <w:tc>
          <w:tcPr>
            <w:tcW w:w="126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9</w:t>
            </w:r>
          </w:p>
        </w:tc>
        <w:tc>
          <w:tcPr>
            <w:tcW w:w="135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0.8</w:t>
            </w:r>
          </w:p>
        </w:tc>
      </w:tr>
      <w:tr w:rsidR="00592261" w:rsidRPr="00592261" w:rsidTr="00F240A5">
        <w:trPr>
          <w:trHeight w:hRule="exact" w:val="36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rsidR="00592261" w:rsidRPr="00F8783B" w:rsidRDefault="00592261" w:rsidP="00592261">
            <w:pPr>
              <w:spacing w:line="360" w:lineRule="auto"/>
              <w:jc w:val="both"/>
              <w:rPr>
                <w:rFonts w:asciiTheme="majorBidi" w:hAnsiTheme="majorBidi" w:cstheme="majorBidi"/>
                <w:b/>
                <w:bCs/>
                <w:sz w:val="24"/>
                <w:szCs w:val="24"/>
                <w:lang w:val="en-AU"/>
              </w:rPr>
            </w:pPr>
            <w:r w:rsidRPr="00F8783B">
              <w:rPr>
                <w:rFonts w:asciiTheme="majorBidi" w:hAnsiTheme="majorBidi" w:cstheme="majorBidi"/>
                <w:b/>
                <w:bCs/>
                <w:sz w:val="24"/>
                <w:szCs w:val="24"/>
                <w:lang w:val="en-AU"/>
              </w:rPr>
              <w:t>LOOKING</w:t>
            </w:r>
          </w:p>
        </w:tc>
        <w:tc>
          <w:tcPr>
            <w:tcW w:w="132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5</w:t>
            </w:r>
          </w:p>
        </w:tc>
        <w:tc>
          <w:tcPr>
            <w:tcW w:w="124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0.75</w:t>
            </w:r>
          </w:p>
        </w:tc>
        <w:tc>
          <w:tcPr>
            <w:tcW w:w="126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9</w:t>
            </w:r>
          </w:p>
        </w:tc>
        <w:tc>
          <w:tcPr>
            <w:tcW w:w="135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0.8</w:t>
            </w:r>
          </w:p>
        </w:tc>
      </w:tr>
      <w:tr w:rsidR="00592261" w:rsidRPr="00592261" w:rsidTr="00F240A5">
        <w:trPr>
          <w:trHeight w:hRule="exact" w:val="36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rsidR="00592261" w:rsidRPr="00F8783B" w:rsidRDefault="00592261" w:rsidP="00592261">
            <w:pPr>
              <w:spacing w:line="360" w:lineRule="auto"/>
              <w:jc w:val="both"/>
              <w:rPr>
                <w:rFonts w:asciiTheme="majorBidi" w:hAnsiTheme="majorBidi" w:cstheme="majorBidi"/>
                <w:b/>
                <w:bCs/>
                <w:sz w:val="24"/>
                <w:szCs w:val="24"/>
                <w:lang w:val="en-AU"/>
              </w:rPr>
            </w:pPr>
            <w:r w:rsidRPr="00F8783B">
              <w:rPr>
                <w:rFonts w:asciiTheme="majorBidi" w:hAnsiTheme="majorBidi" w:cstheme="majorBidi"/>
                <w:b/>
                <w:bCs/>
                <w:sz w:val="24"/>
                <w:szCs w:val="24"/>
                <w:lang w:val="en-AU"/>
              </w:rPr>
              <w:t>EMPSTAT</w:t>
            </w:r>
          </w:p>
        </w:tc>
        <w:tc>
          <w:tcPr>
            <w:tcW w:w="132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5</w:t>
            </w:r>
          </w:p>
        </w:tc>
        <w:tc>
          <w:tcPr>
            <w:tcW w:w="124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0.75</w:t>
            </w:r>
          </w:p>
        </w:tc>
        <w:tc>
          <w:tcPr>
            <w:tcW w:w="1260" w:type="dxa"/>
            <w:tcBorders>
              <w:top w:val="nil"/>
              <w:left w:val="nil"/>
              <w:bottom w:val="single" w:sz="4" w:space="0" w:color="auto"/>
              <w:right w:val="single" w:sz="4" w:space="0" w:color="auto"/>
            </w:tcBorders>
            <w:shd w:val="clear" w:color="auto" w:fill="auto"/>
            <w:noWrap/>
            <w:vAlign w:val="bottom"/>
            <w:hideMark/>
          </w:tcPr>
          <w:p w:rsidR="00592261" w:rsidRPr="00592261" w:rsidRDefault="001B1AA5" w:rsidP="0059226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G(QID)</w:t>
            </w:r>
            <w:r w:rsidR="00592261" w:rsidRPr="00592261">
              <w:rPr>
                <w:rFonts w:asciiTheme="majorBidi" w:hAnsiTheme="majorBidi" w:cstheme="majorBidi"/>
                <w:sz w:val="24"/>
                <w:szCs w:val="24"/>
                <w:lang w:val="en-AU"/>
              </w:rPr>
              <w:t>6</w:t>
            </w:r>
          </w:p>
        </w:tc>
        <w:tc>
          <w:tcPr>
            <w:tcW w:w="1350" w:type="dxa"/>
            <w:tcBorders>
              <w:top w:val="nil"/>
              <w:left w:val="nil"/>
              <w:bottom w:val="single" w:sz="4" w:space="0" w:color="auto"/>
              <w:right w:val="single" w:sz="8"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0.33</w:t>
            </w:r>
          </w:p>
        </w:tc>
      </w:tr>
      <w:tr w:rsidR="00592261" w:rsidRPr="00592261" w:rsidTr="00F240A5">
        <w:trPr>
          <w:trHeight w:hRule="exact" w:val="360"/>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w:t>
            </w:r>
          </w:p>
        </w:tc>
        <w:tc>
          <w:tcPr>
            <w:tcW w:w="1320" w:type="dxa"/>
            <w:tcBorders>
              <w:top w:val="nil"/>
              <w:left w:val="nil"/>
              <w:bottom w:val="single" w:sz="8" w:space="0" w:color="auto"/>
              <w:right w:val="single" w:sz="4" w:space="0" w:color="auto"/>
            </w:tcBorders>
            <w:shd w:val="clear" w:color="000000" w:fill="DDEBF7"/>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TOTAL</w:t>
            </w:r>
          </w:p>
        </w:tc>
        <w:tc>
          <w:tcPr>
            <w:tcW w:w="1240" w:type="dxa"/>
            <w:tcBorders>
              <w:top w:val="nil"/>
              <w:left w:val="nil"/>
              <w:bottom w:val="single" w:sz="8" w:space="0" w:color="auto"/>
              <w:right w:val="single" w:sz="8" w:space="0" w:color="auto"/>
            </w:tcBorders>
            <w:shd w:val="clear" w:color="000000" w:fill="DDEBF7"/>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3.25</w:t>
            </w:r>
          </w:p>
        </w:tc>
        <w:tc>
          <w:tcPr>
            <w:tcW w:w="1260" w:type="dxa"/>
            <w:tcBorders>
              <w:top w:val="nil"/>
              <w:left w:val="nil"/>
              <w:bottom w:val="single" w:sz="8" w:space="0" w:color="auto"/>
              <w:right w:val="single" w:sz="4" w:space="0" w:color="auto"/>
            </w:tcBorders>
            <w:shd w:val="clear" w:color="000000" w:fill="DDEBF7"/>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TOTAL</w:t>
            </w:r>
          </w:p>
        </w:tc>
        <w:tc>
          <w:tcPr>
            <w:tcW w:w="1350" w:type="dxa"/>
            <w:tcBorders>
              <w:top w:val="nil"/>
              <w:left w:val="nil"/>
              <w:bottom w:val="single" w:sz="8" w:space="0" w:color="auto"/>
              <w:right w:val="single" w:sz="8" w:space="0" w:color="auto"/>
            </w:tcBorders>
            <w:shd w:val="clear" w:color="000000" w:fill="DDEBF7"/>
            <w:noWrap/>
            <w:vAlign w:val="bottom"/>
            <w:hideMark/>
          </w:tcPr>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3.53</w:t>
            </w:r>
          </w:p>
        </w:tc>
      </w:tr>
    </w:tbl>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   </w:t>
      </w:r>
    </w:p>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matrix calculates the availability percentage of each attribute and chooses the highest total pattern. The availability percentage is computed by dividing the number of attributes appearances in each </w:t>
      </w:r>
      <w:proofErr w:type="gramStart"/>
      <w:r w:rsidR="001B1AA5">
        <w:rPr>
          <w:rFonts w:asciiTheme="majorBidi" w:hAnsiTheme="majorBidi" w:cstheme="majorBidi"/>
          <w:sz w:val="24"/>
          <w:szCs w:val="24"/>
          <w:lang w:val="en-AU"/>
        </w:rPr>
        <w:t>G(</w:t>
      </w:r>
      <w:proofErr w:type="gramEnd"/>
      <w:r w:rsidR="001B1AA5">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 over the total number of attributes for the specified </w:t>
      </w:r>
      <w:r w:rsidR="001B1AA5">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 group. For example, the availability percentage for (REGION and COUNTY), in the first pattern, is the result of two attributes appeared in </w:t>
      </w:r>
      <w:r w:rsidR="009409CE">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1 over four attributes, which is the total number of </w:t>
      </w:r>
      <w:r w:rsidR="009409CE">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1 group attributes, so 2/4= 0.5. Similarly, </w:t>
      </w:r>
      <w:r w:rsidR="009409CE">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9 is calculated by counting the number of appeared attributes (REGION, COUNTY, LABFORCE, LOOKING), while the total number of </w:t>
      </w:r>
      <w:r w:rsidR="009409CE">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9 attributes is five, and the division result is 4/5= 0.8. </w:t>
      </w:r>
    </w:p>
    <w:p w:rsidR="00592261" w:rsidRPr="00592261" w:rsidRDefault="00FD5CC3" w:rsidP="007E2D4D">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Practically, the matrix can be </w:t>
      </w:r>
      <w:r w:rsidR="0081246C">
        <w:rPr>
          <w:rFonts w:asciiTheme="majorBidi" w:hAnsiTheme="majorBidi" w:cstheme="majorBidi"/>
          <w:sz w:val="24"/>
          <w:szCs w:val="24"/>
          <w:lang w:val="en-AU"/>
        </w:rPr>
        <w:t xml:space="preserve">stored in </w:t>
      </w:r>
      <w:r w:rsidR="0081246C" w:rsidRPr="00407D21">
        <w:rPr>
          <w:rFonts w:asciiTheme="majorBidi" w:hAnsiTheme="majorBidi" w:cstheme="majorBidi"/>
          <w:noProof/>
          <w:sz w:val="24"/>
          <w:szCs w:val="24"/>
          <w:lang w:val="en-AU"/>
        </w:rPr>
        <w:t>database</w:t>
      </w:r>
      <w:r w:rsidR="0081246C">
        <w:rPr>
          <w:rFonts w:asciiTheme="majorBidi" w:hAnsiTheme="majorBidi" w:cstheme="majorBidi"/>
          <w:sz w:val="24"/>
          <w:szCs w:val="24"/>
          <w:lang w:val="en-AU"/>
        </w:rPr>
        <w:t xml:space="preserve"> and </w:t>
      </w:r>
      <w:r>
        <w:rPr>
          <w:rFonts w:asciiTheme="majorBidi" w:hAnsiTheme="majorBidi" w:cstheme="majorBidi"/>
          <w:sz w:val="24"/>
          <w:szCs w:val="24"/>
          <w:lang w:val="en-AU"/>
        </w:rPr>
        <w:t>presented as a part of entity relationship diagram, as shown in Figure 6.</w:t>
      </w:r>
      <w:r w:rsidR="007E2D4D">
        <w:rPr>
          <w:rFonts w:asciiTheme="majorBidi" w:hAnsiTheme="majorBidi" w:cstheme="majorBidi"/>
          <w:sz w:val="24"/>
          <w:szCs w:val="24"/>
          <w:lang w:val="en-AU"/>
        </w:rPr>
        <w:t>6</w:t>
      </w:r>
      <w:r>
        <w:rPr>
          <w:rFonts w:asciiTheme="majorBidi" w:hAnsiTheme="majorBidi" w:cstheme="majorBidi"/>
          <w:sz w:val="24"/>
          <w:szCs w:val="24"/>
          <w:lang w:val="en-AU"/>
        </w:rPr>
        <w:t xml:space="preserve">. </w:t>
      </w:r>
    </w:p>
    <w:p w:rsidR="00FD5CC3" w:rsidRDefault="00FD5CC3" w:rsidP="00FD5CC3">
      <w:pPr>
        <w:spacing w:line="360" w:lineRule="auto"/>
        <w:jc w:val="center"/>
        <w:rPr>
          <w:rFonts w:asciiTheme="majorBidi" w:hAnsiTheme="majorBidi" w:cstheme="majorBidi"/>
          <w:sz w:val="24"/>
          <w:szCs w:val="24"/>
          <w:lang w:val="en-AU"/>
        </w:rPr>
      </w:pPr>
      <w:r>
        <w:rPr>
          <w:noProof/>
        </w:rPr>
        <w:drawing>
          <wp:inline distT="0" distB="0" distL="0" distR="0" wp14:anchorId="56E5C40D" wp14:editId="39CA880B">
            <wp:extent cx="49530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24025"/>
                    </a:xfrm>
                    <a:prstGeom prst="rect">
                      <a:avLst/>
                    </a:prstGeom>
                  </pic:spPr>
                </pic:pic>
              </a:graphicData>
            </a:graphic>
          </wp:inline>
        </w:drawing>
      </w:r>
    </w:p>
    <w:p w:rsidR="000B3D6E" w:rsidRDefault="000B3D6E" w:rsidP="00BD4CD1">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Figure 6.</w:t>
      </w:r>
      <w:r w:rsidR="00BD4CD1">
        <w:rPr>
          <w:rFonts w:asciiTheme="majorBidi" w:hAnsiTheme="majorBidi" w:cstheme="majorBidi"/>
          <w:sz w:val="24"/>
          <w:szCs w:val="24"/>
          <w:lang w:val="en-AU"/>
        </w:rPr>
        <w:t>6</w:t>
      </w:r>
      <w:r>
        <w:rPr>
          <w:rFonts w:asciiTheme="majorBidi" w:hAnsiTheme="majorBidi" w:cstheme="majorBidi"/>
          <w:sz w:val="24"/>
          <w:szCs w:val="24"/>
          <w:lang w:val="en-AU"/>
        </w:rPr>
        <w:t>- Part of ERD showing the relationship between patterns and G groups.</w:t>
      </w:r>
    </w:p>
    <w:p w:rsidR="0081246C" w:rsidRDefault="00FD5CC3" w:rsidP="0081246C">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matrix can be presented in </w:t>
      </w:r>
      <w:r>
        <w:rPr>
          <w:rFonts w:asciiTheme="majorBidi" w:hAnsiTheme="majorBidi" w:cstheme="majorBidi"/>
          <w:sz w:val="24"/>
          <w:szCs w:val="24"/>
          <w:lang w:val="en-AU"/>
        </w:rPr>
        <w:t xml:space="preserve">an </w:t>
      </w:r>
      <w:r w:rsidRPr="00592261">
        <w:rPr>
          <w:rFonts w:asciiTheme="majorBidi" w:hAnsiTheme="majorBidi" w:cstheme="majorBidi"/>
          <w:sz w:val="24"/>
          <w:szCs w:val="24"/>
          <w:lang w:val="en-AU"/>
        </w:rPr>
        <w:t>algorithmic structure by</w:t>
      </w:r>
      <w:r>
        <w:rPr>
          <w:rFonts w:asciiTheme="majorBidi" w:hAnsiTheme="majorBidi" w:cstheme="majorBidi"/>
          <w:sz w:val="24"/>
          <w:szCs w:val="24"/>
          <w:lang w:val="en-AU"/>
        </w:rPr>
        <w:t xml:space="preserve"> reading each pattern from</w:t>
      </w:r>
      <w:r w:rsidR="0081246C">
        <w:rPr>
          <w:rFonts w:asciiTheme="majorBidi" w:hAnsiTheme="majorBidi" w:cstheme="majorBidi"/>
          <w:sz w:val="24"/>
          <w:szCs w:val="24"/>
          <w:lang w:val="en-AU"/>
        </w:rPr>
        <w:t xml:space="preserve"> the</w:t>
      </w:r>
      <w:r>
        <w:rPr>
          <w:rFonts w:asciiTheme="majorBidi" w:hAnsiTheme="majorBidi" w:cstheme="majorBidi"/>
          <w:sz w:val="24"/>
          <w:szCs w:val="24"/>
          <w:lang w:val="en-AU"/>
        </w:rPr>
        <w:t xml:space="preserve"> </w:t>
      </w:r>
      <w:r w:rsidRPr="0081246C">
        <w:rPr>
          <w:rFonts w:asciiTheme="majorBidi" w:hAnsiTheme="majorBidi" w:cstheme="majorBidi"/>
          <w:noProof/>
          <w:sz w:val="24"/>
          <w:szCs w:val="24"/>
          <w:lang w:val="en-AU"/>
        </w:rPr>
        <w:t>database</w:t>
      </w:r>
      <w:r>
        <w:rPr>
          <w:rFonts w:asciiTheme="majorBidi" w:hAnsiTheme="majorBidi" w:cstheme="majorBidi"/>
          <w:sz w:val="24"/>
          <w:szCs w:val="24"/>
          <w:lang w:val="en-AU"/>
        </w:rPr>
        <w:t>, reading all related Q-ID groups, and finally</w:t>
      </w:r>
      <w:r w:rsidR="0081246C">
        <w:rPr>
          <w:rFonts w:asciiTheme="majorBidi" w:hAnsiTheme="majorBidi" w:cstheme="majorBidi"/>
          <w:sz w:val="24"/>
          <w:szCs w:val="24"/>
          <w:lang w:val="en-AU"/>
        </w:rPr>
        <w:t>,</w:t>
      </w:r>
      <w:r>
        <w:rPr>
          <w:rFonts w:asciiTheme="majorBidi" w:hAnsiTheme="majorBidi" w:cstheme="majorBidi"/>
          <w:sz w:val="24"/>
          <w:szCs w:val="24"/>
          <w:lang w:val="en-AU"/>
        </w:rPr>
        <w:t xml:space="preserve"> reading all attributes attached to each Q-ID group. Each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QID) group is stored in a two-dimensional array, which stores the attributes and pattern number. For in</w:t>
      </w:r>
      <w:r w:rsidR="00AE70BE">
        <w:rPr>
          <w:rFonts w:asciiTheme="majorBidi" w:hAnsiTheme="majorBidi" w:cstheme="majorBidi"/>
          <w:sz w:val="24"/>
          <w:szCs w:val="24"/>
          <w:lang w:val="en-AU"/>
        </w:rPr>
        <w:t>stance, in the previous example of</w:t>
      </w:r>
      <w:r w:rsidR="0081246C">
        <w:rPr>
          <w:rFonts w:asciiTheme="majorBidi" w:hAnsiTheme="majorBidi" w:cstheme="majorBidi"/>
          <w:sz w:val="24"/>
          <w:szCs w:val="24"/>
          <w:lang w:val="en-AU"/>
        </w:rPr>
        <w:t xml:space="preserve"> the</w:t>
      </w:r>
      <w:r w:rsidR="00AE70BE">
        <w:rPr>
          <w:rFonts w:asciiTheme="majorBidi" w:hAnsiTheme="majorBidi" w:cstheme="majorBidi"/>
          <w:sz w:val="24"/>
          <w:szCs w:val="24"/>
          <w:lang w:val="en-AU"/>
        </w:rPr>
        <w:t xml:space="preserve"> </w:t>
      </w:r>
      <w:r w:rsidR="00AE70BE" w:rsidRPr="0081246C">
        <w:rPr>
          <w:rFonts w:asciiTheme="majorBidi" w:hAnsiTheme="majorBidi" w:cstheme="majorBidi"/>
          <w:noProof/>
          <w:sz w:val="24"/>
          <w:szCs w:val="24"/>
          <w:lang w:val="en-AU"/>
        </w:rPr>
        <w:t>census</w:t>
      </w:r>
      <w:r w:rsidR="00AE70BE">
        <w:rPr>
          <w:rFonts w:asciiTheme="majorBidi" w:hAnsiTheme="majorBidi" w:cstheme="majorBidi"/>
          <w:sz w:val="24"/>
          <w:szCs w:val="24"/>
          <w:lang w:val="en-AU"/>
        </w:rPr>
        <w:t xml:space="preserve">, two patterns were created by the data owner. Each pattern </w:t>
      </w:r>
      <w:r w:rsidR="00AE70BE" w:rsidRPr="007E2D4D">
        <w:rPr>
          <w:rFonts w:asciiTheme="majorBidi" w:hAnsiTheme="majorBidi" w:cstheme="majorBidi"/>
          <w:noProof/>
          <w:sz w:val="24"/>
          <w:szCs w:val="24"/>
          <w:lang w:val="en-AU"/>
        </w:rPr>
        <w:t>consist</w:t>
      </w:r>
      <w:r w:rsidR="00516684">
        <w:rPr>
          <w:rFonts w:asciiTheme="majorBidi" w:hAnsiTheme="majorBidi" w:cstheme="majorBidi"/>
          <w:noProof/>
          <w:sz w:val="24"/>
          <w:szCs w:val="24"/>
          <w:lang w:val="en-AU"/>
        </w:rPr>
        <w:t>s</w:t>
      </w:r>
      <w:r w:rsidR="00AE70BE">
        <w:rPr>
          <w:rFonts w:asciiTheme="majorBidi" w:hAnsiTheme="majorBidi" w:cstheme="majorBidi"/>
          <w:sz w:val="24"/>
          <w:szCs w:val="24"/>
          <w:lang w:val="en-AU"/>
        </w:rPr>
        <w:t xml:space="preserve"> of a set of </w:t>
      </w:r>
      <w:proofErr w:type="gramStart"/>
      <w:r w:rsidR="00AE70BE">
        <w:rPr>
          <w:rFonts w:asciiTheme="majorBidi" w:hAnsiTheme="majorBidi" w:cstheme="majorBidi"/>
          <w:sz w:val="24"/>
          <w:szCs w:val="24"/>
          <w:lang w:val="en-AU"/>
        </w:rPr>
        <w:t>G(</w:t>
      </w:r>
      <w:proofErr w:type="gramEnd"/>
      <w:r w:rsidR="00AE70BE">
        <w:rPr>
          <w:rFonts w:asciiTheme="majorBidi" w:hAnsiTheme="majorBidi" w:cstheme="majorBidi"/>
          <w:sz w:val="24"/>
          <w:szCs w:val="24"/>
          <w:lang w:val="en-AU"/>
        </w:rPr>
        <w:t xml:space="preserve">QID) groups. An iterated algorithm counts the number of the available </w:t>
      </w:r>
      <w:proofErr w:type="gramStart"/>
      <w:r w:rsidR="00AE70BE">
        <w:rPr>
          <w:rFonts w:asciiTheme="majorBidi" w:hAnsiTheme="majorBidi" w:cstheme="majorBidi"/>
          <w:sz w:val="24"/>
          <w:szCs w:val="24"/>
          <w:lang w:val="en-AU"/>
        </w:rPr>
        <w:t>G(</w:t>
      </w:r>
      <w:proofErr w:type="gramEnd"/>
      <w:r w:rsidR="00AE70BE">
        <w:rPr>
          <w:rFonts w:asciiTheme="majorBidi" w:hAnsiTheme="majorBidi" w:cstheme="majorBidi"/>
          <w:sz w:val="24"/>
          <w:szCs w:val="24"/>
          <w:lang w:val="en-AU"/>
        </w:rPr>
        <w:t xml:space="preserve">QID) for census dataset. In </w:t>
      </w:r>
      <w:r w:rsidR="0081246C">
        <w:rPr>
          <w:rFonts w:asciiTheme="majorBidi" w:hAnsiTheme="majorBidi" w:cstheme="majorBidi"/>
          <w:sz w:val="24"/>
          <w:szCs w:val="24"/>
          <w:lang w:val="en-AU"/>
        </w:rPr>
        <w:t>the previous</w:t>
      </w:r>
      <w:r w:rsidR="00AE70BE">
        <w:rPr>
          <w:rFonts w:asciiTheme="majorBidi" w:hAnsiTheme="majorBidi" w:cstheme="majorBidi"/>
          <w:sz w:val="24"/>
          <w:szCs w:val="24"/>
          <w:lang w:val="en-AU"/>
        </w:rPr>
        <w:t xml:space="preserve"> example</w:t>
      </w:r>
      <w:r w:rsidR="0081246C">
        <w:rPr>
          <w:rFonts w:asciiTheme="majorBidi" w:hAnsiTheme="majorBidi" w:cstheme="majorBidi"/>
          <w:sz w:val="24"/>
          <w:szCs w:val="24"/>
          <w:lang w:val="en-AU"/>
        </w:rPr>
        <w:t>,</w:t>
      </w:r>
      <w:r w:rsidR="00AE70BE">
        <w:rPr>
          <w:rFonts w:asciiTheme="majorBidi" w:hAnsiTheme="majorBidi" w:cstheme="majorBidi"/>
          <w:sz w:val="24"/>
          <w:szCs w:val="24"/>
          <w:lang w:val="en-AU"/>
        </w:rPr>
        <w:t xml:space="preserve"> the number of the available G groups is 9, so 9 arrays are </w:t>
      </w:r>
      <w:r w:rsidR="00F0169C">
        <w:rPr>
          <w:rFonts w:asciiTheme="majorBidi" w:hAnsiTheme="majorBidi" w:cstheme="majorBidi"/>
          <w:sz w:val="24"/>
          <w:szCs w:val="24"/>
          <w:lang w:val="en-AU"/>
        </w:rPr>
        <w:t>stored in one three-</w:t>
      </w:r>
      <w:r w:rsidR="00F0169C" w:rsidRPr="00F0169C">
        <w:rPr>
          <w:rFonts w:asciiTheme="majorBidi" w:hAnsiTheme="majorBidi" w:cstheme="majorBidi"/>
          <w:noProof/>
          <w:sz w:val="24"/>
          <w:szCs w:val="24"/>
          <w:lang w:val="en-AU"/>
        </w:rPr>
        <w:t>dim</w:t>
      </w:r>
      <w:r w:rsidR="00F0169C">
        <w:rPr>
          <w:rFonts w:asciiTheme="majorBidi" w:hAnsiTheme="majorBidi" w:cstheme="majorBidi"/>
          <w:noProof/>
          <w:sz w:val="24"/>
          <w:szCs w:val="24"/>
          <w:lang w:val="en-AU"/>
        </w:rPr>
        <w:t>ens</w:t>
      </w:r>
      <w:r w:rsidR="00F0169C" w:rsidRPr="00F0169C">
        <w:rPr>
          <w:rFonts w:asciiTheme="majorBidi" w:hAnsiTheme="majorBidi" w:cstheme="majorBidi"/>
          <w:noProof/>
          <w:sz w:val="24"/>
          <w:szCs w:val="24"/>
          <w:lang w:val="en-AU"/>
        </w:rPr>
        <w:t xml:space="preserve">ional. The array presents three values of; G(QID) number, pattern number, and Q-ID </w:t>
      </w:r>
      <w:r w:rsidR="00F0169C" w:rsidRPr="00407D21">
        <w:rPr>
          <w:rFonts w:asciiTheme="majorBidi" w:hAnsiTheme="majorBidi" w:cstheme="majorBidi"/>
          <w:noProof/>
          <w:sz w:val="24"/>
          <w:szCs w:val="24"/>
          <w:lang w:val="en-AU"/>
        </w:rPr>
        <w:t>descri</w:t>
      </w:r>
      <w:r w:rsidR="00407D21">
        <w:rPr>
          <w:rFonts w:asciiTheme="majorBidi" w:hAnsiTheme="majorBidi" w:cstheme="majorBidi"/>
          <w:noProof/>
          <w:sz w:val="24"/>
          <w:szCs w:val="24"/>
          <w:lang w:val="en-AU"/>
        </w:rPr>
        <w:t>p</w:t>
      </w:r>
      <w:r w:rsidR="00F0169C" w:rsidRPr="00407D21">
        <w:rPr>
          <w:rFonts w:asciiTheme="majorBidi" w:hAnsiTheme="majorBidi" w:cstheme="majorBidi"/>
          <w:noProof/>
          <w:sz w:val="24"/>
          <w:szCs w:val="24"/>
          <w:lang w:val="en-AU"/>
        </w:rPr>
        <w:t>tion</w:t>
      </w:r>
      <w:r w:rsidR="00AE70BE">
        <w:rPr>
          <w:rFonts w:asciiTheme="majorBidi" w:hAnsiTheme="majorBidi" w:cstheme="majorBidi"/>
          <w:sz w:val="24"/>
          <w:szCs w:val="24"/>
          <w:lang w:val="en-AU"/>
        </w:rPr>
        <w:t xml:space="preserve"> </w:t>
      </w:r>
      <w:r w:rsidR="0081246C" w:rsidRPr="0081246C">
        <w:rPr>
          <w:rFonts w:asciiTheme="majorBidi" w:hAnsiTheme="majorBidi" w:cstheme="majorBidi"/>
          <w:noProof/>
          <w:sz w:val="24"/>
          <w:szCs w:val="24"/>
          <w:lang w:val="en-AU"/>
        </w:rPr>
        <w:t>as:</w:t>
      </w:r>
      <w:r w:rsidR="00AE70BE">
        <w:rPr>
          <w:rFonts w:asciiTheme="majorBidi" w:hAnsiTheme="majorBidi" w:cstheme="majorBidi"/>
          <w:sz w:val="24"/>
          <w:szCs w:val="24"/>
          <w:lang w:val="en-AU"/>
        </w:rPr>
        <w:t xml:space="preserve"> </w:t>
      </w:r>
    </w:p>
    <w:p w:rsidR="00FD5CC3" w:rsidRPr="005D1B66" w:rsidRDefault="0081246C" w:rsidP="00F0169C">
      <w:pPr>
        <w:spacing w:line="360" w:lineRule="auto"/>
        <w:rPr>
          <w:rFonts w:asciiTheme="majorBidi" w:hAnsiTheme="majorBidi" w:cstheme="majorBidi"/>
          <w:i/>
          <w:iCs/>
          <w:noProof/>
          <w:sz w:val="24"/>
          <w:szCs w:val="24"/>
          <w:u w:val="thick" w:color="28B473"/>
          <w:shd w:val="clear" w:color="auto" w:fill="BFEEDE"/>
          <w:lang w:val="en-AU"/>
        </w:rPr>
      </w:pPr>
      <w:r w:rsidRPr="0081246C">
        <w:rPr>
          <w:rFonts w:asciiTheme="majorBidi" w:hAnsiTheme="majorBidi" w:cstheme="majorBidi"/>
          <w:i/>
          <w:iCs/>
          <w:sz w:val="24"/>
          <w:szCs w:val="24"/>
          <w:lang w:val="en-AU"/>
        </w:rPr>
        <w:t>array_G_QID</w:t>
      </w:r>
      <w:r w:rsidR="00407D21">
        <w:rPr>
          <w:rFonts w:asciiTheme="majorBidi" w:hAnsiTheme="majorBidi" w:cstheme="majorBidi"/>
          <w:i/>
          <w:iCs/>
          <w:sz w:val="24"/>
          <w:szCs w:val="24"/>
          <w:lang w:val="en-AU"/>
        </w:rPr>
        <w:t xml:space="preserve"> [i][j][k]</w:t>
      </w:r>
      <w:r w:rsidR="00AE70BE" w:rsidRPr="0081246C">
        <w:rPr>
          <w:rFonts w:asciiTheme="majorBidi" w:hAnsiTheme="majorBidi" w:cstheme="majorBidi"/>
          <w:i/>
          <w:iCs/>
          <w:sz w:val="24"/>
          <w:szCs w:val="24"/>
          <w:lang w:val="en-AU"/>
        </w:rPr>
        <w:t>={(1</w:t>
      </w:r>
      <w:r w:rsidR="00F0169C">
        <w:rPr>
          <w:rFonts w:asciiTheme="majorBidi" w:hAnsiTheme="majorBidi" w:cstheme="majorBidi"/>
          <w:i/>
          <w:iCs/>
          <w:noProof/>
          <w:sz w:val="24"/>
          <w:szCs w:val="24"/>
          <w:lang w:val="en-AU"/>
        </w:rPr>
        <w:t xml:space="preserve">,1, </w:t>
      </w:r>
      <w:r w:rsidR="00AE70BE" w:rsidRPr="008A2DCE">
        <w:rPr>
          <w:rFonts w:asciiTheme="majorBidi" w:hAnsiTheme="majorBidi" w:cstheme="majorBidi"/>
          <w:i/>
          <w:iCs/>
          <w:noProof/>
          <w:sz w:val="24"/>
          <w:szCs w:val="24"/>
          <w:lang w:val="en-AU"/>
        </w:rPr>
        <w:t>REGION</w:t>
      </w:r>
      <w:r w:rsidR="00AE70BE" w:rsidRPr="0081246C">
        <w:rPr>
          <w:rFonts w:asciiTheme="majorBidi" w:hAnsiTheme="majorBidi" w:cstheme="majorBidi"/>
          <w:i/>
          <w:iCs/>
          <w:sz w:val="24"/>
          <w:szCs w:val="24"/>
          <w:lang w:val="en-AU"/>
        </w:rPr>
        <w:t>), (1</w:t>
      </w:r>
      <w:r w:rsidR="00AE70BE" w:rsidRPr="008A2DCE">
        <w:rPr>
          <w:rFonts w:asciiTheme="majorBidi" w:hAnsiTheme="majorBidi" w:cstheme="majorBidi"/>
          <w:i/>
          <w:iCs/>
          <w:noProof/>
          <w:sz w:val="24"/>
          <w:szCs w:val="24"/>
          <w:lang w:val="en-AU"/>
        </w:rPr>
        <w:t>,</w:t>
      </w:r>
      <w:r w:rsidR="00F0169C">
        <w:rPr>
          <w:rFonts w:asciiTheme="majorBidi" w:hAnsiTheme="majorBidi" w:cstheme="majorBidi"/>
          <w:i/>
          <w:iCs/>
          <w:noProof/>
          <w:sz w:val="24"/>
          <w:szCs w:val="24"/>
          <w:lang w:val="en-AU"/>
        </w:rPr>
        <w:t>1,</w:t>
      </w:r>
      <w:r w:rsidR="008A2DCE">
        <w:rPr>
          <w:rFonts w:asciiTheme="majorBidi" w:hAnsiTheme="majorBidi" w:cstheme="majorBidi"/>
          <w:i/>
          <w:iCs/>
          <w:noProof/>
          <w:sz w:val="24"/>
          <w:szCs w:val="24"/>
          <w:lang w:val="en-AU"/>
        </w:rPr>
        <w:t xml:space="preserve"> </w:t>
      </w:r>
      <w:r w:rsidR="00AE70BE" w:rsidRPr="008A2DCE">
        <w:rPr>
          <w:rFonts w:asciiTheme="majorBidi" w:hAnsiTheme="majorBidi" w:cstheme="majorBidi"/>
          <w:i/>
          <w:iCs/>
          <w:noProof/>
          <w:sz w:val="24"/>
          <w:szCs w:val="24"/>
          <w:lang w:val="en-AU"/>
        </w:rPr>
        <w:t>COUNTY</w:t>
      </w:r>
      <w:r w:rsidR="00AE70BE" w:rsidRPr="0081246C">
        <w:rPr>
          <w:rFonts w:asciiTheme="majorBidi" w:hAnsiTheme="majorBidi" w:cstheme="majorBidi"/>
          <w:i/>
          <w:iCs/>
          <w:sz w:val="24"/>
          <w:szCs w:val="24"/>
          <w:lang w:val="en-AU"/>
        </w:rPr>
        <w:t>), (1</w:t>
      </w:r>
      <w:r w:rsidR="00AE70BE" w:rsidRPr="008A2DCE">
        <w:rPr>
          <w:rFonts w:asciiTheme="majorBidi" w:hAnsiTheme="majorBidi" w:cstheme="majorBidi"/>
          <w:i/>
          <w:iCs/>
          <w:noProof/>
          <w:sz w:val="24"/>
          <w:szCs w:val="24"/>
          <w:lang w:val="en-AU"/>
        </w:rPr>
        <w:t>,</w:t>
      </w:r>
      <w:r w:rsidR="00F0169C">
        <w:rPr>
          <w:rFonts w:asciiTheme="majorBidi" w:hAnsiTheme="majorBidi" w:cstheme="majorBidi"/>
          <w:i/>
          <w:iCs/>
          <w:noProof/>
          <w:sz w:val="24"/>
          <w:szCs w:val="24"/>
          <w:lang w:val="en-AU"/>
        </w:rPr>
        <w:t>1,</w:t>
      </w:r>
      <w:r w:rsidR="008A2DCE">
        <w:rPr>
          <w:rFonts w:asciiTheme="majorBidi" w:hAnsiTheme="majorBidi" w:cstheme="majorBidi"/>
          <w:i/>
          <w:iCs/>
          <w:noProof/>
          <w:sz w:val="24"/>
          <w:szCs w:val="24"/>
          <w:lang w:val="en-AU"/>
        </w:rPr>
        <w:t xml:space="preserve"> </w:t>
      </w:r>
      <w:r w:rsidR="00AE70BE" w:rsidRPr="008A2DCE">
        <w:rPr>
          <w:rFonts w:asciiTheme="majorBidi" w:hAnsiTheme="majorBidi" w:cstheme="majorBidi"/>
          <w:i/>
          <w:iCs/>
          <w:noProof/>
          <w:sz w:val="24"/>
          <w:szCs w:val="24"/>
          <w:lang w:val="en-AU"/>
        </w:rPr>
        <w:t>CITY</w:t>
      </w:r>
      <w:r w:rsidR="00AE70BE" w:rsidRPr="0081246C">
        <w:rPr>
          <w:rFonts w:asciiTheme="majorBidi" w:hAnsiTheme="majorBidi" w:cstheme="majorBidi"/>
          <w:i/>
          <w:iCs/>
          <w:sz w:val="24"/>
          <w:szCs w:val="24"/>
          <w:lang w:val="en-AU"/>
        </w:rPr>
        <w:t>)</w:t>
      </w:r>
      <w:r>
        <w:rPr>
          <w:rFonts w:asciiTheme="majorBidi" w:hAnsiTheme="majorBidi" w:cstheme="majorBidi"/>
          <w:i/>
          <w:iCs/>
          <w:sz w:val="24"/>
          <w:szCs w:val="24"/>
          <w:lang w:val="en-AU"/>
        </w:rPr>
        <w:t>, (1,</w:t>
      </w:r>
      <w:r w:rsidR="00F0169C">
        <w:rPr>
          <w:rFonts w:asciiTheme="majorBidi" w:hAnsiTheme="majorBidi" w:cstheme="majorBidi"/>
          <w:i/>
          <w:iCs/>
          <w:sz w:val="24"/>
          <w:szCs w:val="24"/>
          <w:lang w:val="en-AU"/>
        </w:rPr>
        <w:t>1,</w:t>
      </w:r>
      <w:r w:rsidRPr="0081246C">
        <w:rPr>
          <w:rFonts w:asciiTheme="majorBidi" w:hAnsiTheme="majorBidi" w:cstheme="majorBidi"/>
          <w:i/>
          <w:iCs/>
          <w:noProof/>
          <w:sz w:val="24"/>
          <w:szCs w:val="24"/>
          <w:lang w:val="en-AU"/>
        </w:rPr>
        <w:t>HOMELAND</w:t>
      </w:r>
      <w:r w:rsidR="008A2DCE">
        <w:rPr>
          <w:rFonts w:asciiTheme="majorBidi" w:hAnsiTheme="majorBidi" w:cstheme="majorBidi"/>
          <w:i/>
          <w:iCs/>
          <w:noProof/>
          <w:sz w:val="24"/>
          <w:szCs w:val="24"/>
          <w:lang w:val="en-AU"/>
        </w:rPr>
        <w:t>)</w:t>
      </w:r>
      <w:r w:rsidR="00F0169C">
        <w:rPr>
          <w:rFonts w:asciiTheme="majorBidi" w:hAnsiTheme="majorBidi" w:cstheme="majorBidi"/>
          <w:i/>
          <w:iCs/>
          <w:noProof/>
          <w:sz w:val="24"/>
          <w:szCs w:val="24"/>
          <w:lang w:val="en-AU"/>
        </w:rPr>
        <w:t xml:space="preserve"> </w:t>
      </w:r>
      <w:r w:rsidR="008A2DCE">
        <w:rPr>
          <w:rFonts w:asciiTheme="majorBidi" w:hAnsiTheme="majorBidi" w:cstheme="majorBidi"/>
          <w:i/>
          <w:iCs/>
          <w:noProof/>
          <w:sz w:val="24"/>
          <w:szCs w:val="24"/>
          <w:lang w:val="en-AU"/>
        </w:rPr>
        <w:t>,</w:t>
      </w:r>
      <w:r w:rsidRPr="008A2DCE">
        <w:rPr>
          <w:rFonts w:asciiTheme="majorBidi" w:hAnsiTheme="majorBidi" w:cstheme="majorBidi"/>
          <w:i/>
          <w:iCs/>
          <w:noProof/>
          <w:sz w:val="24"/>
          <w:szCs w:val="24"/>
          <w:u w:val="thick" w:color="28B473"/>
          <w:lang w:val="en-AU"/>
        </w:rPr>
        <w:t>….,</w:t>
      </w:r>
      <w:r w:rsidR="0010434A" w:rsidRPr="008A2DCE">
        <w:rPr>
          <w:rFonts w:asciiTheme="majorBidi" w:hAnsiTheme="majorBidi" w:cstheme="majorBidi"/>
          <w:i/>
          <w:iCs/>
          <w:noProof/>
          <w:sz w:val="24"/>
          <w:szCs w:val="24"/>
          <w:u w:val="thick" w:color="28B473"/>
          <w:lang w:val="en-AU"/>
        </w:rPr>
        <w:t>(</w:t>
      </w:r>
      <w:r w:rsidR="00AE70BE" w:rsidRPr="008A2DCE">
        <w:rPr>
          <w:rFonts w:asciiTheme="majorBidi" w:hAnsiTheme="majorBidi" w:cstheme="majorBidi"/>
          <w:i/>
          <w:iCs/>
          <w:noProof/>
          <w:sz w:val="24"/>
          <w:szCs w:val="24"/>
          <w:u w:val="thick" w:color="28B473"/>
          <w:lang w:val="en-AU"/>
        </w:rPr>
        <w:t>2,</w:t>
      </w:r>
      <w:r w:rsidR="00F0169C">
        <w:rPr>
          <w:rFonts w:asciiTheme="majorBidi" w:hAnsiTheme="majorBidi" w:cstheme="majorBidi"/>
          <w:i/>
          <w:iCs/>
          <w:noProof/>
          <w:sz w:val="24"/>
          <w:szCs w:val="24"/>
          <w:u w:val="thick" w:color="28B473"/>
          <w:lang w:val="en-AU"/>
        </w:rPr>
        <w:t>9,</w:t>
      </w:r>
      <w:r w:rsidR="0010434A" w:rsidRPr="008A2DCE">
        <w:rPr>
          <w:rFonts w:asciiTheme="majorBidi" w:hAnsiTheme="majorBidi" w:cstheme="majorBidi"/>
          <w:i/>
          <w:iCs/>
          <w:noProof/>
          <w:sz w:val="24"/>
          <w:szCs w:val="24"/>
          <w:u w:val="thick" w:color="28B473"/>
          <w:lang w:val="en-AU"/>
        </w:rPr>
        <w:t>REGION)</w:t>
      </w:r>
      <w:r w:rsidR="005D1B66" w:rsidRPr="008A2DCE">
        <w:rPr>
          <w:rFonts w:asciiTheme="majorBidi" w:hAnsiTheme="majorBidi" w:cstheme="majorBidi"/>
          <w:i/>
          <w:iCs/>
          <w:noProof/>
          <w:sz w:val="24"/>
          <w:szCs w:val="24"/>
          <w:u w:val="thick" w:color="28B473"/>
          <w:lang w:val="en-AU"/>
        </w:rPr>
        <w:t>, (2,</w:t>
      </w:r>
      <w:r w:rsidR="00F0169C">
        <w:rPr>
          <w:rFonts w:asciiTheme="majorBidi" w:hAnsiTheme="majorBidi" w:cstheme="majorBidi"/>
          <w:i/>
          <w:iCs/>
          <w:noProof/>
          <w:sz w:val="24"/>
          <w:szCs w:val="24"/>
          <w:u w:val="thick" w:color="28B473"/>
          <w:lang w:val="en-AU"/>
        </w:rPr>
        <w:t>9,</w:t>
      </w:r>
      <w:r w:rsidR="005D1B66" w:rsidRPr="008A2DCE">
        <w:rPr>
          <w:rFonts w:asciiTheme="majorBidi" w:hAnsiTheme="majorBidi" w:cstheme="majorBidi"/>
          <w:i/>
          <w:iCs/>
          <w:noProof/>
          <w:sz w:val="24"/>
          <w:szCs w:val="24"/>
          <w:u w:val="thick" w:color="28B473"/>
          <w:lang w:val="en-AU"/>
        </w:rPr>
        <w:t>COUNTY), (2,</w:t>
      </w:r>
      <w:r w:rsidR="00F0169C">
        <w:rPr>
          <w:rFonts w:asciiTheme="majorBidi" w:hAnsiTheme="majorBidi" w:cstheme="majorBidi"/>
          <w:i/>
          <w:iCs/>
          <w:noProof/>
          <w:sz w:val="24"/>
          <w:szCs w:val="24"/>
          <w:u w:val="thick" w:color="28B473"/>
          <w:lang w:val="en-AU"/>
        </w:rPr>
        <w:t>9,</w:t>
      </w:r>
      <w:r w:rsidR="005D1B66" w:rsidRPr="008A2DCE">
        <w:rPr>
          <w:rFonts w:asciiTheme="majorBidi" w:hAnsiTheme="majorBidi" w:cstheme="majorBidi"/>
          <w:i/>
          <w:iCs/>
          <w:noProof/>
          <w:sz w:val="24"/>
          <w:szCs w:val="24"/>
          <w:u w:val="thick" w:color="28B473"/>
          <w:lang w:val="en-AU"/>
        </w:rPr>
        <w:t>CITY), (2,</w:t>
      </w:r>
      <w:r w:rsidR="00F0169C">
        <w:rPr>
          <w:rFonts w:asciiTheme="majorBidi" w:hAnsiTheme="majorBidi" w:cstheme="majorBidi"/>
          <w:i/>
          <w:iCs/>
          <w:noProof/>
          <w:sz w:val="24"/>
          <w:szCs w:val="24"/>
          <w:u w:val="thick" w:color="28B473"/>
          <w:lang w:val="en-AU"/>
        </w:rPr>
        <w:t>9,</w:t>
      </w:r>
      <w:r w:rsidR="005D1B66" w:rsidRPr="008A2DCE">
        <w:rPr>
          <w:rFonts w:asciiTheme="majorBidi" w:hAnsiTheme="majorBidi" w:cstheme="majorBidi"/>
          <w:i/>
          <w:iCs/>
          <w:noProof/>
          <w:sz w:val="24"/>
          <w:szCs w:val="24"/>
          <w:u w:val="thick" w:color="28B473"/>
          <w:lang w:val="en-AU"/>
        </w:rPr>
        <w:t xml:space="preserve"> LABFORCE), (2,</w:t>
      </w:r>
      <w:r w:rsidR="00F0169C">
        <w:rPr>
          <w:rFonts w:asciiTheme="majorBidi" w:hAnsiTheme="majorBidi" w:cstheme="majorBidi"/>
          <w:i/>
          <w:iCs/>
          <w:noProof/>
          <w:sz w:val="24"/>
          <w:szCs w:val="24"/>
          <w:u w:val="thick" w:color="28B473"/>
          <w:lang w:val="en-AU"/>
        </w:rPr>
        <w:t>9,</w:t>
      </w:r>
      <w:r w:rsidR="005D1B66" w:rsidRPr="008A2DCE">
        <w:rPr>
          <w:rFonts w:asciiTheme="majorBidi" w:hAnsiTheme="majorBidi" w:cstheme="majorBidi"/>
          <w:i/>
          <w:iCs/>
          <w:noProof/>
          <w:sz w:val="24"/>
          <w:szCs w:val="24"/>
          <w:u w:val="thick" w:color="28B473"/>
          <w:lang w:val="en-AU"/>
        </w:rPr>
        <w:t>LOOKING)}</w:t>
      </w:r>
      <w:r w:rsidR="00AE70BE" w:rsidRPr="008A2DCE">
        <w:rPr>
          <w:rFonts w:asciiTheme="majorBidi" w:hAnsiTheme="majorBidi" w:cstheme="majorBidi"/>
          <w:i/>
          <w:iCs/>
          <w:noProof/>
          <w:sz w:val="24"/>
          <w:szCs w:val="24"/>
          <w:u w:val="thick" w:color="28B473"/>
          <w:lang w:val="en-AU"/>
        </w:rPr>
        <w:t>.</w:t>
      </w:r>
    </w:p>
    <w:p w:rsidR="00AE70BE" w:rsidRDefault="002D41ED" w:rsidP="007E2D4D">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Next, the chosen attributes are also stored in a separate array. </w:t>
      </w:r>
      <w:r w:rsidR="000B3D6E">
        <w:rPr>
          <w:rFonts w:asciiTheme="majorBidi" w:hAnsiTheme="majorBidi" w:cstheme="majorBidi"/>
          <w:sz w:val="24"/>
          <w:szCs w:val="24"/>
          <w:lang w:val="en-AU"/>
        </w:rPr>
        <w:t xml:space="preserve">The array is iterated and compared with the G group arrays. With each comparison between the chosen values and the G arrays, </w:t>
      </w:r>
      <w:r w:rsidR="000B3D6E" w:rsidRPr="007E2D4D">
        <w:rPr>
          <w:rFonts w:asciiTheme="majorBidi" w:hAnsiTheme="majorBidi" w:cstheme="majorBidi"/>
          <w:noProof/>
          <w:sz w:val="24"/>
          <w:szCs w:val="24"/>
          <w:lang w:val="en-AU"/>
        </w:rPr>
        <w:t>mathematical calculations</w:t>
      </w:r>
      <w:r w:rsidR="000B3D6E">
        <w:rPr>
          <w:rFonts w:asciiTheme="majorBidi" w:hAnsiTheme="majorBidi" w:cstheme="majorBidi"/>
          <w:sz w:val="24"/>
          <w:szCs w:val="24"/>
          <w:lang w:val="en-AU"/>
        </w:rPr>
        <w:t xml:space="preserve"> are conducted based on the number of match objects between both arrays. A complete algorithm is shown in Figure </w:t>
      </w:r>
      <w:r w:rsidR="00664E3F">
        <w:rPr>
          <w:rFonts w:asciiTheme="majorBidi" w:hAnsiTheme="majorBidi" w:cstheme="majorBidi"/>
          <w:sz w:val="24"/>
          <w:szCs w:val="24"/>
          <w:lang w:val="en-AU"/>
        </w:rPr>
        <w:t>6.</w:t>
      </w:r>
      <w:r w:rsidR="007E2D4D">
        <w:rPr>
          <w:rFonts w:asciiTheme="majorBidi" w:hAnsiTheme="majorBidi" w:cstheme="majorBidi"/>
          <w:sz w:val="24"/>
          <w:szCs w:val="24"/>
          <w:lang w:val="en-AU"/>
        </w:rPr>
        <w:t>7.</w:t>
      </w:r>
    </w:p>
    <w:tbl>
      <w:tblPr>
        <w:tblStyle w:val="TableGrid"/>
        <w:tblW w:w="9445" w:type="dxa"/>
        <w:tblLook w:val="04A0" w:firstRow="1" w:lastRow="0" w:firstColumn="1" w:lastColumn="0" w:noHBand="0" w:noVBand="1"/>
      </w:tblPr>
      <w:tblGrid>
        <w:gridCol w:w="9445"/>
      </w:tblGrid>
      <w:tr w:rsidR="00841D64" w:rsidRPr="00664E3F" w:rsidTr="004101B6">
        <w:tc>
          <w:tcPr>
            <w:tcW w:w="9445" w:type="dxa"/>
          </w:tcPr>
          <w:p w:rsidR="00841D64" w:rsidRPr="00664E3F" w:rsidRDefault="00841D64" w:rsidP="00592261">
            <w:pPr>
              <w:spacing w:line="360" w:lineRule="auto"/>
              <w:jc w:val="both"/>
              <w:rPr>
                <w:rFonts w:asciiTheme="majorBidi" w:hAnsiTheme="majorBidi" w:cstheme="majorBidi"/>
                <w:b/>
                <w:bCs/>
                <w:sz w:val="20"/>
                <w:szCs w:val="20"/>
                <w:lang w:val="en-AU"/>
              </w:rPr>
            </w:pPr>
            <w:r w:rsidRPr="00664E3F">
              <w:rPr>
                <w:rFonts w:asciiTheme="majorBidi" w:hAnsiTheme="majorBidi" w:cstheme="majorBidi"/>
                <w:b/>
                <w:bCs/>
                <w:sz w:val="20"/>
                <w:szCs w:val="20"/>
                <w:lang w:val="en-AU"/>
              </w:rPr>
              <w:t>Algorithm for finding the best fit pattern</w:t>
            </w:r>
          </w:p>
        </w:tc>
      </w:tr>
      <w:tr w:rsidR="00841D64" w:rsidRPr="00664E3F" w:rsidTr="004101B6">
        <w:tc>
          <w:tcPr>
            <w:tcW w:w="9445" w:type="dxa"/>
          </w:tcPr>
          <w:p w:rsidR="00841D64" w:rsidRPr="00664E3F" w:rsidRDefault="00841D64" w:rsidP="00841D64">
            <w:pPr>
              <w:spacing w:line="360" w:lineRule="auto"/>
              <w:jc w:val="both"/>
              <w:rPr>
                <w:rFonts w:asciiTheme="majorBidi" w:hAnsiTheme="majorBidi" w:cstheme="majorBidi"/>
                <w:i/>
                <w:iCs/>
                <w:sz w:val="20"/>
                <w:szCs w:val="20"/>
                <w:lang w:val="en-AU"/>
              </w:rPr>
            </w:pPr>
            <w:r w:rsidRPr="00664E3F">
              <w:rPr>
                <w:rFonts w:asciiTheme="majorBidi" w:hAnsiTheme="majorBidi" w:cstheme="majorBidi"/>
                <w:i/>
                <w:iCs/>
                <w:sz w:val="20"/>
                <w:szCs w:val="20"/>
                <w:lang w:val="en-AU"/>
              </w:rPr>
              <w:t xml:space="preserve">Input: user chooses the needed attributes </w:t>
            </w:r>
            <m:oMath>
              <m:r>
                <w:rPr>
                  <w:rFonts w:ascii="Cambria Math" w:hAnsi="Cambria Math" w:cstheme="majorBidi"/>
                  <w:sz w:val="20"/>
                  <w:szCs w:val="20"/>
                  <w:lang w:val="en-AU"/>
                </w:rPr>
                <m:t>{</m:t>
              </m:r>
              <m:sSub>
                <m:sSubPr>
                  <m:ctrlPr>
                    <w:rPr>
                      <w:rFonts w:ascii="Cambria Math" w:hAnsi="Cambria Math" w:cstheme="majorBidi"/>
                      <w:i/>
                      <w:iCs/>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iCs/>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iCs/>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iCs/>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n</m:t>
                  </m:r>
                </m:sub>
              </m:sSub>
              <m:r>
                <w:rPr>
                  <w:rFonts w:ascii="Cambria Math" w:hAnsi="Cambria Math" w:cstheme="majorBidi"/>
                  <w:sz w:val="20"/>
                  <w:szCs w:val="20"/>
                  <w:lang w:val="en-AU"/>
                </w:rPr>
                <m:t>}</m:t>
              </m:r>
            </m:oMath>
          </w:p>
          <w:p w:rsidR="00841D64" w:rsidRPr="00664E3F" w:rsidRDefault="00841D64" w:rsidP="00841D64">
            <w:pPr>
              <w:spacing w:line="360" w:lineRule="auto"/>
              <w:jc w:val="both"/>
              <w:rPr>
                <w:rFonts w:asciiTheme="majorBidi" w:eastAsiaTheme="minorEastAsia" w:hAnsiTheme="majorBidi" w:cstheme="majorBidi"/>
                <w:sz w:val="20"/>
                <w:szCs w:val="20"/>
                <w:lang w:val="en-AU"/>
              </w:rPr>
            </w:pPr>
            <m:oMath>
              <m:r>
                <w:rPr>
                  <w:rFonts w:ascii="Cambria Math" w:hAnsi="Cambria Math" w:cstheme="majorBidi"/>
                  <w:sz w:val="20"/>
                  <w:szCs w:val="20"/>
                  <w:lang w:val="en-AU"/>
                </w:rPr>
                <m:t>arra</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y</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1</m:t>
                  </m:r>
                </m:sub>
              </m:sSub>
              <m:r>
                <w:rPr>
                  <w:rFonts w:ascii="Cambria Math" w:hAnsi="Cambria Math" w:cstheme="majorBidi"/>
                  <w:sz w:val="20"/>
                  <w:szCs w:val="20"/>
                  <w:lang w:val="en-AU"/>
                </w:rPr>
                <m:t>…,</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a</m:t>
                  </m:r>
                </m:e>
                <m:sub>
                  <m:r>
                    <w:rPr>
                      <w:rFonts w:ascii="Cambria Math" w:hAnsi="Cambria Math" w:cstheme="majorBidi"/>
                      <w:sz w:val="20"/>
                      <w:szCs w:val="20"/>
                      <w:lang w:val="en-AU"/>
                    </w:rPr>
                    <m:t>n</m:t>
                  </m:r>
                </m:sub>
              </m:sSub>
              <m:r>
                <w:rPr>
                  <w:rFonts w:ascii="Cambria Math" w:hAnsi="Cambria Math" w:cstheme="majorBidi"/>
                  <w:sz w:val="20"/>
                  <w:szCs w:val="20"/>
                  <w:lang w:val="en-AU"/>
                </w:rPr>
                <m:t>}</m:t>
              </m:r>
            </m:oMath>
            <w:r w:rsidRPr="00664E3F">
              <w:rPr>
                <w:rFonts w:asciiTheme="majorBidi" w:eastAsiaTheme="minorEastAsia" w:hAnsiTheme="majorBidi" w:cstheme="majorBidi"/>
                <w:sz w:val="20"/>
                <w:szCs w:val="20"/>
                <w:lang w:val="en-AU"/>
              </w:rPr>
              <w:t xml:space="preserve">    //the chosen attributes by users</w:t>
            </w:r>
          </w:p>
          <w:p w:rsidR="00EC70C3" w:rsidRPr="00664E3F" w:rsidRDefault="00EC70C3" w:rsidP="00841D64">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counts the number of patterns for database_id =1111</w:t>
            </w:r>
          </w:p>
          <w:p w:rsidR="00EC70C3" w:rsidRPr="00664E3F" w:rsidRDefault="00EC70C3" w:rsidP="00EC70C3">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 xml:space="preserve">pat_array=”Select count(pattern_id) from pattern where qid_group. database_id=11111”  </m:t>
                </m:r>
              </m:oMath>
            </m:oMathPara>
          </w:p>
          <w:p w:rsidR="00EC70C3" w:rsidRPr="00664E3F" w:rsidRDefault="00841D64" w:rsidP="00EC70C3">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w:t>
            </w:r>
            <m:oMath>
              <m:r>
                <m:rPr>
                  <m:sty m:val="bi"/>
                </m:rPr>
                <w:rPr>
                  <w:rFonts w:ascii="Cambria Math" w:eastAsiaTheme="minorEastAsia" w:hAnsi="Cambria Math" w:cstheme="majorBidi"/>
                  <w:color w:val="00B050"/>
                  <w:sz w:val="20"/>
                  <w:szCs w:val="20"/>
                  <w:lang w:val="en-AU"/>
                </w:rPr>
                <m:t>DoWhile</m:t>
              </m:r>
              <m:d>
                <m:dPr>
                  <m:ctrlPr>
                    <w:rPr>
                      <w:rFonts w:ascii="Cambria Math" w:eastAsiaTheme="minorEastAsia" w:hAnsi="Cambria Math" w:cstheme="majorBidi"/>
                      <w:b/>
                      <w:bCs/>
                      <w:i/>
                      <w:color w:val="00B050"/>
                      <w:sz w:val="20"/>
                      <w:szCs w:val="20"/>
                      <w:lang w:val="en-AU"/>
                    </w:rPr>
                  </m:ctrlPr>
                </m:dPr>
                <m:e>
                  <m:r>
                    <m:rPr>
                      <m:sty m:val="bi"/>
                    </m:rPr>
                    <w:rPr>
                      <w:rFonts w:ascii="Cambria Math" w:eastAsiaTheme="minorEastAsia" w:hAnsi="Cambria Math" w:cstheme="majorBidi"/>
                      <w:color w:val="00B050"/>
                      <w:sz w:val="20"/>
                      <w:szCs w:val="20"/>
                      <w:lang w:val="en-AU"/>
                    </w:rPr>
                    <m:t>i&lt;count(pat)</m:t>
                  </m:r>
                </m:e>
              </m:d>
              <m:r>
                <m:rPr>
                  <m:sty m:val="bi"/>
                </m:rPr>
                <w:rPr>
                  <w:rFonts w:ascii="Cambria Math" w:eastAsiaTheme="minorEastAsia" w:hAnsi="Cambria Math" w:cstheme="majorBidi"/>
                  <w:color w:val="00B050"/>
                  <w:sz w:val="20"/>
                  <w:szCs w:val="20"/>
                  <w:lang w:val="en-AU"/>
                </w:rPr>
                <m:t>{</m:t>
              </m:r>
            </m:oMath>
            <w:r w:rsidR="003737C8" w:rsidRPr="004D40B9">
              <w:rPr>
                <w:rFonts w:asciiTheme="majorBidi" w:eastAsiaTheme="minorEastAsia" w:hAnsiTheme="majorBidi" w:cstheme="majorBidi"/>
                <w:color w:val="00B050"/>
                <w:sz w:val="20"/>
                <w:szCs w:val="20"/>
                <w:lang w:val="en-AU"/>
              </w:rPr>
              <w:t xml:space="preserve">            </w:t>
            </w:r>
            <w:r w:rsidR="003737C8" w:rsidRPr="00664E3F">
              <w:rPr>
                <w:rFonts w:asciiTheme="majorBidi" w:eastAsiaTheme="minorEastAsia" w:hAnsiTheme="majorBidi" w:cstheme="majorBidi"/>
                <w:sz w:val="20"/>
                <w:szCs w:val="20"/>
                <w:lang w:val="en-AU"/>
              </w:rPr>
              <w:t>//Loop for each pattern</w:t>
            </w:r>
          </w:p>
          <w:p w:rsidR="003737C8" w:rsidRDefault="003737C8" w:rsidP="00EC70C3">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//read all Q-ID IDs from the specified pattern </w:t>
            </w:r>
          </w:p>
          <w:p w:rsidR="00805ABA" w:rsidRPr="00664E3F" w:rsidRDefault="00805ABA" w:rsidP="00805ABA">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w:t>
            </w:r>
            <m:oMath>
              <m:sSub>
                <m:sSubPr>
                  <m:ctrlPr>
                    <w:rPr>
                      <w:rFonts w:ascii="Cambria Math" w:eastAsiaTheme="minorEastAsia" w:hAnsi="Cambria Math" w:cstheme="majorBidi"/>
                      <w:i/>
                      <w:sz w:val="20"/>
                      <w:szCs w:val="20"/>
                      <w:lang w:val="en-AU"/>
                    </w:rPr>
                  </m:ctrlPr>
                </m:sSubPr>
                <m:e>
                  <m:r>
                    <w:rPr>
                      <w:rFonts w:ascii="Cambria Math" w:eastAsiaTheme="minorEastAsia" w:hAnsi="Cambria Math" w:cstheme="majorBidi"/>
                      <w:sz w:val="20"/>
                      <w:szCs w:val="20"/>
                      <w:lang w:val="en-AU"/>
                    </w:rPr>
                    <m:t>G</m:t>
                  </m:r>
                </m:e>
                <m:sub>
                  <m:r>
                    <w:rPr>
                      <w:rFonts w:ascii="Cambria Math" w:eastAsiaTheme="minorEastAsia" w:hAnsi="Cambria Math" w:cstheme="majorBidi"/>
                      <w:sz w:val="20"/>
                      <w:szCs w:val="20"/>
                      <w:lang w:val="en-AU"/>
                    </w:rPr>
                    <m:t>QID_id_array</m:t>
                  </m:r>
                </m:sub>
              </m:sSub>
              <m:r>
                <w:rPr>
                  <w:rFonts w:ascii="Cambria Math" w:eastAsiaTheme="minorEastAsia" w:hAnsi="Cambria Math" w:cstheme="majorBidi"/>
                  <w:sz w:val="20"/>
                  <w:szCs w:val="20"/>
                  <w:lang w:val="en-AU"/>
                </w:rPr>
                <m:t>=”Select qid_id from qid_group where pattern_id=pat_array(i)</m:t>
              </m:r>
            </m:oMath>
            <w:r w:rsidRPr="00664E3F">
              <w:rPr>
                <w:rFonts w:asciiTheme="majorBidi" w:eastAsiaTheme="minorEastAsia" w:hAnsiTheme="majorBidi" w:cstheme="majorBidi"/>
                <w:sz w:val="20"/>
                <w:szCs w:val="20"/>
                <w:lang w:val="en-AU"/>
              </w:rPr>
              <w:t>”</w:t>
            </w:r>
          </w:p>
          <w:p w:rsidR="00805ABA" w:rsidRPr="00664E3F" w:rsidRDefault="00805ABA" w:rsidP="00805ABA">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 xml:space="preserve">     </m:t>
              </m:r>
              <m:r>
                <m:rPr>
                  <m:sty m:val="bi"/>
                </m:rPr>
                <w:rPr>
                  <w:rFonts w:ascii="Cambria Math" w:eastAsiaTheme="minorEastAsia" w:hAnsi="Cambria Math" w:cstheme="majorBidi"/>
                  <w:color w:val="C45911" w:themeColor="accent2" w:themeShade="BF"/>
                  <w:sz w:val="20"/>
                  <w:szCs w:val="20"/>
                  <w:lang w:val="en-AU"/>
                </w:rPr>
                <m:t xml:space="preserve"> DoWhile</m:t>
              </m:r>
              <m:d>
                <m:dPr>
                  <m:ctrlPr>
                    <w:rPr>
                      <w:rFonts w:ascii="Cambria Math" w:eastAsiaTheme="minorEastAsia" w:hAnsi="Cambria Math" w:cstheme="majorBidi"/>
                      <w:b/>
                      <w:bCs/>
                      <w:i/>
                      <w:color w:val="C45911" w:themeColor="accent2" w:themeShade="BF"/>
                      <w:sz w:val="20"/>
                      <w:szCs w:val="20"/>
                      <w:lang w:val="en-AU"/>
                    </w:rPr>
                  </m:ctrlPr>
                </m:dPr>
                <m:e>
                  <m:r>
                    <m:rPr>
                      <m:sty m:val="bi"/>
                    </m:rPr>
                    <w:rPr>
                      <w:rFonts w:ascii="Cambria Math" w:eastAsiaTheme="minorEastAsia" w:hAnsi="Cambria Math" w:cstheme="majorBidi"/>
                      <w:color w:val="C45911" w:themeColor="accent2" w:themeShade="BF"/>
                      <w:sz w:val="20"/>
                      <w:szCs w:val="20"/>
                      <w:lang w:val="en-AU"/>
                    </w:rPr>
                    <m:t>j&lt;count(</m:t>
                  </m:r>
                  <m:sSub>
                    <m:sSubPr>
                      <m:ctrlPr>
                        <w:rPr>
                          <w:rFonts w:ascii="Cambria Math" w:eastAsiaTheme="minorEastAsia" w:hAnsi="Cambria Math" w:cstheme="majorBidi"/>
                          <w:b/>
                          <w:bCs/>
                          <w:i/>
                          <w:color w:val="C45911" w:themeColor="accent2" w:themeShade="BF"/>
                          <w:sz w:val="20"/>
                          <w:szCs w:val="20"/>
                          <w:lang w:val="en-AU"/>
                        </w:rPr>
                      </m:ctrlPr>
                    </m:sSubPr>
                    <m:e>
                      <m:r>
                        <m:rPr>
                          <m:sty m:val="bi"/>
                        </m:rPr>
                        <w:rPr>
                          <w:rFonts w:ascii="Cambria Math" w:eastAsiaTheme="minorEastAsia" w:hAnsi="Cambria Math" w:cstheme="majorBidi"/>
                          <w:color w:val="C45911" w:themeColor="accent2" w:themeShade="BF"/>
                          <w:sz w:val="20"/>
                          <w:szCs w:val="20"/>
                          <w:lang w:val="en-AU"/>
                        </w:rPr>
                        <m:t>G</m:t>
                      </m:r>
                    </m:e>
                    <m:sub>
                      <m:r>
                        <m:rPr>
                          <m:sty m:val="bi"/>
                        </m:rPr>
                        <w:rPr>
                          <w:rFonts w:ascii="Cambria Math" w:eastAsiaTheme="minorEastAsia" w:hAnsi="Cambria Math" w:cstheme="majorBidi"/>
                          <w:color w:val="C45911" w:themeColor="accent2" w:themeShade="BF"/>
                          <w:sz w:val="20"/>
                          <w:szCs w:val="20"/>
                          <w:lang w:val="en-AU"/>
                        </w:rPr>
                        <m:t>QID_id_array</m:t>
                      </m:r>
                    </m:sub>
                  </m:sSub>
                  <m:r>
                    <m:rPr>
                      <m:sty m:val="bi"/>
                    </m:rPr>
                    <w:rPr>
                      <w:rFonts w:ascii="Cambria Math" w:eastAsiaTheme="minorEastAsia" w:hAnsi="Cambria Math" w:cstheme="majorBidi"/>
                      <w:color w:val="C45911" w:themeColor="accent2" w:themeShade="BF"/>
                      <w:sz w:val="20"/>
                      <w:szCs w:val="20"/>
                      <w:lang w:val="en-AU"/>
                    </w:rPr>
                    <m:t>)</m:t>
                  </m:r>
                </m:e>
              </m:d>
              <m:r>
                <m:rPr>
                  <m:sty m:val="bi"/>
                </m:rPr>
                <w:rPr>
                  <w:rFonts w:ascii="Cambria Math" w:eastAsiaTheme="minorEastAsia" w:hAnsi="Cambria Math" w:cstheme="majorBidi"/>
                  <w:color w:val="C45911" w:themeColor="accent2" w:themeShade="BF"/>
                  <w:sz w:val="20"/>
                  <w:szCs w:val="20"/>
                  <w:lang w:val="en-AU"/>
                </w:rPr>
                <m:t>{</m:t>
              </m:r>
            </m:oMath>
            <w:r w:rsidRPr="00664E3F">
              <w:rPr>
                <w:rFonts w:asciiTheme="majorBidi" w:eastAsiaTheme="minorEastAsia" w:hAnsiTheme="majorBidi" w:cstheme="majorBidi"/>
                <w:sz w:val="20"/>
                <w:szCs w:val="20"/>
                <w:lang w:val="en-AU"/>
              </w:rPr>
              <w:t xml:space="preserve">            //Loop for each </w:t>
            </w:r>
            <w:r>
              <w:rPr>
                <w:rFonts w:asciiTheme="majorBidi" w:eastAsiaTheme="minorEastAsia" w:hAnsiTheme="majorBidi" w:cstheme="majorBidi"/>
                <w:sz w:val="20"/>
                <w:szCs w:val="20"/>
                <w:lang w:val="en-AU"/>
              </w:rPr>
              <w:t>G(QID)</w:t>
            </w:r>
          </w:p>
          <w:p w:rsidR="00EC70C3" w:rsidRDefault="000B3466" w:rsidP="000B3466">
            <w:pPr>
              <w:spacing w:line="360" w:lineRule="auto"/>
              <w:jc w:val="both"/>
              <w:rPr>
                <w:rFonts w:asciiTheme="majorBidi" w:eastAsiaTheme="minorEastAsia" w:hAnsiTheme="majorBidi" w:cstheme="majorBidi"/>
                <w:sz w:val="20"/>
                <w:szCs w:val="20"/>
                <w:lang w:val="en-AU"/>
              </w:rPr>
            </w:pPr>
            <w:r>
              <w:rPr>
                <w:rFonts w:asciiTheme="majorBidi" w:eastAsiaTheme="minorEastAsia" w:hAnsiTheme="majorBidi" w:cstheme="majorBidi"/>
                <w:sz w:val="20"/>
                <w:szCs w:val="20"/>
                <w:lang w:val="en-AU"/>
              </w:rPr>
              <w:t xml:space="preserve">        </w:t>
            </w:r>
            <w:r w:rsidR="003737C8" w:rsidRPr="00664E3F">
              <w:rPr>
                <w:rFonts w:asciiTheme="majorBidi" w:eastAsiaTheme="minorEastAsia" w:hAnsiTheme="majorBidi" w:cstheme="majorBidi"/>
                <w:sz w:val="20"/>
                <w:szCs w:val="20"/>
                <w:lang w:val="en-AU"/>
              </w:rPr>
              <w:t xml:space="preserve"> </w:t>
            </w:r>
            <w:r w:rsidR="00EC70C3" w:rsidRPr="00664E3F">
              <w:rPr>
                <w:rFonts w:asciiTheme="majorBidi" w:eastAsiaTheme="minorEastAsia" w:hAnsiTheme="majorBidi" w:cstheme="majorBidi"/>
                <w:sz w:val="20"/>
                <w:szCs w:val="20"/>
                <w:lang w:val="en-AU"/>
              </w:rPr>
              <w:t xml:space="preserve">    </w:t>
            </w:r>
            <m:oMath>
              <m:r>
                <w:rPr>
                  <w:rFonts w:ascii="Cambria Math" w:eastAsiaTheme="minorEastAsia" w:hAnsi="Cambria Math" w:cstheme="majorBidi"/>
                  <w:sz w:val="20"/>
                  <w:szCs w:val="20"/>
                  <w:lang w:val="en-AU"/>
                </w:rPr>
                <m:t xml:space="preserve"> </m:t>
              </m:r>
              <m:sSub>
                <m:sSubPr>
                  <m:ctrlPr>
                    <w:rPr>
                      <w:rFonts w:ascii="Cambria Math" w:eastAsiaTheme="minorEastAsia" w:hAnsi="Cambria Math" w:cstheme="majorBidi"/>
                      <w:i/>
                      <w:sz w:val="20"/>
                      <w:szCs w:val="20"/>
                      <w:lang w:val="en-AU"/>
                    </w:rPr>
                  </m:ctrlPr>
                </m:sSubPr>
                <m:e>
                  <m:r>
                    <w:rPr>
                      <w:rFonts w:ascii="Cambria Math" w:eastAsiaTheme="minorEastAsia" w:hAnsi="Cambria Math" w:cstheme="majorBidi"/>
                      <w:sz w:val="20"/>
                      <w:szCs w:val="20"/>
                      <w:lang w:val="en-AU"/>
                    </w:rPr>
                    <m:t>G</m:t>
                  </m:r>
                </m:e>
                <m:sub>
                  <m:r>
                    <w:rPr>
                      <w:rFonts w:ascii="Cambria Math" w:eastAsiaTheme="minorEastAsia" w:hAnsi="Cambria Math" w:cstheme="majorBidi"/>
                      <w:sz w:val="20"/>
                      <w:szCs w:val="20"/>
                      <w:lang w:val="en-AU"/>
                    </w:rPr>
                    <m:t>QID_name_array</m:t>
                  </m:r>
                </m:sub>
              </m:sSub>
              <m:r>
                <w:rPr>
                  <w:rFonts w:ascii="Cambria Math" w:eastAsiaTheme="minorEastAsia" w:hAnsi="Cambria Math" w:cstheme="majorBidi"/>
                  <w:sz w:val="20"/>
                  <w:szCs w:val="20"/>
                  <w:lang w:val="en-AU"/>
                </w:rPr>
                <m:t>=”Select attrib_description from database_id where qid_id=</m:t>
              </m:r>
              <m:sSub>
                <m:sSubPr>
                  <m:ctrlPr>
                    <w:rPr>
                      <w:rFonts w:ascii="Cambria Math" w:eastAsiaTheme="minorEastAsia" w:hAnsi="Cambria Math" w:cstheme="majorBidi"/>
                      <w:i/>
                      <w:sz w:val="20"/>
                      <w:szCs w:val="20"/>
                      <w:lang w:val="en-AU"/>
                    </w:rPr>
                  </m:ctrlPr>
                </m:sSubPr>
                <m:e>
                  <m:r>
                    <w:rPr>
                      <w:rFonts w:ascii="Cambria Math" w:eastAsiaTheme="minorEastAsia" w:hAnsi="Cambria Math" w:cstheme="majorBidi"/>
                      <w:sz w:val="20"/>
                      <w:szCs w:val="20"/>
                      <w:lang w:val="en-AU"/>
                    </w:rPr>
                    <m:t>G</m:t>
                  </m:r>
                </m:e>
                <m:sub>
                  <m:r>
                    <w:rPr>
                      <w:rFonts w:ascii="Cambria Math" w:eastAsiaTheme="minorEastAsia" w:hAnsi="Cambria Math" w:cstheme="majorBidi"/>
                      <w:sz w:val="20"/>
                      <w:szCs w:val="20"/>
                      <w:lang w:val="en-AU"/>
                    </w:rPr>
                    <m:t>QID_id_array</m:t>
                  </m:r>
                </m:sub>
              </m:sSub>
              <m:r>
                <w:rPr>
                  <w:rFonts w:ascii="Cambria Math" w:eastAsiaTheme="minorEastAsia" w:hAnsi="Cambria Math" w:cstheme="majorBidi"/>
                  <w:sz w:val="20"/>
                  <w:szCs w:val="20"/>
                  <w:lang w:val="en-AU"/>
                </w:rPr>
                <m:t>(j)</m:t>
              </m:r>
            </m:oMath>
            <w:r w:rsidR="00E11341" w:rsidRPr="00664E3F">
              <w:rPr>
                <w:rFonts w:asciiTheme="majorBidi" w:eastAsiaTheme="minorEastAsia" w:hAnsiTheme="majorBidi" w:cstheme="majorBidi"/>
                <w:sz w:val="20"/>
                <w:szCs w:val="20"/>
                <w:lang w:val="en-AU"/>
              </w:rPr>
              <w:t>”</w:t>
            </w:r>
          </w:p>
          <w:p w:rsidR="00A50613" w:rsidRPr="004D40B9" w:rsidRDefault="00A50613" w:rsidP="00A50613">
            <w:pPr>
              <w:spacing w:line="360" w:lineRule="auto"/>
              <w:ind w:left="1440"/>
              <w:jc w:val="both"/>
              <w:rPr>
                <w:rFonts w:asciiTheme="majorBidi" w:eastAsiaTheme="minorEastAsia" w:hAnsiTheme="majorBidi" w:cstheme="majorBidi"/>
                <w:b/>
                <w:bCs/>
                <w:color w:val="2E74B5" w:themeColor="accent1" w:themeShade="BF"/>
                <w:sz w:val="20"/>
                <w:szCs w:val="20"/>
                <w:lang w:val="en-AU"/>
              </w:rPr>
            </w:pPr>
            <m:oMathPara>
              <m:oMathParaPr>
                <m:jc m:val="left"/>
              </m:oMathParaPr>
              <m:oMath>
                <m:r>
                  <m:rPr>
                    <m:sty m:val="bi"/>
                  </m:rPr>
                  <w:rPr>
                    <w:rFonts w:ascii="Cambria Math" w:eastAsiaTheme="minorEastAsia" w:hAnsi="Cambria Math" w:cstheme="majorBidi"/>
                    <w:color w:val="2E74B5" w:themeColor="accent1" w:themeShade="BF"/>
                    <w:sz w:val="20"/>
                    <w:szCs w:val="20"/>
                    <w:lang w:val="en-AU"/>
                  </w:rPr>
                  <m:t>DoWhile</m:t>
                </m:r>
                <m:d>
                  <m:dPr>
                    <m:ctrlPr>
                      <w:rPr>
                        <w:rFonts w:ascii="Cambria Math" w:eastAsiaTheme="minorEastAsia" w:hAnsi="Cambria Math" w:cstheme="majorBidi"/>
                        <w:b/>
                        <w:bCs/>
                        <w:i/>
                        <w:color w:val="2E74B5" w:themeColor="accent1" w:themeShade="BF"/>
                        <w:sz w:val="20"/>
                        <w:szCs w:val="20"/>
                        <w:lang w:val="en-AU"/>
                      </w:rPr>
                    </m:ctrlPr>
                  </m:dPr>
                  <m:e>
                    <m:r>
                      <m:rPr>
                        <m:sty m:val="bi"/>
                      </m:rPr>
                      <w:rPr>
                        <w:rFonts w:ascii="Cambria Math" w:eastAsiaTheme="minorEastAsia" w:hAnsi="Cambria Math" w:cstheme="majorBidi"/>
                        <w:color w:val="2E74B5" w:themeColor="accent1" w:themeShade="BF"/>
                        <w:sz w:val="20"/>
                        <w:szCs w:val="20"/>
                        <w:lang w:val="en-AU"/>
                      </w:rPr>
                      <m:t>k&lt;count(</m:t>
                    </m:r>
                    <m:sSub>
                      <m:sSubPr>
                        <m:ctrlPr>
                          <w:rPr>
                            <w:rFonts w:ascii="Cambria Math" w:eastAsiaTheme="minorEastAsia" w:hAnsi="Cambria Math" w:cstheme="majorBidi"/>
                            <w:b/>
                            <w:bCs/>
                            <w:i/>
                            <w:color w:val="2E74B5" w:themeColor="accent1" w:themeShade="BF"/>
                            <w:sz w:val="20"/>
                            <w:szCs w:val="20"/>
                            <w:lang w:val="en-AU"/>
                          </w:rPr>
                        </m:ctrlPr>
                      </m:sSubPr>
                      <m:e>
                        <m:r>
                          <m:rPr>
                            <m:sty m:val="bi"/>
                          </m:rPr>
                          <w:rPr>
                            <w:rFonts w:ascii="Cambria Math" w:eastAsiaTheme="minorEastAsia" w:hAnsi="Cambria Math" w:cstheme="majorBidi"/>
                            <w:color w:val="2E74B5" w:themeColor="accent1" w:themeShade="BF"/>
                            <w:sz w:val="20"/>
                            <w:szCs w:val="20"/>
                            <w:lang w:val="en-AU"/>
                          </w:rPr>
                          <m:t>G</m:t>
                        </m:r>
                      </m:e>
                      <m:sub>
                        <m:r>
                          <m:rPr>
                            <m:sty m:val="bi"/>
                          </m:rPr>
                          <w:rPr>
                            <w:rFonts w:ascii="Cambria Math" w:eastAsiaTheme="minorEastAsia" w:hAnsi="Cambria Math" w:cstheme="majorBidi"/>
                            <w:color w:val="2E74B5" w:themeColor="accent1" w:themeShade="BF"/>
                            <w:sz w:val="20"/>
                            <w:szCs w:val="20"/>
                            <w:lang w:val="en-AU"/>
                          </w:rPr>
                          <m:t>QID_name_array</m:t>
                        </m:r>
                      </m:sub>
                    </m:sSub>
                    <m:r>
                      <m:rPr>
                        <m:sty m:val="bi"/>
                      </m:rPr>
                      <w:rPr>
                        <w:rFonts w:ascii="Cambria Math" w:eastAsiaTheme="minorEastAsia" w:hAnsi="Cambria Math" w:cstheme="majorBidi"/>
                        <w:color w:val="2E74B5" w:themeColor="accent1" w:themeShade="BF"/>
                        <w:sz w:val="20"/>
                        <w:szCs w:val="20"/>
                        <w:lang w:val="en-AU"/>
                      </w:rPr>
                      <m:t>)</m:t>
                    </m:r>
                  </m:e>
                </m:d>
                <m:r>
                  <m:rPr>
                    <m:sty m:val="bi"/>
                  </m:rPr>
                  <w:rPr>
                    <w:rFonts w:ascii="Cambria Math" w:eastAsiaTheme="minorEastAsia" w:hAnsi="Cambria Math" w:cstheme="majorBidi"/>
                    <w:color w:val="2E74B5" w:themeColor="accent1" w:themeShade="BF"/>
                    <w:sz w:val="20"/>
                    <w:szCs w:val="20"/>
                    <w:lang w:val="en-AU"/>
                  </w:rPr>
                  <m:t>{</m:t>
                </m:r>
              </m:oMath>
            </m:oMathPara>
          </w:p>
          <w:p w:rsidR="00A50613" w:rsidRPr="00664E3F" w:rsidRDefault="00A50613" w:rsidP="00A50613">
            <w:pPr>
              <w:spacing w:line="360" w:lineRule="auto"/>
              <w:ind w:left="2160"/>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w:t>
            </w:r>
            <w:r>
              <w:rPr>
                <w:rFonts w:asciiTheme="majorBidi" w:eastAsiaTheme="minorEastAsia" w:hAnsiTheme="majorBidi" w:cstheme="majorBidi"/>
                <w:sz w:val="20"/>
                <w:szCs w:val="20"/>
                <w:lang w:val="en-AU"/>
              </w:rPr>
              <w:t>C</w:t>
            </w:r>
            <w:r w:rsidRPr="00664E3F">
              <w:rPr>
                <w:rFonts w:asciiTheme="majorBidi" w:eastAsiaTheme="minorEastAsia" w:hAnsiTheme="majorBidi" w:cstheme="majorBidi"/>
                <w:sz w:val="20"/>
                <w:szCs w:val="20"/>
                <w:lang w:val="en-AU"/>
              </w:rPr>
              <w:t xml:space="preserve">reate </w:t>
            </w:r>
            <w:r>
              <w:rPr>
                <w:rFonts w:asciiTheme="majorBidi" w:eastAsiaTheme="minorEastAsia" w:hAnsiTheme="majorBidi" w:cstheme="majorBidi"/>
                <w:sz w:val="20"/>
                <w:szCs w:val="20"/>
                <w:lang w:val="en-AU"/>
              </w:rPr>
              <w:t>three</w:t>
            </w:r>
            <w:r w:rsidRPr="00664E3F">
              <w:rPr>
                <w:rFonts w:asciiTheme="majorBidi" w:eastAsiaTheme="minorEastAsia" w:hAnsiTheme="majorBidi" w:cstheme="majorBidi"/>
                <w:sz w:val="20"/>
                <w:szCs w:val="20"/>
                <w:lang w:val="en-AU"/>
              </w:rPr>
              <w:t xml:space="preserve">-dimensional array for all patterns </w:t>
            </w:r>
          </w:p>
          <w:p w:rsidR="00A50613" w:rsidRPr="00664E3F" w:rsidRDefault="00A50613" w:rsidP="00A50613">
            <w:pPr>
              <w:spacing w:line="360" w:lineRule="auto"/>
              <w:ind w:left="2160"/>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array_G_QID[i][j][k]=add_to_array(pat</m:t>
              </m:r>
              <m:d>
                <m:dPr>
                  <m:ctrlPr>
                    <w:rPr>
                      <w:rFonts w:ascii="Cambria Math" w:eastAsiaTheme="minorEastAsia" w:hAnsi="Cambria Math" w:cstheme="majorBidi"/>
                      <w:i/>
                      <w:sz w:val="20"/>
                      <w:szCs w:val="20"/>
                      <w:lang w:val="en-AU"/>
                    </w:rPr>
                  </m:ctrlPr>
                </m:dPr>
                <m:e>
                  <m:r>
                    <w:rPr>
                      <w:rFonts w:ascii="Cambria Math" w:eastAsiaTheme="minorEastAsia" w:hAnsi="Cambria Math" w:cstheme="majorBidi"/>
                      <w:sz w:val="20"/>
                      <w:szCs w:val="20"/>
                      <w:lang w:val="en-AU"/>
                    </w:rPr>
                    <m:t>i</m:t>
                  </m:r>
                </m:e>
              </m:d>
              <m:r>
                <w:rPr>
                  <w:rFonts w:ascii="Cambria Math" w:eastAsiaTheme="minorEastAsia" w:hAnsi="Cambria Math" w:cstheme="majorBidi"/>
                  <w:sz w:val="20"/>
                  <w:szCs w:val="20"/>
                  <w:lang w:val="en-AU"/>
                </w:rPr>
                <m:t>,</m:t>
              </m:r>
              <m:sSub>
                <m:sSubPr>
                  <m:ctrlPr>
                    <w:rPr>
                      <w:rFonts w:ascii="Cambria Math" w:eastAsiaTheme="minorEastAsia" w:hAnsi="Cambria Math" w:cstheme="majorBidi"/>
                      <w:i/>
                      <w:sz w:val="20"/>
                      <w:szCs w:val="20"/>
                      <w:lang w:val="en-AU"/>
                    </w:rPr>
                  </m:ctrlPr>
                </m:sSubPr>
                <m:e>
                  <m:r>
                    <w:rPr>
                      <w:rFonts w:ascii="Cambria Math" w:eastAsiaTheme="minorEastAsia" w:hAnsi="Cambria Math" w:cstheme="majorBidi"/>
                      <w:sz w:val="20"/>
                      <w:szCs w:val="20"/>
                      <w:lang w:val="en-AU"/>
                    </w:rPr>
                    <m:t>G</m:t>
                  </m:r>
                </m:e>
                <m:sub>
                  <m:r>
                    <w:rPr>
                      <w:rFonts w:ascii="Cambria Math" w:eastAsiaTheme="minorEastAsia" w:hAnsi="Cambria Math" w:cstheme="majorBidi"/>
                      <w:sz w:val="20"/>
                      <w:szCs w:val="20"/>
                      <w:lang w:val="en-AU"/>
                    </w:rPr>
                    <m:t>QID_id_array</m:t>
                  </m:r>
                </m:sub>
              </m:sSub>
              <m:r>
                <w:rPr>
                  <w:rFonts w:ascii="Cambria Math" w:eastAsiaTheme="minorEastAsia" w:hAnsi="Cambria Math" w:cstheme="majorBidi"/>
                  <w:sz w:val="20"/>
                  <w:szCs w:val="20"/>
                  <w:lang w:val="en-AU"/>
                </w:rPr>
                <m:t xml:space="preserve">(j), </m:t>
              </m:r>
              <m:sSub>
                <m:sSubPr>
                  <m:ctrlPr>
                    <w:rPr>
                      <w:rFonts w:ascii="Cambria Math" w:eastAsiaTheme="minorEastAsia" w:hAnsi="Cambria Math" w:cstheme="majorBidi"/>
                      <w:i/>
                      <w:sz w:val="20"/>
                      <w:szCs w:val="20"/>
                      <w:lang w:val="en-AU"/>
                    </w:rPr>
                  </m:ctrlPr>
                </m:sSubPr>
                <m:e>
                  <m:r>
                    <w:rPr>
                      <w:rFonts w:ascii="Cambria Math" w:eastAsiaTheme="minorEastAsia" w:hAnsi="Cambria Math" w:cstheme="majorBidi"/>
                      <w:sz w:val="20"/>
                      <w:szCs w:val="20"/>
                      <w:lang w:val="en-AU"/>
                    </w:rPr>
                    <m:t>G</m:t>
                  </m:r>
                </m:e>
                <m:sub>
                  <m:r>
                    <w:rPr>
                      <w:rFonts w:ascii="Cambria Math" w:eastAsiaTheme="minorEastAsia" w:hAnsi="Cambria Math" w:cstheme="majorBidi"/>
                      <w:sz w:val="20"/>
                      <w:szCs w:val="20"/>
                      <w:lang w:val="en-AU"/>
                    </w:rPr>
                    <m:t>QID_name_array</m:t>
                  </m:r>
                </m:sub>
              </m:sSub>
            </m:oMath>
            <w:r>
              <w:rPr>
                <w:rFonts w:asciiTheme="majorBidi" w:eastAsiaTheme="minorEastAsia" w:hAnsiTheme="majorBidi" w:cstheme="majorBidi"/>
                <w:sz w:val="20"/>
                <w:szCs w:val="20"/>
                <w:lang w:val="en-AU"/>
              </w:rPr>
              <w:t>(k</w:t>
            </w:r>
            <w:r w:rsidR="004101B6">
              <w:rPr>
                <w:rFonts w:asciiTheme="majorBidi" w:eastAsiaTheme="minorEastAsia" w:hAnsiTheme="majorBidi" w:cstheme="majorBidi"/>
                <w:sz w:val="20"/>
                <w:szCs w:val="20"/>
                <w:lang w:val="en-AU"/>
              </w:rPr>
              <w:t>))</w:t>
            </w:r>
            <w:r>
              <w:rPr>
                <w:rFonts w:asciiTheme="majorBidi" w:eastAsiaTheme="minorEastAsia" w:hAnsiTheme="majorBidi" w:cstheme="majorBidi"/>
                <w:sz w:val="20"/>
                <w:szCs w:val="20"/>
                <w:lang w:val="en-AU"/>
              </w:rPr>
              <w:t xml:space="preserve"> </w:t>
            </w:r>
          </w:p>
          <w:p w:rsidR="00A50613" w:rsidRPr="004D40B9" w:rsidRDefault="00A50613" w:rsidP="00A50613">
            <w:pPr>
              <w:spacing w:line="360" w:lineRule="auto"/>
              <w:ind w:left="1440"/>
              <w:jc w:val="both"/>
              <w:rPr>
                <w:rFonts w:asciiTheme="majorBidi" w:eastAsiaTheme="minorEastAsia" w:hAnsiTheme="majorBidi" w:cstheme="majorBidi"/>
                <w:b/>
                <w:bCs/>
                <w:color w:val="2E74B5" w:themeColor="accent1" w:themeShade="BF"/>
                <w:sz w:val="20"/>
                <w:szCs w:val="20"/>
                <w:lang w:val="en-AU"/>
              </w:rPr>
            </w:pPr>
            <m:oMathPara>
              <m:oMathParaPr>
                <m:jc m:val="left"/>
              </m:oMathParaPr>
              <m:oMath>
                <m:r>
                  <m:rPr>
                    <m:sty m:val="bi"/>
                  </m:rPr>
                  <w:rPr>
                    <w:rFonts w:ascii="Cambria Math" w:eastAsiaTheme="minorEastAsia" w:hAnsi="Cambria Math" w:cstheme="majorBidi"/>
                    <w:color w:val="2E74B5" w:themeColor="accent1" w:themeShade="BF"/>
                    <w:sz w:val="20"/>
                    <w:szCs w:val="20"/>
                    <w:lang w:val="en-AU"/>
                  </w:rPr>
                  <m:t>End DO</m:t>
                </m:r>
              </m:oMath>
            </m:oMathPara>
          </w:p>
          <w:p w:rsidR="000B3466" w:rsidRPr="004D40B9" w:rsidRDefault="004D40B9" w:rsidP="000B3466">
            <w:pPr>
              <w:spacing w:line="360" w:lineRule="auto"/>
              <w:jc w:val="both"/>
              <w:rPr>
                <w:rFonts w:asciiTheme="majorBidi" w:eastAsiaTheme="minorEastAsia" w:hAnsiTheme="majorBidi" w:cstheme="majorBidi"/>
                <w:b/>
                <w:bCs/>
                <w:color w:val="C45911" w:themeColor="accent2" w:themeShade="BF"/>
                <w:sz w:val="20"/>
                <w:szCs w:val="20"/>
                <w:lang w:val="en-AU"/>
              </w:rPr>
            </w:pPr>
            <m:oMathPara>
              <m:oMathParaPr>
                <m:jc m:val="left"/>
              </m:oMathParaPr>
              <m:oMath>
                <m:r>
                  <m:rPr>
                    <m:sty m:val="bi"/>
                  </m:rPr>
                  <w:rPr>
                    <w:rFonts w:ascii="Cambria Math" w:eastAsiaTheme="minorEastAsia" w:hAnsi="Cambria Math" w:cstheme="majorBidi"/>
                    <w:color w:val="C45911" w:themeColor="accent2" w:themeShade="BF"/>
                    <w:sz w:val="20"/>
                    <w:szCs w:val="20"/>
                    <w:lang w:val="en-AU"/>
                  </w:rPr>
                  <m:t xml:space="preserve">     End DO</m:t>
                </m:r>
              </m:oMath>
            </m:oMathPara>
          </w:p>
          <w:p w:rsidR="003737C8" w:rsidRPr="004D40B9" w:rsidRDefault="004D40B9" w:rsidP="004D40B9">
            <w:pPr>
              <w:spacing w:line="360" w:lineRule="auto"/>
              <w:jc w:val="both"/>
              <w:rPr>
                <w:rFonts w:asciiTheme="majorBidi" w:eastAsiaTheme="minorEastAsia" w:hAnsiTheme="majorBidi" w:cstheme="majorBidi"/>
                <w:b/>
                <w:bCs/>
                <w:color w:val="00B050"/>
                <w:sz w:val="20"/>
                <w:szCs w:val="20"/>
                <w:lang w:val="en-AU"/>
              </w:rPr>
            </w:pPr>
            <m:oMathPara>
              <m:oMathParaPr>
                <m:jc m:val="left"/>
              </m:oMathParaPr>
              <m:oMath>
                <m:r>
                  <m:rPr>
                    <m:sty m:val="bi"/>
                  </m:rPr>
                  <w:rPr>
                    <w:rFonts w:ascii="Cambria Math" w:eastAsiaTheme="minorEastAsia" w:hAnsi="Cambria Math" w:cstheme="majorBidi"/>
                    <w:color w:val="00B050"/>
                    <w:sz w:val="20"/>
                    <w:szCs w:val="20"/>
                    <w:lang w:val="en-AU"/>
                  </w:rPr>
                  <m:t>End DO</m:t>
                </m:r>
              </m:oMath>
            </m:oMathPara>
          </w:p>
          <w:p w:rsidR="00657278" w:rsidRPr="00664E3F" w:rsidRDefault="00657278" w:rsidP="00E11341">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The </w:t>
            </w:r>
            <w:r w:rsidR="00841D20" w:rsidRPr="00664E3F">
              <w:rPr>
                <w:rFonts w:asciiTheme="majorBidi" w:eastAsiaTheme="minorEastAsia" w:hAnsiTheme="majorBidi" w:cstheme="majorBidi"/>
                <w:sz w:val="20"/>
                <w:szCs w:val="20"/>
                <w:lang w:val="en-AU"/>
              </w:rPr>
              <w:t>array is</w:t>
            </w:r>
            <w:r w:rsidR="004D4855" w:rsidRPr="00664E3F">
              <w:rPr>
                <w:rFonts w:asciiTheme="majorBidi" w:eastAsiaTheme="minorEastAsia" w:hAnsiTheme="majorBidi" w:cstheme="majorBidi"/>
                <w:sz w:val="20"/>
                <w:szCs w:val="20"/>
                <w:lang w:val="en-AU"/>
              </w:rPr>
              <w:t xml:space="preserve"> created and now </w:t>
            </w:r>
            <w:r w:rsidR="003737C8" w:rsidRPr="00664E3F">
              <w:rPr>
                <w:rFonts w:asciiTheme="majorBidi" w:eastAsiaTheme="minorEastAsia" w:hAnsiTheme="majorBidi" w:cstheme="majorBidi"/>
                <w:sz w:val="20"/>
                <w:szCs w:val="20"/>
                <w:lang w:val="en-AU"/>
              </w:rPr>
              <w:t xml:space="preserve">it </w:t>
            </w:r>
            <w:r w:rsidR="004D4855" w:rsidRPr="00664E3F">
              <w:rPr>
                <w:rFonts w:asciiTheme="majorBidi" w:eastAsiaTheme="minorEastAsia" w:hAnsiTheme="majorBidi" w:cstheme="majorBidi"/>
                <w:sz w:val="20"/>
                <w:szCs w:val="20"/>
                <w:lang w:val="en-AU"/>
              </w:rPr>
              <w:t>is ready for matching*/</w:t>
            </w:r>
          </w:p>
          <w:p w:rsidR="00841D20" w:rsidRPr="00664E3F" w:rsidRDefault="004101B6" w:rsidP="00D46D73">
            <w:pPr>
              <w:spacing w:line="360" w:lineRule="auto"/>
              <w:jc w:val="both"/>
              <w:rPr>
                <w:rFonts w:asciiTheme="majorBidi" w:eastAsiaTheme="minorEastAsia" w:hAnsiTheme="majorBidi" w:cstheme="majorBidi"/>
                <w:sz w:val="20"/>
                <w:szCs w:val="20"/>
                <w:lang w:val="en-AU"/>
              </w:rPr>
            </w:pPr>
            <m:oMath>
              <m:r>
                <m:rPr>
                  <m:sty m:val="bi"/>
                </m:rPr>
                <w:rPr>
                  <w:rFonts w:ascii="Cambria Math" w:eastAsiaTheme="minorEastAsia" w:hAnsi="Cambria Math" w:cstheme="majorBidi"/>
                  <w:color w:val="00B050"/>
                  <w:sz w:val="20"/>
                  <w:szCs w:val="20"/>
                  <w:lang w:val="en-AU"/>
                </w:rPr>
                <m:t>For i&lt;length</m:t>
              </m:r>
              <m:d>
                <m:dPr>
                  <m:ctrlPr>
                    <w:rPr>
                      <w:rFonts w:ascii="Cambria Math" w:eastAsiaTheme="minorEastAsia" w:hAnsi="Cambria Math" w:cstheme="majorBidi"/>
                      <w:b/>
                      <w:bCs/>
                      <w:i/>
                      <w:color w:val="00B050"/>
                      <w:sz w:val="20"/>
                      <w:szCs w:val="20"/>
                      <w:lang w:val="en-AU"/>
                    </w:rPr>
                  </m:ctrlPr>
                </m:dPr>
                <m:e>
                  <m:r>
                    <m:rPr>
                      <m:sty m:val="bi"/>
                    </m:rPr>
                    <w:rPr>
                      <w:rFonts w:ascii="Cambria Math" w:eastAsiaTheme="minorEastAsia" w:hAnsi="Cambria Math" w:cstheme="majorBidi"/>
                      <w:color w:val="00B050"/>
                      <w:sz w:val="20"/>
                      <w:szCs w:val="20"/>
                      <w:lang w:val="en-AU"/>
                    </w:rPr>
                    <m:t>pat</m:t>
                  </m:r>
                </m:e>
              </m:d>
              <m:r>
                <m:rPr>
                  <m:sty m:val="bi"/>
                </m:rPr>
                <w:rPr>
                  <w:rFonts w:ascii="Cambria Math" w:eastAsiaTheme="minorEastAsia" w:hAnsi="Cambria Math" w:cstheme="majorBidi"/>
                  <w:color w:val="00B050"/>
                  <w:sz w:val="20"/>
                  <w:szCs w:val="20"/>
                  <w:lang w:val="en-AU"/>
                </w:rPr>
                <m:t xml:space="preserve"> Loop</m:t>
              </m:r>
            </m:oMath>
            <w:r w:rsidR="003737C8" w:rsidRPr="004101B6">
              <w:rPr>
                <w:rFonts w:asciiTheme="majorBidi" w:eastAsiaTheme="minorEastAsia" w:hAnsiTheme="majorBidi" w:cstheme="majorBidi"/>
                <w:color w:val="00B050"/>
                <w:sz w:val="20"/>
                <w:szCs w:val="20"/>
                <w:lang w:val="en-AU"/>
              </w:rPr>
              <w:t xml:space="preserve">      </w:t>
            </w:r>
            <w:r w:rsidR="003737C8" w:rsidRPr="00664E3F">
              <w:rPr>
                <w:rFonts w:asciiTheme="majorBidi" w:eastAsiaTheme="minorEastAsia" w:hAnsiTheme="majorBidi" w:cstheme="majorBidi"/>
                <w:sz w:val="20"/>
                <w:szCs w:val="20"/>
                <w:lang w:val="en-AU"/>
              </w:rPr>
              <w:t>//the fir</w:t>
            </w:r>
            <w:r w:rsidR="00D46D73" w:rsidRPr="00664E3F">
              <w:rPr>
                <w:rFonts w:asciiTheme="majorBidi" w:eastAsiaTheme="minorEastAsia" w:hAnsiTheme="majorBidi" w:cstheme="majorBidi"/>
                <w:sz w:val="20"/>
                <w:szCs w:val="20"/>
                <w:lang w:val="en-AU"/>
              </w:rPr>
              <w:t>s</w:t>
            </w:r>
            <w:r w:rsidR="003737C8" w:rsidRPr="00664E3F">
              <w:rPr>
                <w:rFonts w:asciiTheme="majorBidi" w:eastAsiaTheme="minorEastAsia" w:hAnsiTheme="majorBidi" w:cstheme="majorBidi"/>
                <w:sz w:val="20"/>
                <w:szCs w:val="20"/>
                <w:lang w:val="en-AU"/>
              </w:rPr>
              <w:t xml:space="preserve">t loop </w:t>
            </w:r>
            <w:r w:rsidR="00D46D73" w:rsidRPr="00664E3F">
              <w:rPr>
                <w:rFonts w:asciiTheme="majorBidi" w:eastAsiaTheme="minorEastAsia" w:hAnsiTheme="majorBidi" w:cstheme="majorBidi"/>
                <w:sz w:val="20"/>
                <w:szCs w:val="20"/>
                <w:lang w:val="en-AU"/>
              </w:rPr>
              <w:t>for the patterns available</w:t>
            </w:r>
          </w:p>
          <w:p w:rsidR="00841D20" w:rsidRPr="00664E3F" w:rsidRDefault="00D46D73" w:rsidP="00841D20">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 xml:space="preserve">     </m:t>
              </m:r>
              <m:r>
                <m:rPr>
                  <m:sty m:val="bi"/>
                </m:rPr>
                <w:rPr>
                  <w:rFonts w:ascii="Cambria Math" w:eastAsiaTheme="minorEastAsia" w:hAnsi="Cambria Math" w:cstheme="majorBidi"/>
                  <w:color w:val="C45911" w:themeColor="accent2" w:themeShade="BF"/>
                  <w:sz w:val="20"/>
                  <w:szCs w:val="20"/>
                  <w:lang w:val="en-AU"/>
                </w:rPr>
                <m:t>For j&lt;length</m:t>
              </m:r>
              <m:d>
                <m:dPr>
                  <m:ctrlPr>
                    <w:rPr>
                      <w:rFonts w:ascii="Cambria Math" w:eastAsiaTheme="minorEastAsia" w:hAnsi="Cambria Math" w:cstheme="majorBidi"/>
                      <w:b/>
                      <w:bCs/>
                      <w:i/>
                      <w:color w:val="C45911" w:themeColor="accent2" w:themeShade="BF"/>
                      <w:sz w:val="20"/>
                      <w:szCs w:val="20"/>
                      <w:lang w:val="en-AU"/>
                    </w:rPr>
                  </m:ctrlPr>
                </m:dPr>
                <m:e>
                  <m:r>
                    <m:rPr>
                      <m:sty m:val="bi"/>
                    </m:rPr>
                    <w:rPr>
                      <w:rFonts w:ascii="Cambria Math" w:eastAsiaTheme="minorEastAsia" w:hAnsi="Cambria Math" w:cstheme="majorBidi"/>
                      <w:color w:val="C45911" w:themeColor="accent2" w:themeShade="BF"/>
                      <w:sz w:val="20"/>
                      <w:szCs w:val="20"/>
                      <w:lang w:val="en-AU"/>
                    </w:rPr>
                    <m:t>array_G_QID</m:t>
                  </m:r>
                </m:e>
              </m:d>
              <m:r>
                <m:rPr>
                  <m:sty m:val="bi"/>
                </m:rPr>
                <w:rPr>
                  <w:rFonts w:ascii="Cambria Math" w:eastAsiaTheme="minorEastAsia" w:hAnsi="Cambria Math" w:cstheme="majorBidi"/>
                  <w:color w:val="C45911" w:themeColor="accent2" w:themeShade="BF"/>
                  <w:sz w:val="20"/>
                  <w:szCs w:val="20"/>
                  <w:lang w:val="en-AU"/>
                </w:rPr>
                <m:t xml:space="preserve"> Loop</m:t>
              </m:r>
            </m:oMath>
            <w:r w:rsidRPr="00664E3F">
              <w:rPr>
                <w:rFonts w:asciiTheme="majorBidi" w:eastAsiaTheme="minorEastAsia" w:hAnsiTheme="majorBidi" w:cstheme="majorBidi"/>
                <w:sz w:val="20"/>
                <w:szCs w:val="20"/>
                <w:lang w:val="en-AU"/>
              </w:rPr>
              <w:t xml:space="preserve">       //The second loop for all groups in each pattern</w:t>
            </w:r>
          </w:p>
          <w:p w:rsidR="00777660" w:rsidRPr="00664E3F" w:rsidRDefault="00D46D73" w:rsidP="00777660">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 xml:space="preserve">           G_QID_count=G_QID_count+1</m:t>
              </m:r>
            </m:oMath>
            <w:r w:rsidR="00777660" w:rsidRPr="00664E3F">
              <w:rPr>
                <w:rFonts w:asciiTheme="majorBidi" w:eastAsiaTheme="minorEastAsia" w:hAnsiTheme="majorBidi" w:cstheme="majorBidi"/>
                <w:sz w:val="20"/>
                <w:szCs w:val="20"/>
                <w:lang w:val="en-AU"/>
              </w:rPr>
              <w:t xml:space="preserve">    </w:t>
            </w:r>
            <w:r w:rsidRPr="00664E3F">
              <w:rPr>
                <w:rFonts w:asciiTheme="majorBidi" w:eastAsiaTheme="minorEastAsia" w:hAnsiTheme="majorBidi" w:cstheme="majorBidi"/>
                <w:sz w:val="20"/>
                <w:szCs w:val="20"/>
                <w:lang w:val="en-AU"/>
              </w:rPr>
              <w:t xml:space="preserve">       </w:t>
            </w:r>
            <w:r w:rsidR="00777660" w:rsidRPr="00664E3F">
              <w:rPr>
                <w:rFonts w:asciiTheme="majorBidi" w:eastAsiaTheme="minorEastAsia" w:hAnsiTheme="majorBidi" w:cstheme="majorBidi"/>
                <w:sz w:val="20"/>
                <w:szCs w:val="20"/>
                <w:lang w:val="en-AU"/>
              </w:rPr>
              <w:t>//Number of Q-IDs in each G(QID)</w:t>
            </w:r>
          </w:p>
          <w:p w:rsidR="00777660" w:rsidRPr="00664E3F" w:rsidRDefault="00D46D73" w:rsidP="00D46D73">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 xml:space="preserve">                    </m:t>
              </m:r>
              <m:r>
                <m:rPr>
                  <m:sty m:val="bi"/>
                </m:rPr>
                <w:rPr>
                  <w:rFonts w:ascii="Cambria Math" w:eastAsiaTheme="minorEastAsia" w:hAnsi="Cambria Math" w:cstheme="majorBidi"/>
                  <w:color w:val="0070C0"/>
                  <w:sz w:val="20"/>
                  <w:szCs w:val="20"/>
                  <w:lang w:val="en-AU"/>
                </w:rPr>
                <m:t>For k&lt;length</m:t>
              </m:r>
              <m:d>
                <m:dPr>
                  <m:ctrlPr>
                    <w:rPr>
                      <w:rFonts w:ascii="Cambria Math" w:eastAsiaTheme="minorEastAsia" w:hAnsi="Cambria Math" w:cstheme="majorBidi"/>
                      <w:b/>
                      <w:bCs/>
                      <w:i/>
                      <w:color w:val="0070C0"/>
                      <w:sz w:val="20"/>
                      <w:szCs w:val="20"/>
                      <w:lang w:val="en-AU"/>
                    </w:rPr>
                  </m:ctrlPr>
                </m:dPr>
                <m:e>
                  <m:r>
                    <m:rPr>
                      <m:sty m:val="bi"/>
                    </m:rPr>
                    <w:rPr>
                      <w:rFonts w:ascii="Cambria Math" w:hAnsi="Cambria Math" w:cstheme="majorBidi"/>
                      <w:color w:val="0070C0"/>
                      <w:sz w:val="20"/>
                      <w:szCs w:val="20"/>
                      <w:lang w:val="en-AU"/>
                    </w:rPr>
                    <m:t>arra</m:t>
                  </m:r>
                  <m:sSub>
                    <m:sSubPr>
                      <m:ctrlPr>
                        <w:rPr>
                          <w:rFonts w:ascii="Cambria Math" w:hAnsi="Cambria Math" w:cstheme="majorBidi"/>
                          <w:b/>
                          <w:bCs/>
                          <w:i/>
                          <w:color w:val="0070C0"/>
                          <w:sz w:val="20"/>
                          <w:szCs w:val="20"/>
                          <w:lang w:val="en-AU"/>
                        </w:rPr>
                      </m:ctrlPr>
                    </m:sSubPr>
                    <m:e>
                      <m:r>
                        <m:rPr>
                          <m:sty m:val="bi"/>
                        </m:rPr>
                        <w:rPr>
                          <w:rFonts w:ascii="Cambria Math" w:hAnsi="Cambria Math" w:cstheme="majorBidi"/>
                          <w:color w:val="0070C0"/>
                          <w:sz w:val="20"/>
                          <w:szCs w:val="20"/>
                          <w:lang w:val="en-AU"/>
                        </w:rPr>
                        <m:t>y</m:t>
                      </m:r>
                    </m:e>
                    <m:sub>
                      <m:r>
                        <m:rPr>
                          <m:sty m:val="bi"/>
                        </m:rPr>
                        <w:rPr>
                          <w:rFonts w:ascii="Cambria Math" w:hAnsi="Cambria Math" w:cstheme="majorBidi"/>
                          <w:color w:val="0070C0"/>
                          <w:sz w:val="20"/>
                          <w:szCs w:val="20"/>
                          <w:lang w:val="en-AU"/>
                        </w:rPr>
                        <m:t>1</m:t>
                      </m:r>
                    </m:sub>
                  </m:sSub>
                </m:e>
              </m:d>
              <m:r>
                <m:rPr>
                  <m:sty m:val="bi"/>
                </m:rPr>
                <w:rPr>
                  <w:rFonts w:ascii="Cambria Math" w:eastAsiaTheme="minorEastAsia" w:hAnsi="Cambria Math" w:cstheme="majorBidi"/>
                  <w:color w:val="0070C0"/>
                  <w:sz w:val="20"/>
                  <w:szCs w:val="20"/>
                  <w:lang w:val="en-AU"/>
                </w:rPr>
                <m:t xml:space="preserve"> Loop</m:t>
              </m:r>
            </m:oMath>
            <w:r w:rsidRPr="00664E3F">
              <w:rPr>
                <w:rFonts w:asciiTheme="majorBidi" w:eastAsiaTheme="minorEastAsia" w:hAnsiTheme="majorBidi" w:cstheme="majorBidi"/>
                <w:sz w:val="20"/>
                <w:szCs w:val="20"/>
                <w:lang w:val="en-AU"/>
              </w:rPr>
              <w:t xml:space="preserve">                  //Loop for user’s attributes   </w:t>
            </w:r>
          </w:p>
          <w:p w:rsidR="00841D20" w:rsidRPr="00664E3F" w:rsidRDefault="00D46D73" w:rsidP="00841D20">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w:t>
            </w:r>
            <m:oMath>
              <m:r>
                <w:rPr>
                  <w:rFonts w:ascii="Cambria Math" w:eastAsiaTheme="minorEastAsia" w:hAnsi="Cambria Math" w:cstheme="majorBidi"/>
                  <w:sz w:val="20"/>
                  <w:szCs w:val="20"/>
                  <w:lang w:val="en-AU"/>
                </w:rPr>
                <m:t xml:space="preserve">               If </m:t>
              </m:r>
              <m:r>
                <w:rPr>
                  <w:rFonts w:ascii="Cambria Math" w:hAnsi="Cambria Math" w:cstheme="majorBidi"/>
                  <w:sz w:val="20"/>
                  <w:szCs w:val="20"/>
                  <w:lang w:val="en-AU"/>
                </w:rPr>
                <m:t>arra</m:t>
              </m:r>
              <m:sSub>
                <m:sSubPr>
                  <m:ctrlPr>
                    <w:rPr>
                      <w:rFonts w:ascii="Cambria Math" w:hAnsi="Cambria Math" w:cstheme="majorBidi"/>
                      <w:i/>
                      <w:sz w:val="20"/>
                      <w:szCs w:val="20"/>
                      <w:lang w:val="en-AU"/>
                    </w:rPr>
                  </m:ctrlPr>
                </m:sSubPr>
                <m:e>
                  <m:r>
                    <w:rPr>
                      <w:rFonts w:ascii="Cambria Math" w:hAnsi="Cambria Math" w:cstheme="majorBidi"/>
                      <w:sz w:val="20"/>
                      <w:szCs w:val="20"/>
                      <w:lang w:val="en-AU"/>
                    </w:rPr>
                    <m:t>y</m:t>
                  </m:r>
                </m:e>
                <m:sub>
                  <m:r>
                    <w:rPr>
                      <w:rFonts w:ascii="Cambria Math" w:hAnsi="Cambria Math" w:cstheme="majorBidi"/>
                      <w:sz w:val="20"/>
                      <w:szCs w:val="20"/>
                      <w:lang w:val="en-AU"/>
                    </w:rPr>
                    <m:t>1</m:t>
                  </m:r>
                </m:sub>
              </m:sSub>
              <m:d>
                <m:dPr>
                  <m:begChr m:val="["/>
                  <m:endChr m:val="]"/>
                  <m:ctrlPr>
                    <w:rPr>
                      <w:rFonts w:ascii="Cambria Math" w:eastAsiaTheme="minorEastAsia" w:hAnsi="Cambria Math" w:cstheme="majorBidi"/>
                      <w:i/>
                      <w:sz w:val="20"/>
                      <w:szCs w:val="20"/>
                      <w:lang w:val="en-AU"/>
                    </w:rPr>
                  </m:ctrlPr>
                </m:dPr>
                <m:e>
                  <m:r>
                    <w:rPr>
                      <w:rFonts w:ascii="Cambria Math" w:eastAsiaTheme="minorEastAsia" w:hAnsi="Cambria Math" w:cstheme="majorBidi"/>
                      <w:sz w:val="20"/>
                      <w:szCs w:val="20"/>
                      <w:lang w:val="en-AU"/>
                    </w:rPr>
                    <m:t>k</m:t>
                  </m:r>
                </m:e>
              </m:d>
              <m:r>
                <w:rPr>
                  <w:rFonts w:ascii="Cambria Math" w:eastAsiaTheme="minorEastAsia" w:hAnsi="Cambria Math" w:cstheme="majorBidi"/>
                  <w:sz w:val="20"/>
                  <w:szCs w:val="20"/>
                  <w:lang w:val="en-AU"/>
                </w:rPr>
                <m:t xml:space="preserve">=array_G_QID[i][j][k] </m:t>
              </m:r>
            </m:oMath>
            <w:r w:rsidRPr="00664E3F">
              <w:rPr>
                <w:rFonts w:asciiTheme="majorBidi" w:eastAsiaTheme="minorEastAsia" w:hAnsiTheme="majorBidi" w:cstheme="majorBidi"/>
                <w:sz w:val="20"/>
                <w:szCs w:val="20"/>
                <w:lang w:val="en-AU"/>
              </w:rPr>
              <w:t xml:space="preserve">           //If statement to match attributes</w:t>
            </w:r>
          </w:p>
          <w:p w:rsidR="00841D20" w:rsidRPr="00664E3F" w:rsidRDefault="00D46D73" w:rsidP="00D46D73">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 xml:space="preserve">                             count=count+1</m:t>
              </m:r>
            </m:oMath>
            <w:r w:rsidRPr="00664E3F">
              <w:rPr>
                <w:rFonts w:asciiTheme="majorBidi" w:eastAsiaTheme="minorEastAsia" w:hAnsiTheme="majorBidi" w:cstheme="majorBidi"/>
                <w:sz w:val="20"/>
                <w:szCs w:val="20"/>
                <w:lang w:val="en-AU"/>
              </w:rPr>
              <w:t xml:space="preserve">         //Number of equal objects between G(QID) and user’s attributes</w:t>
            </w:r>
          </w:p>
          <w:p w:rsidR="00007360" w:rsidRPr="00664E3F" w:rsidRDefault="00007360" w:rsidP="00841D20">
            <w:pPr>
              <w:spacing w:line="360" w:lineRule="auto"/>
              <w:jc w:val="both"/>
              <w:rPr>
                <w:rFonts w:asciiTheme="majorBidi" w:eastAsiaTheme="minorEastAsia" w:hAnsiTheme="majorBidi" w:cstheme="majorBidi"/>
                <w:sz w:val="20"/>
                <w:szCs w:val="20"/>
                <w:lang w:val="en-AU"/>
              </w:rPr>
            </w:pPr>
            <m:oMath>
              <m:r>
                <w:rPr>
                  <w:rFonts w:ascii="Cambria Math" w:eastAsiaTheme="minorEastAsia" w:hAnsi="Cambria Math" w:cstheme="majorBidi"/>
                  <w:sz w:val="20"/>
                  <w:szCs w:val="20"/>
                  <w:lang w:val="en-AU"/>
                </w:rPr>
                <m:t>prop=</m:t>
              </m:r>
              <m:f>
                <m:fPr>
                  <m:ctrlPr>
                    <w:rPr>
                      <w:rFonts w:ascii="Cambria Math" w:eastAsiaTheme="minorEastAsia" w:hAnsi="Cambria Math" w:cstheme="majorBidi"/>
                      <w:i/>
                      <w:sz w:val="20"/>
                      <w:szCs w:val="20"/>
                      <w:lang w:val="en-AU"/>
                    </w:rPr>
                  </m:ctrlPr>
                </m:fPr>
                <m:num>
                  <m:r>
                    <w:rPr>
                      <w:rFonts w:ascii="Cambria Math" w:eastAsiaTheme="minorEastAsia" w:hAnsi="Cambria Math" w:cstheme="majorBidi"/>
                      <w:sz w:val="20"/>
                      <w:szCs w:val="20"/>
                      <w:lang w:val="en-AU"/>
                    </w:rPr>
                    <m:t>count</m:t>
                  </m:r>
                </m:num>
                <m:den>
                  <m:r>
                    <w:rPr>
                      <w:rFonts w:ascii="Cambria Math" w:eastAsiaTheme="minorEastAsia" w:hAnsi="Cambria Math" w:cstheme="majorBidi"/>
                      <w:sz w:val="20"/>
                      <w:szCs w:val="20"/>
                      <w:lang w:val="en-AU"/>
                    </w:rPr>
                    <m:t>G_QID_count</m:t>
                  </m:r>
                </m:den>
              </m:f>
            </m:oMath>
            <w:r w:rsidR="00D46D73" w:rsidRPr="00664E3F">
              <w:rPr>
                <w:rFonts w:asciiTheme="majorBidi" w:eastAsiaTheme="minorEastAsia" w:hAnsiTheme="majorBidi" w:cstheme="majorBidi"/>
                <w:sz w:val="20"/>
                <w:szCs w:val="20"/>
                <w:lang w:val="en-AU"/>
              </w:rPr>
              <w:t xml:space="preserve">             //Calculate the </w:t>
            </w:r>
            <w:r w:rsidR="00664E3F" w:rsidRPr="00664E3F">
              <w:rPr>
                <w:rFonts w:asciiTheme="majorBidi" w:eastAsiaTheme="minorEastAsia" w:hAnsiTheme="majorBidi" w:cstheme="majorBidi"/>
                <w:sz w:val="20"/>
                <w:szCs w:val="20"/>
                <w:lang w:val="en-AU"/>
              </w:rPr>
              <w:t>probability</w:t>
            </w:r>
            <w:r w:rsidR="00D46D73" w:rsidRPr="00664E3F">
              <w:rPr>
                <w:rFonts w:asciiTheme="majorBidi" w:eastAsiaTheme="minorEastAsia" w:hAnsiTheme="majorBidi" w:cstheme="majorBidi"/>
                <w:sz w:val="20"/>
                <w:szCs w:val="20"/>
                <w:lang w:val="en-AU"/>
              </w:rPr>
              <w:t xml:space="preserve"> between equal objects and the actual Q-IDs</w:t>
            </w:r>
          </w:p>
          <w:p w:rsidR="007C5147" w:rsidRPr="00664E3F" w:rsidRDefault="00D46D73" w:rsidP="007C5147">
            <w:pPr>
              <w:spacing w:line="360" w:lineRule="auto"/>
              <w:jc w:val="both"/>
              <w:rPr>
                <w:rFonts w:asciiTheme="majorBidi" w:eastAsiaTheme="minorEastAsia" w:hAnsiTheme="majorBidi" w:cstheme="majorBidi"/>
                <w:sz w:val="20"/>
                <w:szCs w:val="20"/>
                <w:lang w:val="en-AU"/>
              </w:rPr>
            </w:pPr>
            <w:r w:rsidRPr="00664E3F">
              <w:rPr>
                <w:rFonts w:asciiTheme="majorBidi" w:eastAsiaTheme="minorEastAsia" w:hAnsiTheme="majorBidi" w:cstheme="majorBidi"/>
                <w:sz w:val="20"/>
                <w:szCs w:val="20"/>
                <w:lang w:val="en-AU"/>
              </w:rPr>
              <w:t xml:space="preserve">                        </w:t>
            </w:r>
            <m:oMath>
              <m:r>
                <w:rPr>
                  <w:rFonts w:ascii="Cambria Math" w:eastAsiaTheme="minorEastAsia" w:hAnsi="Cambria Math" w:cstheme="majorBidi"/>
                  <w:sz w:val="20"/>
                  <w:szCs w:val="20"/>
                  <w:lang w:val="en-AU"/>
                </w:rPr>
                <m:t>End If</m:t>
              </m:r>
            </m:oMath>
          </w:p>
          <w:p w:rsidR="007C5147" w:rsidRPr="00BF66B6" w:rsidRDefault="00D46D73" w:rsidP="007C5147">
            <w:pPr>
              <w:spacing w:line="360" w:lineRule="auto"/>
              <w:jc w:val="both"/>
              <w:rPr>
                <w:rFonts w:asciiTheme="majorBidi" w:eastAsiaTheme="minorEastAsia" w:hAnsiTheme="majorBidi" w:cstheme="majorBidi"/>
                <w:b/>
                <w:bCs/>
                <w:color w:val="0070C0"/>
                <w:sz w:val="20"/>
                <w:szCs w:val="20"/>
                <w:lang w:val="en-AU"/>
              </w:rPr>
            </w:pPr>
            <w:r w:rsidRPr="00664E3F">
              <w:rPr>
                <w:rFonts w:asciiTheme="majorBidi" w:eastAsiaTheme="minorEastAsia" w:hAnsiTheme="majorBidi" w:cstheme="majorBidi"/>
                <w:sz w:val="20"/>
                <w:szCs w:val="20"/>
                <w:lang w:val="en-AU"/>
              </w:rPr>
              <w:t xml:space="preserve">               </w:t>
            </w:r>
            <m:oMath>
              <m:r>
                <m:rPr>
                  <m:sty m:val="bi"/>
                </m:rPr>
                <w:rPr>
                  <w:rFonts w:ascii="Cambria Math" w:eastAsiaTheme="minorEastAsia" w:hAnsi="Cambria Math" w:cstheme="majorBidi"/>
                  <w:color w:val="0070C0"/>
                  <w:sz w:val="20"/>
                  <w:szCs w:val="20"/>
                  <w:lang w:val="en-AU"/>
                </w:rPr>
                <m:t>Next K</m:t>
              </m:r>
            </m:oMath>
          </w:p>
          <w:p w:rsidR="007C5147" w:rsidRPr="00664E3F" w:rsidRDefault="007C5147" w:rsidP="007C5147">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prop_array[u]=prop</m:t>
                </m:r>
              </m:oMath>
            </m:oMathPara>
          </w:p>
          <w:p w:rsidR="007C5147" w:rsidRPr="00664E3F" w:rsidRDefault="007C5147" w:rsidP="007C5147">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u=u+1</m:t>
                </m:r>
              </m:oMath>
            </m:oMathPara>
          </w:p>
          <w:p w:rsidR="007C5147" w:rsidRPr="00BF66B6" w:rsidRDefault="00D46D73" w:rsidP="007C5147">
            <w:pPr>
              <w:spacing w:line="360" w:lineRule="auto"/>
              <w:jc w:val="both"/>
              <w:rPr>
                <w:rFonts w:ascii="Cambria Math" w:eastAsiaTheme="minorEastAsia" w:hAnsi="Cambria Math" w:cstheme="majorBidi"/>
                <w:b/>
                <w:bCs/>
                <w:i/>
                <w:color w:val="C45911" w:themeColor="accent2" w:themeShade="BF"/>
                <w:sz w:val="20"/>
                <w:szCs w:val="20"/>
                <w:lang w:val="en-AU"/>
              </w:rPr>
            </w:pPr>
            <m:oMathPara>
              <m:oMathParaPr>
                <m:jc m:val="left"/>
              </m:oMathParaPr>
              <m:oMath>
                <m:r>
                  <w:rPr>
                    <w:rFonts w:ascii="Cambria Math" w:eastAsiaTheme="minorEastAsia" w:hAnsi="Cambria Math" w:cstheme="majorBidi"/>
                    <w:sz w:val="20"/>
                    <w:szCs w:val="20"/>
                    <w:lang w:val="en-AU"/>
                  </w:rPr>
                  <m:t xml:space="preserve">  </m:t>
                </m:r>
                <m:r>
                  <m:rPr>
                    <m:sty m:val="bi"/>
                  </m:rPr>
                  <w:rPr>
                    <w:rFonts w:ascii="Cambria Math" w:eastAsiaTheme="minorEastAsia" w:hAnsi="Cambria Math" w:cstheme="majorBidi"/>
                    <w:color w:val="C45911" w:themeColor="accent2" w:themeShade="BF"/>
                    <w:sz w:val="20"/>
                    <w:szCs w:val="20"/>
                    <w:lang w:val="en-AU"/>
                  </w:rPr>
                  <m:t>Next j</m:t>
                </m:r>
              </m:oMath>
            </m:oMathPara>
          </w:p>
          <w:p w:rsidR="007C5147" w:rsidRPr="00664E3F" w:rsidRDefault="007C5147" w:rsidP="007C5147">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total=Tot(prop_array)</m:t>
                </m:r>
              </m:oMath>
            </m:oMathPara>
          </w:p>
          <w:p w:rsidR="003737C8" w:rsidRPr="00664E3F" w:rsidRDefault="003737C8" w:rsidP="003737C8">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tot_pat_array[p]=total</m:t>
                </m:r>
              </m:oMath>
            </m:oMathPara>
          </w:p>
          <w:p w:rsidR="003737C8" w:rsidRPr="00BF66B6" w:rsidRDefault="00BF66B6" w:rsidP="003737C8">
            <w:pPr>
              <w:spacing w:line="360" w:lineRule="auto"/>
              <w:jc w:val="both"/>
              <w:rPr>
                <w:rFonts w:asciiTheme="majorBidi" w:eastAsiaTheme="minorEastAsia" w:hAnsiTheme="majorBidi" w:cstheme="majorBidi"/>
                <w:b/>
                <w:bCs/>
                <w:color w:val="00B050"/>
                <w:sz w:val="20"/>
                <w:szCs w:val="20"/>
                <w:lang w:val="en-AU"/>
              </w:rPr>
            </w:pPr>
            <m:oMathPara>
              <m:oMathParaPr>
                <m:jc m:val="left"/>
              </m:oMathParaPr>
              <m:oMath>
                <m:r>
                  <m:rPr>
                    <m:sty m:val="bi"/>
                  </m:rPr>
                  <w:rPr>
                    <w:rFonts w:ascii="Cambria Math" w:eastAsiaTheme="minorEastAsia" w:hAnsi="Cambria Math" w:cstheme="majorBidi"/>
                    <w:color w:val="00B050"/>
                    <w:sz w:val="20"/>
                    <w:szCs w:val="20"/>
                    <w:lang w:val="en-AU"/>
                  </w:rPr>
                  <m:t>Next i</m:t>
                </m:r>
              </m:oMath>
            </m:oMathPara>
          </w:p>
          <w:p w:rsidR="00E11341" w:rsidRPr="00664E3F" w:rsidRDefault="003737C8" w:rsidP="003737C8">
            <w:pPr>
              <w:spacing w:line="360" w:lineRule="auto"/>
              <w:jc w:val="both"/>
              <w:rPr>
                <w:rFonts w:asciiTheme="majorBidi" w:eastAsiaTheme="minorEastAsia" w:hAnsiTheme="majorBidi" w:cstheme="majorBidi"/>
                <w:sz w:val="20"/>
                <w:szCs w:val="20"/>
                <w:lang w:val="en-AU"/>
              </w:rPr>
            </w:pPr>
            <m:oMathPara>
              <m:oMathParaPr>
                <m:jc m:val="left"/>
              </m:oMathParaPr>
              <m:oMath>
                <m:r>
                  <w:rPr>
                    <w:rFonts w:ascii="Cambria Math" w:eastAsiaTheme="minorEastAsia" w:hAnsi="Cambria Math" w:cstheme="majorBidi"/>
                    <w:sz w:val="20"/>
                    <w:szCs w:val="20"/>
                    <w:lang w:val="en-AU"/>
                  </w:rPr>
                  <m:t>successfull_pattern=compare(tot_pat_array)</m:t>
                </m:r>
              </m:oMath>
            </m:oMathPara>
          </w:p>
        </w:tc>
      </w:tr>
    </w:tbl>
    <w:p w:rsidR="00592261" w:rsidRDefault="00664E3F" w:rsidP="00BD4CD1">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Figure 6.</w:t>
      </w:r>
      <w:r w:rsidR="00BD4CD1">
        <w:rPr>
          <w:rFonts w:asciiTheme="majorBidi" w:hAnsiTheme="majorBidi" w:cstheme="majorBidi"/>
          <w:sz w:val="24"/>
          <w:szCs w:val="24"/>
          <w:lang w:val="en-AU"/>
        </w:rPr>
        <w:t>7</w:t>
      </w:r>
      <w:r>
        <w:rPr>
          <w:rFonts w:asciiTheme="majorBidi" w:hAnsiTheme="majorBidi" w:cstheme="majorBidi"/>
          <w:sz w:val="24"/>
          <w:szCs w:val="24"/>
          <w:lang w:val="en-AU"/>
        </w:rPr>
        <w:t>-Algorithm for determining the best patters.</w:t>
      </w:r>
    </w:p>
    <w:p w:rsidR="00592261" w:rsidRPr="00592261" w:rsidRDefault="004F35EB" w:rsidP="004141EF">
      <w:pPr>
        <w:pStyle w:val="Heading2"/>
        <w:rPr>
          <w:lang w:val="en-AU"/>
        </w:rPr>
      </w:pPr>
      <w:r>
        <w:rPr>
          <w:lang w:val="en-AU"/>
        </w:rPr>
        <w:t>Summary</w:t>
      </w:r>
    </w:p>
    <w:p w:rsidR="00F836B6" w:rsidRDefault="00592261" w:rsidP="00F836B6">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It has been well-established that a major issue with </w:t>
      </w:r>
      <w:r w:rsidR="00A31228" w:rsidRPr="00A31228">
        <w:rPr>
          <w:rFonts w:asciiTheme="majorBidi" w:hAnsiTheme="majorBidi" w:cstheme="majorBidi"/>
          <w:i/>
          <w:iCs/>
          <w:sz w:val="24"/>
          <w:szCs w:val="24"/>
          <w:lang w:val="en-AU"/>
        </w:rPr>
        <w:t>k-anonymity</w:t>
      </w:r>
      <w:r w:rsidRPr="00592261">
        <w:rPr>
          <w:rFonts w:asciiTheme="majorBidi" w:hAnsiTheme="majorBidi" w:cstheme="majorBidi"/>
          <w:sz w:val="24"/>
          <w:szCs w:val="24"/>
          <w:lang w:val="en-AU"/>
        </w:rPr>
        <w:t xml:space="preserve"> relates to finding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which is an NP-hard problem. The previously proposed methods of finding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are computationally expensive. Data owners need to experiment with various values of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to determine the best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that concludes the highest information gain. These methods are even harder in big data anonymization. </w:t>
      </w:r>
      <w:r w:rsidR="00CB073C">
        <w:rPr>
          <w:rFonts w:asciiTheme="majorBidi" w:hAnsiTheme="majorBidi" w:cstheme="majorBidi"/>
          <w:sz w:val="24"/>
          <w:szCs w:val="24"/>
          <w:lang w:val="en-AU"/>
        </w:rPr>
        <w:t xml:space="preserve">MDSBA provides </w:t>
      </w:r>
      <w:r w:rsidRPr="00592261">
        <w:rPr>
          <w:rFonts w:asciiTheme="majorBidi" w:hAnsiTheme="majorBidi" w:cstheme="majorBidi"/>
          <w:sz w:val="24"/>
          <w:szCs w:val="24"/>
          <w:lang w:val="en-AU"/>
        </w:rPr>
        <w:t xml:space="preserve">a greedy-based heuristic approach to find the optimal values of </w:t>
      </w:r>
      <w:r w:rsidR="00A31228" w:rsidRPr="00A31228">
        <w:rPr>
          <w:rFonts w:asciiTheme="majorBidi" w:hAnsiTheme="majorBidi" w:cstheme="majorBidi"/>
          <w:i/>
          <w:iCs/>
          <w:sz w:val="24"/>
          <w:szCs w:val="24"/>
          <w:lang w:val="en-AU"/>
        </w:rPr>
        <w:t>k</w:t>
      </w:r>
      <w:r w:rsidR="00CB073C">
        <w:rPr>
          <w:rFonts w:asciiTheme="majorBidi" w:hAnsiTheme="majorBidi" w:cstheme="majorBidi"/>
          <w:sz w:val="24"/>
          <w:szCs w:val="24"/>
          <w:lang w:val="en-AU"/>
        </w:rPr>
        <w:t>.</w:t>
      </w:r>
      <w:r w:rsidRPr="00592261">
        <w:rPr>
          <w:rFonts w:asciiTheme="majorBidi" w:hAnsiTheme="majorBidi" w:cstheme="majorBidi"/>
          <w:sz w:val="24"/>
          <w:szCs w:val="24"/>
          <w:lang w:val="en-AU"/>
        </w:rPr>
        <w:t xml:space="preserve"> </w:t>
      </w:r>
      <w:r w:rsidR="00CB073C">
        <w:rPr>
          <w:rFonts w:asciiTheme="majorBidi" w:hAnsiTheme="majorBidi" w:cstheme="majorBidi"/>
          <w:sz w:val="24"/>
          <w:szCs w:val="24"/>
          <w:lang w:val="en-AU"/>
        </w:rPr>
        <w:t xml:space="preserve">The </w:t>
      </w:r>
      <w:r w:rsidRPr="00592261">
        <w:rPr>
          <w:rFonts w:asciiTheme="majorBidi" w:hAnsiTheme="majorBidi" w:cstheme="majorBidi"/>
          <w:sz w:val="24"/>
          <w:szCs w:val="24"/>
          <w:lang w:val="en-AU"/>
        </w:rPr>
        <w:t xml:space="preserve">framework provides multi-technique to support the fine-grained access control over the MapReduce environment. </w:t>
      </w:r>
      <w:r w:rsidR="00F836B6">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approach suggests an initial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with a possibility to increase the value gradually based on the cumulative frequency (CF) of the data. CF equation </w:t>
      </w:r>
      <w:r w:rsidR="00F836B6">
        <w:rPr>
          <w:rFonts w:asciiTheme="majorBidi" w:hAnsiTheme="majorBidi" w:cstheme="majorBidi"/>
          <w:sz w:val="24"/>
          <w:szCs w:val="24"/>
          <w:lang w:val="en-AU"/>
        </w:rPr>
        <w:t xml:space="preserve">is </w:t>
      </w:r>
      <w:r w:rsidRPr="00592261">
        <w:rPr>
          <w:rFonts w:asciiTheme="majorBidi" w:hAnsiTheme="majorBidi" w:cstheme="majorBidi"/>
          <w:sz w:val="24"/>
          <w:szCs w:val="24"/>
          <w:lang w:val="en-AU"/>
        </w:rPr>
        <w:t xml:space="preserve">practically cost-effectively </w:t>
      </w:r>
      <w:r w:rsidR="00F836B6">
        <w:rPr>
          <w:rFonts w:asciiTheme="majorBidi" w:hAnsiTheme="majorBidi" w:cstheme="majorBidi"/>
          <w:sz w:val="24"/>
          <w:szCs w:val="24"/>
          <w:lang w:val="en-AU"/>
        </w:rPr>
        <w:t xml:space="preserve">computation method, and is able to provide an approximate </w:t>
      </w:r>
      <w:r w:rsidR="00F836B6" w:rsidRPr="00F836B6">
        <w:rPr>
          <w:rFonts w:asciiTheme="majorBidi" w:hAnsiTheme="majorBidi" w:cstheme="majorBidi"/>
          <w:i/>
          <w:iCs/>
          <w:sz w:val="24"/>
          <w:szCs w:val="24"/>
          <w:lang w:val="en-AU"/>
        </w:rPr>
        <w:t>k</w:t>
      </w:r>
      <w:r w:rsidR="00F836B6">
        <w:rPr>
          <w:rFonts w:asciiTheme="majorBidi" w:hAnsiTheme="majorBidi" w:cstheme="majorBidi"/>
          <w:sz w:val="24"/>
          <w:szCs w:val="24"/>
          <w:lang w:val="en-AU"/>
        </w:rPr>
        <w:t xml:space="preserve"> value before commencing the anonymization process. Moreover, Linear Regression is another computation method to find the value of </w:t>
      </w:r>
      <w:r w:rsidR="00F836B6" w:rsidRPr="00F836B6">
        <w:rPr>
          <w:rFonts w:asciiTheme="majorBidi" w:hAnsiTheme="majorBidi" w:cstheme="majorBidi"/>
          <w:i/>
          <w:iCs/>
          <w:sz w:val="24"/>
          <w:szCs w:val="24"/>
          <w:lang w:val="en-AU"/>
        </w:rPr>
        <w:t>k</w:t>
      </w:r>
      <w:r w:rsidR="00F836B6">
        <w:rPr>
          <w:rFonts w:asciiTheme="majorBidi" w:hAnsiTheme="majorBidi" w:cstheme="majorBidi"/>
          <w:sz w:val="24"/>
          <w:szCs w:val="24"/>
          <w:lang w:val="en-AU"/>
        </w:rPr>
        <w:t xml:space="preserve"> accurately. CF is a special case of Linear Regression, where Linear Regression concludes a reference line to calculate the optimal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 w</w:t>
      </w:r>
      <w:r w:rsidR="00F836B6">
        <w:rPr>
          <w:rFonts w:asciiTheme="majorBidi" w:hAnsiTheme="majorBidi" w:cstheme="majorBidi"/>
          <w:sz w:val="24"/>
          <w:szCs w:val="24"/>
          <w:lang w:val="en-AU"/>
        </w:rPr>
        <w:t>ith a reasonable computation time</w:t>
      </w:r>
      <w:r w:rsidRPr="00592261">
        <w:rPr>
          <w:rFonts w:asciiTheme="majorBidi" w:hAnsiTheme="majorBidi" w:cstheme="majorBidi"/>
          <w:sz w:val="24"/>
          <w:szCs w:val="24"/>
          <w:lang w:val="en-AU"/>
        </w:rPr>
        <w:t xml:space="preserve">. </w:t>
      </w:r>
    </w:p>
    <w:p w:rsidR="009F549D" w:rsidRDefault="00592261" w:rsidP="009F549D">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The second part of </w:t>
      </w:r>
      <w:r w:rsidR="004141EF">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w:t>
      </w:r>
      <w:r w:rsidR="00F836B6">
        <w:rPr>
          <w:rFonts w:asciiTheme="majorBidi" w:hAnsiTheme="majorBidi" w:cstheme="majorBidi"/>
          <w:sz w:val="24"/>
          <w:szCs w:val="24"/>
          <w:lang w:val="en-AU"/>
        </w:rPr>
        <w:t>chapter</w:t>
      </w:r>
      <w:r w:rsidRPr="00592261">
        <w:rPr>
          <w:rFonts w:asciiTheme="majorBidi" w:hAnsiTheme="majorBidi" w:cstheme="majorBidi"/>
          <w:sz w:val="24"/>
          <w:szCs w:val="24"/>
          <w:lang w:val="en-AU"/>
        </w:rPr>
        <w:t xml:space="preserve"> is determining the access granularity, by choosing the best ownership level</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592261">
        <w:rPr>
          <w:rFonts w:asciiTheme="majorBidi" w:hAnsiTheme="majorBidi" w:cstheme="majorBidi"/>
          <w:sz w:val="24"/>
          <w:szCs w:val="24"/>
          <w:lang w:val="en-AU"/>
        </w:rPr>
        <w:t>. This is implemented by dividing Q-ID attributes into small groups, and mapping the groups to business roles. Organizations, then, are delegated to the required roles with an authorization level of</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Pr="00592261">
        <w:rPr>
          <w:rFonts w:asciiTheme="majorBidi" w:hAnsiTheme="majorBidi" w:cstheme="majorBidi"/>
          <w:sz w:val="24"/>
          <w:szCs w:val="24"/>
          <w:lang w:val="en-AU"/>
        </w:rPr>
        <w:t xml:space="preserve"> for each role. </w:t>
      </w:r>
      <w:proofErr w:type="gramStart"/>
      <w:r w:rsidRPr="00592261">
        <w:rPr>
          <w:rFonts w:asciiTheme="majorBidi" w:hAnsiTheme="majorBidi" w:cstheme="majorBidi"/>
          <w:sz w:val="24"/>
          <w:szCs w:val="24"/>
          <w:lang w:val="en-AU"/>
        </w:rPr>
        <w:t>The</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sub>
        </m:sSub>
        <m:r>
          <m:rPr>
            <m:sty m:val="p"/>
          </m:rPr>
          <w:rPr>
            <w:rFonts w:ascii="Cambria Math" w:hAnsi="Cambria Math" w:cstheme="majorBidi"/>
            <w:sz w:val="24"/>
            <w:szCs w:val="24"/>
            <w:lang w:val="en-AU"/>
          </w:rPr>
          <m:t xml:space="preserve"> </m:t>
        </m:r>
      </m:oMath>
      <w:r w:rsidRPr="00592261">
        <w:rPr>
          <w:rFonts w:asciiTheme="majorBidi" w:hAnsiTheme="majorBidi" w:cstheme="majorBidi"/>
          <w:sz w:val="24"/>
          <w:szCs w:val="24"/>
          <w:lang w:val="en-AU"/>
        </w:rPr>
        <w:t>is</w:t>
      </w:r>
      <w:proofErr w:type="gramEnd"/>
      <w:r w:rsidRPr="00592261">
        <w:rPr>
          <w:rFonts w:asciiTheme="majorBidi" w:hAnsiTheme="majorBidi" w:cstheme="majorBidi"/>
          <w:sz w:val="24"/>
          <w:szCs w:val="24"/>
          <w:lang w:val="en-AU"/>
        </w:rPr>
        <w:t xml:space="preserve"> determined by different factors. </w:t>
      </w:r>
      <w:r w:rsidR="00F836B6">
        <w:rPr>
          <w:rFonts w:asciiTheme="majorBidi" w:hAnsiTheme="majorBidi" w:cstheme="majorBidi"/>
          <w:sz w:val="24"/>
          <w:szCs w:val="24"/>
          <w:lang w:val="en-AU"/>
        </w:rPr>
        <w:t>The</w:t>
      </w:r>
      <w:r w:rsidRPr="00592261">
        <w:rPr>
          <w:rFonts w:asciiTheme="majorBidi" w:hAnsiTheme="majorBidi" w:cstheme="majorBidi"/>
          <w:sz w:val="24"/>
          <w:szCs w:val="24"/>
          <w:lang w:val="en-AU"/>
        </w:rPr>
        <w:t xml:space="preserve"> experiments unveil two factors; trust percentage between data owners and organizations, and number of permitted </w:t>
      </w:r>
      <w:proofErr w:type="gramStart"/>
      <w:r w:rsidR="009409CE">
        <w:rPr>
          <w:rFonts w:asciiTheme="majorBidi" w:hAnsiTheme="majorBidi" w:cstheme="majorBidi"/>
          <w:sz w:val="24"/>
          <w:szCs w:val="24"/>
          <w:lang w:val="en-AU"/>
        </w:rPr>
        <w:t>G(</w:t>
      </w:r>
      <w:proofErr w:type="gramEnd"/>
      <w:r w:rsidR="009409CE">
        <w:rPr>
          <w:rFonts w:asciiTheme="majorBidi" w:hAnsiTheme="majorBidi" w:cstheme="majorBidi"/>
          <w:sz w:val="24"/>
          <w:szCs w:val="24"/>
          <w:lang w:val="en-AU"/>
        </w:rPr>
        <w:t>QID)</w:t>
      </w:r>
      <w:r w:rsidR="00F836B6">
        <w:rPr>
          <w:rFonts w:asciiTheme="majorBidi" w:hAnsiTheme="majorBidi" w:cstheme="majorBidi"/>
          <w:sz w:val="24"/>
          <w:szCs w:val="24"/>
          <w:lang w:val="en-AU"/>
        </w:rPr>
        <w:t xml:space="preserve"> groups. The</w:t>
      </w:r>
      <w:r w:rsidRPr="00592261">
        <w:rPr>
          <w:rFonts w:asciiTheme="majorBidi" w:hAnsiTheme="majorBidi" w:cstheme="majorBidi"/>
          <w:sz w:val="24"/>
          <w:szCs w:val="24"/>
          <w:lang w:val="en-AU"/>
        </w:rPr>
        <w:t xml:space="preserve"> experiments recommended a value of 70% for</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Pr="00592261">
        <w:rPr>
          <w:rFonts w:asciiTheme="majorBidi" w:hAnsiTheme="majorBidi" w:cstheme="majorBidi"/>
          <w:sz w:val="24"/>
          <w:szCs w:val="24"/>
          <w:lang w:val="en-AU"/>
        </w:rPr>
        <w:t xml:space="preserve">, if the number of </w:t>
      </w:r>
      <w:proofErr w:type="gramStart"/>
      <w:r w:rsidR="009409CE">
        <w:rPr>
          <w:rFonts w:asciiTheme="majorBidi" w:hAnsiTheme="majorBidi" w:cstheme="majorBidi"/>
          <w:sz w:val="24"/>
          <w:szCs w:val="24"/>
          <w:lang w:val="en-AU"/>
        </w:rPr>
        <w:t>G(</w:t>
      </w:r>
      <w:proofErr w:type="gramEnd"/>
      <w:r w:rsidR="009409CE">
        <w:rPr>
          <w:rFonts w:asciiTheme="majorBidi" w:hAnsiTheme="majorBidi" w:cstheme="majorBidi"/>
          <w:sz w:val="24"/>
          <w:szCs w:val="24"/>
          <w:lang w:val="en-AU"/>
        </w:rPr>
        <w:t>QID)</w:t>
      </w:r>
      <w:r w:rsidRPr="00592261">
        <w:rPr>
          <w:rFonts w:asciiTheme="majorBidi" w:hAnsiTheme="majorBidi" w:cstheme="majorBidi"/>
          <w:sz w:val="24"/>
          <w:szCs w:val="24"/>
          <w:lang w:val="en-AU"/>
        </w:rPr>
        <w:t xml:space="preserve"> groups are larger than two, and a value of 100% if the number of </w:t>
      </w:r>
      <w:r w:rsidR="009409CE">
        <w:rPr>
          <w:rFonts w:asciiTheme="majorBidi" w:hAnsiTheme="majorBidi" w:cstheme="majorBidi"/>
          <w:sz w:val="24"/>
          <w:szCs w:val="24"/>
          <w:lang w:val="en-AU"/>
        </w:rPr>
        <w:t>G(QID)</w:t>
      </w:r>
      <w:r w:rsidRPr="00592261">
        <w:rPr>
          <w:rFonts w:asciiTheme="majorBidi" w:hAnsiTheme="majorBidi" w:cstheme="majorBidi"/>
          <w:sz w:val="24"/>
          <w:szCs w:val="24"/>
          <w:lang w:val="en-AU"/>
        </w:rPr>
        <w:t xml:space="preserve"> group is two. The proposed method of finding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sub>
            <m:r>
              <w:rPr>
                <w:rFonts w:ascii="Cambria Math" w:hAnsi="Cambria Math" w:cstheme="majorBidi"/>
                <w:sz w:val="24"/>
                <w:szCs w:val="24"/>
                <w:lang w:val="en-AU"/>
              </w:rPr>
              <m:t>perc</m:t>
            </m:r>
          </m:sub>
        </m:sSub>
      </m:oMath>
      <w:r w:rsidRPr="00592261">
        <w:rPr>
          <w:rFonts w:asciiTheme="majorBidi" w:hAnsiTheme="majorBidi" w:cstheme="majorBidi"/>
          <w:sz w:val="24"/>
          <w:szCs w:val="24"/>
          <w:lang w:val="en-AU"/>
        </w:rPr>
        <w:t xml:space="preserve"> helps reducing Across Groups Unique Identifiers (AGUI), while the proposed approach of finding </w:t>
      </w:r>
      <w:r w:rsidR="00A31228" w:rsidRPr="00A31228">
        <w:rPr>
          <w:rFonts w:asciiTheme="majorBidi" w:hAnsiTheme="majorBidi" w:cstheme="majorBidi"/>
          <w:i/>
          <w:iCs/>
          <w:sz w:val="24"/>
          <w:szCs w:val="24"/>
          <w:lang w:val="en-AU"/>
        </w:rPr>
        <w:t>k</w:t>
      </w:r>
      <w:r w:rsidRPr="00592261">
        <w:rPr>
          <w:rFonts w:asciiTheme="majorBidi" w:hAnsiTheme="majorBidi" w:cstheme="majorBidi"/>
          <w:sz w:val="24"/>
          <w:szCs w:val="24"/>
          <w:lang w:val="en-AU"/>
        </w:rPr>
        <w:t xml:space="preserve"> values helps reducing </w:t>
      </w:r>
      <w:r w:rsidR="00FA7E56" w:rsidRPr="00FA7E56">
        <w:rPr>
          <w:rFonts w:asciiTheme="majorBidi" w:hAnsiTheme="majorBidi" w:cstheme="majorBidi"/>
          <w:i/>
          <w:iCs/>
          <w:sz w:val="24"/>
          <w:szCs w:val="24"/>
          <w:lang w:val="en-AU"/>
        </w:rPr>
        <w:t>obvious guess</w:t>
      </w:r>
      <w:r w:rsidRPr="00592261">
        <w:rPr>
          <w:rFonts w:asciiTheme="majorBidi" w:hAnsiTheme="majorBidi" w:cstheme="majorBidi"/>
          <w:sz w:val="24"/>
          <w:szCs w:val="24"/>
          <w:lang w:val="en-AU"/>
        </w:rPr>
        <w:t xml:space="preserve"> risk. </w:t>
      </w:r>
    </w:p>
    <w:p w:rsidR="00592261" w:rsidRPr="00592261" w:rsidRDefault="009F549D" w:rsidP="009F549D">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The last part of this chapter is creating various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 patterns by shuffling the Q-ID attributes as per organization’s desires. When the number of Q-IDs is quite large, then customers may choose different Q-ID attributes. Since access permissions are assigned on the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 level, then users may permitted to access some unneeded Q-ID attributes. This randomness may create false access privileges, by allowing users to access unneeded attributes. To avoid such a security breach, several random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 are created. The pattern is chosen automatically based on the chosen attributes. To do so a matrix is created to calculate the best value for the number of appearances. </w:t>
      </w:r>
      <w:r w:rsidR="00592261" w:rsidRPr="00592261">
        <w:rPr>
          <w:rFonts w:asciiTheme="majorBidi" w:hAnsiTheme="majorBidi" w:cstheme="majorBidi"/>
          <w:sz w:val="24"/>
          <w:szCs w:val="24"/>
          <w:lang w:val="en-AU"/>
        </w:rPr>
        <w:t xml:space="preserve"> </w:t>
      </w:r>
    </w:p>
    <w:p w:rsidR="00592261" w:rsidRDefault="00592261" w:rsidP="00592261">
      <w:pPr>
        <w:spacing w:line="360" w:lineRule="auto"/>
        <w:jc w:val="both"/>
        <w:rPr>
          <w:rFonts w:asciiTheme="majorBidi" w:hAnsiTheme="majorBidi" w:cstheme="majorBidi"/>
          <w:sz w:val="24"/>
          <w:szCs w:val="24"/>
          <w:lang w:val="en-AU"/>
        </w:rPr>
      </w:pPr>
    </w:p>
    <w:p w:rsidR="00592261" w:rsidRPr="00592261" w:rsidRDefault="00592261" w:rsidP="00592261">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t xml:space="preserve">References </w:t>
      </w:r>
    </w:p>
    <w:p w:rsidR="0025509F" w:rsidRPr="0025509F" w:rsidRDefault="00592261" w:rsidP="0025509F">
      <w:pPr>
        <w:pStyle w:val="EndNoteBibliography"/>
        <w:spacing w:after="0"/>
        <w:ind w:left="720" w:hanging="720"/>
      </w:pPr>
      <w:r w:rsidRPr="00592261">
        <w:rPr>
          <w:rFonts w:asciiTheme="majorBidi" w:hAnsiTheme="majorBidi" w:cstheme="majorBidi"/>
          <w:sz w:val="24"/>
          <w:szCs w:val="24"/>
          <w:lang w:val="en-AU"/>
        </w:rPr>
        <w:fldChar w:fldCharType="begin"/>
      </w:r>
      <w:r w:rsidRPr="00592261">
        <w:rPr>
          <w:rFonts w:asciiTheme="majorBidi" w:hAnsiTheme="majorBidi" w:cstheme="majorBidi"/>
          <w:sz w:val="24"/>
          <w:szCs w:val="24"/>
          <w:lang w:val="en-AU"/>
        </w:rPr>
        <w:instrText xml:space="preserve"> ADDIN EN.REFLIST </w:instrText>
      </w:r>
      <w:r w:rsidRPr="00592261">
        <w:rPr>
          <w:rFonts w:asciiTheme="majorBidi" w:hAnsiTheme="majorBidi" w:cstheme="majorBidi"/>
          <w:sz w:val="24"/>
          <w:szCs w:val="24"/>
          <w:lang w:val="en-AU"/>
        </w:rPr>
        <w:fldChar w:fldCharType="separate"/>
      </w:r>
      <w:r w:rsidR="0025509F" w:rsidRPr="0025509F">
        <w:t>[1]</w:t>
      </w:r>
      <w:r w:rsidR="0025509F" w:rsidRPr="0025509F">
        <w:tab/>
        <w:t xml:space="preserve">J.-W. Byun, A. Kamra, E. Bertino, and N. Li, "Efficient </w:t>
      </w:r>
      <w:r w:rsidR="00A31228" w:rsidRPr="00A31228">
        <w:rPr>
          <w:i/>
          <w:iCs/>
        </w:rPr>
        <w:t>k</w:t>
      </w:r>
      <w:r w:rsidR="0025509F" w:rsidRPr="0025509F">
        <w:t xml:space="preserve">-anonymization using clustering techniques," in </w:t>
      </w:r>
      <w:r w:rsidR="0025509F" w:rsidRPr="0025509F">
        <w:rPr>
          <w:i/>
        </w:rPr>
        <w:t>International Conference on Database Systems for Advanced Applications</w:t>
      </w:r>
      <w:r w:rsidR="0025509F" w:rsidRPr="0025509F">
        <w:t>, 2007, pp. 188-200.</w:t>
      </w:r>
    </w:p>
    <w:p w:rsidR="0025509F" w:rsidRPr="0025509F" w:rsidRDefault="0025509F" w:rsidP="0025509F">
      <w:pPr>
        <w:pStyle w:val="EndNoteBibliography"/>
        <w:spacing w:after="0"/>
        <w:ind w:left="720" w:hanging="720"/>
      </w:pPr>
      <w:r w:rsidRPr="0025509F">
        <w:t>[2]</w:t>
      </w:r>
      <w:r w:rsidRPr="0025509F">
        <w:tab/>
        <w:t xml:space="preserve">M. Al-Zobbi, S. Shahrestani, and C. Ruan, "Multi-dimensional sensitivity-based anonymization method for big data," in </w:t>
      </w:r>
      <w:r w:rsidRPr="0025509F">
        <w:rPr>
          <w:i/>
        </w:rPr>
        <w:t>Networks of the future: architectures, technologies, and implementations</w:t>
      </w:r>
      <w:r w:rsidRPr="0025509F">
        <w:t>, M. Elkhodr, S. Shahrestani, and Q. Hassan, Eds., ed Boca Raton: Francis, 2017.</w:t>
      </w:r>
    </w:p>
    <w:p w:rsidR="0025509F" w:rsidRPr="0025509F" w:rsidRDefault="0025509F" w:rsidP="0025509F">
      <w:pPr>
        <w:pStyle w:val="EndNoteBibliography"/>
        <w:spacing w:after="0"/>
        <w:ind w:left="720" w:hanging="720"/>
      </w:pPr>
      <w:r w:rsidRPr="0025509F">
        <w:t>[3]</w:t>
      </w:r>
      <w:r w:rsidRPr="0025509F">
        <w:tab/>
        <w:t xml:space="preserve">T. A. Su and G. Ozsoyoglu, "Controlling FD and MVD Inferences in Multilevel Relational Database Systems," </w:t>
      </w:r>
      <w:r w:rsidRPr="0025509F">
        <w:rPr>
          <w:i/>
        </w:rPr>
        <w:t xml:space="preserve">IEEE Transactions on Knowledge and Data Engineering, </w:t>
      </w:r>
      <w:r w:rsidRPr="0025509F">
        <w:t>vol. 3, pp. 474-485, 1991.</w:t>
      </w:r>
    </w:p>
    <w:p w:rsidR="0025509F" w:rsidRPr="0025509F" w:rsidRDefault="0025509F" w:rsidP="0025509F">
      <w:pPr>
        <w:pStyle w:val="EndNoteBibliography"/>
        <w:spacing w:after="0"/>
        <w:ind w:left="720" w:hanging="720"/>
      </w:pPr>
      <w:r w:rsidRPr="0025509F">
        <w:t>[4]</w:t>
      </w:r>
      <w:r w:rsidRPr="0025509F">
        <w:tab/>
        <w:t xml:space="preserve">M. Morgenstern, </w:t>
      </w:r>
      <w:r w:rsidRPr="0025509F">
        <w:rPr>
          <w:i/>
        </w:rPr>
        <w:t>Security and inference in multilevel database and knowledge-base systems</w:t>
      </w:r>
      <w:r w:rsidRPr="0025509F">
        <w:t xml:space="preserve"> vol. 16: ACM, 1987.</w:t>
      </w:r>
    </w:p>
    <w:p w:rsidR="0025509F" w:rsidRPr="0025509F" w:rsidRDefault="0025509F" w:rsidP="0025509F">
      <w:pPr>
        <w:pStyle w:val="EndNoteBibliography"/>
        <w:spacing w:after="0"/>
        <w:ind w:left="720" w:hanging="720"/>
      </w:pPr>
      <w:r w:rsidRPr="0025509F">
        <w:t>[5]</w:t>
      </w:r>
      <w:r w:rsidRPr="0025509F">
        <w:tab/>
        <w:t xml:space="preserve">M. Smith, C. Szongott, B. Henne, and G. Von Voigt, "Big data privacy issues in public social media," in </w:t>
      </w:r>
      <w:r w:rsidRPr="0025509F">
        <w:rPr>
          <w:i/>
        </w:rPr>
        <w:t>Digital Ecosystems Technologies (DEST), 2012 6th IEEE International Conference on</w:t>
      </w:r>
      <w:r w:rsidRPr="0025509F">
        <w:t>, 2012, pp. 1-6.</w:t>
      </w:r>
    </w:p>
    <w:p w:rsidR="0025509F" w:rsidRPr="0025509F" w:rsidRDefault="0025509F" w:rsidP="0025509F">
      <w:pPr>
        <w:pStyle w:val="EndNoteBibliography"/>
        <w:spacing w:after="0"/>
        <w:ind w:left="720" w:hanging="720"/>
      </w:pPr>
      <w:r w:rsidRPr="0025509F">
        <w:t>[6]</w:t>
      </w:r>
      <w:r w:rsidRPr="0025509F">
        <w:tab/>
        <w:t xml:space="preserve">S. Yu, "Big privacy: Challenges and opportunities of privacy study in the age of big data," </w:t>
      </w:r>
      <w:r w:rsidRPr="0025509F">
        <w:rPr>
          <w:i/>
        </w:rPr>
        <w:t xml:space="preserve">IEEE access, </w:t>
      </w:r>
      <w:r w:rsidRPr="0025509F">
        <w:t>vol. 4, pp. 2751-2763, 2016.</w:t>
      </w:r>
    </w:p>
    <w:p w:rsidR="0025509F" w:rsidRPr="0025509F" w:rsidRDefault="0025509F" w:rsidP="0025509F">
      <w:pPr>
        <w:pStyle w:val="EndNoteBibliography"/>
        <w:spacing w:after="0"/>
        <w:ind w:left="720" w:hanging="720"/>
      </w:pPr>
      <w:r w:rsidRPr="0025509F">
        <w:t>[7]</w:t>
      </w:r>
      <w:r w:rsidRPr="0025509F">
        <w:tab/>
        <w:t xml:space="preserve">R. Lu, H. Zhu, X. Liu, J. Liu, and J. Shao, "Toward efficient and privacy-preserving computing in big data era," </w:t>
      </w:r>
      <w:r w:rsidRPr="0025509F">
        <w:rPr>
          <w:i/>
        </w:rPr>
        <w:t xml:space="preserve">IEEE Network, </w:t>
      </w:r>
      <w:r w:rsidRPr="0025509F">
        <w:t>vol. 28, pp. 46-50, 2014.</w:t>
      </w:r>
    </w:p>
    <w:p w:rsidR="0025509F" w:rsidRPr="0025509F" w:rsidRDefault="0025509F" w:rsidP="0025509F">
      <w:pPr>
        <w:pStyle w:val="EndNoteBibliography"/>
        <w:spacing w:after="0"/>
        <w:ind w:left="720" w:hanging="720"/>
      </w:pPr>
      <w:r w:rsidRPr="0025509F">
        <w:t>[8]</w:t>
      </w:r>
      <w:r w:rsidRPr="0025509F">
        <w:tab/>
        <w:t>J. P. Daries, J. Reich, J. Waldo, E. M. Young, J. Whittinghill, A. D. Ho</w:t>
      </w:r>
      <w:r w:rsidRPr="0025509F">
        <w:rPr>
          <w:i/>
        </w:rPr>
        <w:t>, et al.</w:t>
      </w:r>
      <w:r w:rsidRPr="0025509F">
        <w:t xml:space="preserve">, "Privacy, anonymity, and big data in the social sciences," </w:t>
      </w:r>
      <w:r w:rsidRPr="0025509F">
        <w:rPr>
          <w:i/>
        </w:rPr>
        <w:t xml:space="preserve">Communications of the ACM, </w:t>
      </w:r>
      <w:r w:rsidRPr="0025509F">
        <w:t>vol. 57, pp. 56-63, 2014.</w:t>
      </w:r>
    </w:p>
    <w:p w:rsidR="0025509F" w:rsidRPr="0025509F" w:rsidRDefault="0025509F" w:rsidP="0025509F">
      <w:pPr>
        <w:pStyle w:val="EndNoteBibliography"/>
        <w:spacing w:after="0"/>
        <w:ind w:left="720" w:hanging="720"/>
      </w:pPr>
      <w:r w:rsidRPr="0025509F">
        <w:t>[9]</w:t>
      </w:r>
      <w:r w:rsidRPr="0025509F">
        <w:tab/>
        <w:t xml:space="preserve">E. Kabir, A. Mahmood, H. Wang, and A. Mustafa, "Microaggregation sorting framework for </w:t>
      </w:r>
      <w:r w:rsidR="00A31228" w:rsidRPr="00A31228">
        <w:rPr>
          <w:i/>
          <w:iCs/>
        </w:rPr>
        <w:t>k-anonymity</w:t>
      </w:r>
      <w:r w:rsidRPr="0025509F">
        <w:t xml:space="preserve"> statistical disclosure control in cloud computing," </w:t>
      </w:r>
      <w:r w:rsidRPr="0025509F">
        <w:rPr>
          <w:i/>
        </w:rPr>
        <w:t xml:space="preserve">IEEE Transactions on Cloud Computing, </w:t>
      </w:r>
      <w:r w:rsidRPr="0025509F">
        <w:t>2015.</w:t>
      </w:r>
    </w:p>
    <w:p w:rsidR="0025509F" w:rsidRPr="0025509F" w:rsidRDefault="0025509F" w:rsidP="0025509F">
      <w:pPr>
        <w:pStyle w:val="EndNoteBibliography"/>
        <w:spacing w:after="0"/>
        <w:ind w:left="720" w:hanging="720"/>
      </w:pPr>
      <w:r w:rsidRPr="0025509F">
        <w:t>[10]</w:t>
      </w:r>
      <w:r w:rsidRPr="0025509F">
        <w:tab/>
        <w:t xml:space="preserve">R. Motwani and Y. Xu, "Efficient algorithms for masking and finding quasi-identifiers," in </w:t>
      </w:r>
      <w:r w:rsidRPr="0025509F">
        <w:rPr>
          <w:i/>
        </w:rPr>
        <w:t>Proceedings of the Conference on Very Large Data Bases (VLDB)</w:t>
      </w:r>
      <w:r w:rsidRPr="0025509F">
        <w:t>, 2007, pp. 83-93.</w:t>
      </w:r>
    </w:p>
    <w:p w:rsidR="0025509F" w:rsidRPr="0025509F" w:rsidRDefault="0025509F" w:rsidP="0025509F">
      <w:pPr>
        <w:pStyle w:val="EndNoteBibliography"/>
        <w:spacing w:after="0"/>
        <w:ind w:left="720" w:hanging="720"/>
      </w:pPr>
      <w:r w:rsidRPr="0025509F">
        <w:t>[11]</w:t>
      </w:r>
      <w:r w:rsidRPr="0025509F">
        <w:tab/>
        <w:t xml:space="preserve">H. Park and K. Shim, "Approximate algorithms for </w:t>
      </w:r>
      <w:r w:rsidR="00A31228" w:rsidRPr="00A31228">
        <w:rPr>
          <w:i/>
          <w:iCs/>
        </w:rPr>
        <w:t>k-anonymity</w:t>
      </w:r>
      <w:r w:rsidRPr="0025509F">
        <w:t xml:space="preserve">," in </w:t>
      </w:r>
      <w:r w:rsidRPr="0025509F">
        <w:rPr>
          <w:i/>
        </w:rPr>
        <w:t>Proceedings of the 2007 ACM SIGMOD international conference on Management of data</w:t>
      </w:r>
      <w:r w:rsidRPr="0025509F">
        <w:t>, 2007, pp. 67-78.</w:t>
      </w:r>
    </w:p>
    <w:p w:rsidR="0025509F" w:rsidRPr="0025509F" w:rsidRDefault="0025509F" w:rsidP="0025509F">
      <w:pPr>
        <w:pStyle w:val="EndNoteBibliography"/>
        <w:spacing w:after="0"/>
        <w:ind w:left="720" w:hanging="720"/>
      </w:pPr>
      <w:r w:rsidRPr="0025509F">
        <w:t>[12]</w:t>
      </w:r>
      <w:r w:rsidRPr="0025509F">
        <w:tab/>
        <w:t xml:space="preserve">A. Meyerson and R. Williams, "On the complexity of optimal </w:t>
      </w:r>
      <w:r w:rsidR="00A31228" w:rsidRPr="00A31228">
        <w:rPr>
          <w:i/>
          <w:iCs/>
        </w:rPr>
        <w:t>K-anonymity</w:t>
      </w:r>
      <w:r w:rsidRPr="0025509F">
        <w:t xml:space="preserve">," in </w:t>
      </w:r>
      <w:r w:rsidRPr="0025509F">
        <w:rPr>
          <w:i/>
        </w:rPr>
        <w:t>PODS '04</w:t>
      </w:r>
      <w:r w:rsidRPr="0025509F">
        <w:t>, C. Beeri, Ed., ed: ACM, 2004, pp. 223-228.</w:t>
      </w:r>
    </w:p>
    <w:p w:rsidR="0025509F" w:rsidRPr="0025509F" w:rsidRDefault="0025509F" w:rsidP="0025509F">
      <w:pPr>
        <w:pStyle w:val="EndNoteBibliography"/>
        <w:spacing w:after="0"/>
        <w:ind w:left="720" w:hanging="720"/>
      </w:pPr>
      <w:r w:rsidRPr="0025509F">
        <w:t>[13]</w:t>
      </w:r>
      <w:r w:rsidRPr="0025509F">
        <w:tab/>
        <w:t xml:space="preserve">R. J. Bayardo and R. J. Rakesh Agrawal, "Data privacy through optimal </w:t>
      </w:r>
      <w:r w:rsidR="00A31228" w:rsidRPr="00A31228">
        <w:rPr>
          <w:i/>
          <w:iCs/>
        </w:rPr>
        <w:t>k</w:t>
      </w:r>
      <w:r w:rsidRPr="0025509F">
        <w:t>-anonymization," ed. USA, 2005, pp. 217-228.</w:t>
      </w:r>
    </w:p>
    <w:p w:rsidR="0025509F" w:rsidRPr="0025509F" w:rsidRDefault="0025509F" w:rsidP="0025509F">
      <w:pPr>
        <w:pStyle w:val="EndNoteBibliography"/>
        <w:spacing w:after="0"/>
        <w:ind w:left="720" w:hanging="720"/>
      </w:pPr>
      <w:r w:rsidRPr="0025509F">
        <w:t>[14]</w:t>
      </w:r>
      <w:r w:rsidRPr="0025509F">
        <w:tab/>
        <w:t xml:space="preserve">R. Hariharan, C. Mahesh, P. Prasenna, and R. V. Kumar, "Enhancing privacy preservation in data mining using cluster based greedy method in hierarchical approach," </w:t>
      </w:r>
      <w:r w:rsidRPr="0025509F">
        <w:rPr>
          <w:i/>
        </w:rPr>
        <w:t xml:space="preserve">Indian Journal of Science and Technology, </w:t>
      </w:r>
      <w:r w:rsidRPr="0025509F">
        <w:t>vol. 9, 2016.</w:t>
      </w:r>
    </w:p>
    <w:p w:rsidR="0025509F" w:rsidRPr="0025509F" w:rsidRDefault="0025509F" w:rsidP="0025509F">
      <w:pPr>
        <w:pStyle w:val="EndNoteBibliography"/>
        <w:spacing w:after="0"/>
        <w:ind w:left="720" w:hanging="720"/>
      </w:pPr>
      <w:r w:rsidRPr="0025509F">
        <w:t>[15]</w:t>
      </w:r>
      <w:r w:rsidRPr="0025509F">
        <w:tab/>
        <w:t>Y. X. Rajeev Motwani, "Efficient Algorithms for Masking and Finding Quasi-Identifiers," 2007.</w:t>
      </w:r>
    </w:p>
    <w:p w:rsidR="0025509F" w:rsidRPr="0025509F" w:rsidRDefault="0025509F" w:rsidP="0025509F">
      <w:pPr>
        <w:pStyle w:val="EndNoteBibliography"/>
        <w:spacing w:after="0"/>
        <w:ind w:left="720" w:hanging="720"/>
      </w:pPr>
      <w:r w:rsidRPr="0025509F">
        <w:t>[16]</w:t>
      </w:r>
      <w:r w:rsidRPr="0025509F">
        <w:tab/>
        <w:t>A. Basu, T. Nakamura, S. Hidano, and S. Kiyomoto, "</w:t>
      </w:r>
      <w:r w:rsidR="00A31228" w:rsidRPr="00A31228">
        <w:rPr>
          <w:i/>
          <w:iCs/>
        </w:rPr>
        <w:t>k-anonymity</w:t>
      </w:r>
      <w:r w:rsidRPr="0025509F">
        <w:t xml:space="preserve">: Risks and the Reality," in </w:t>
      </w:r>
      <w:r w:rsidRPr="0025509F">
        <w:rPr>
          <w:i/>
        </w:rPr>
        <w:t>Trustcom/BigDataSE/ISPA, 2015 IEEE</w:t>
      </w:r>
      <w:r w:rsidRPr="0025509F">
        <w:t>, 2015, pp. 983-989.</w:t>
      </w:r>
    </w:p>
    <w:p w:rsidR="0025509F" w:rsidRPr="0025509F" w:rsidRDefault="0025509F" w:rsidP="0025509F">
      <w:pPr>
        <w:pStyle w:val="EndNoteBibliography"/>
        <w:spacing w:after="0"/>
        <w:ind w:left="720" w:hanging="720"/>
      </w:pPr>
      <w:r w:rsidRPr="0025509F">
        <w:t>[17]</w:t>
      </w:r>
      <w:r w:rsidRPr="0025509F">
        <w:tab/>
        <w:t xml:space="preserve">M. Al-Zobbi, S. Shahrestani, and C. Ruan, "Sensitivity-based anonymization of big data," in </w:t>
      </w:r>
      <w:r w:rsidRPr="0025509F">
        <w:rPr>
          <w:i/>
        </w:rPr>
        <w:t>Local Computer Networks Workshops (LCN Workshops), 2016 IEEE 41st Conference on</w:t>
      </w:r>
      <w:r w:rsidRPr="0025509F">
        <w:t>, 2016, pp. 58-64.</w:t>
      </w:r>
    </w:p>
    <w:p w:rsidR="0025509F" w:rsidRPr="0025509F" w:rsidRDefault="0025509F" w:rsidP="0025509F">
      <w:pPr>
        <w:pStyle w:val="EndNoteBibliography"/>
        <w:spacing w:after="0"/>
        <w:ind w:left="720" w:hanging="720"/>
      </w:pPr>
      <w:r w:rsidRPr="0025509F">
        <w:t>[18]</w:t>
      </w:r>
      <w:r w:rsidRPr="0025509F">
        <w:tab/>
        <w:t xml:space="preserve">B. I. Susan Dean. (2010, 29/12/2016). </w:t>
      </w:r>
      <w:r w:rsidRPr="0025509F">
        <w:rPr>
          <w:i/>
        </w:rPr>
        <w:t>Sampling and Data: Frequency, Relative Frequency, and Cumulative Frequency</w:t>
      </w:r>
      <w:r w:rsidRPr="0025509F">
        <w:t>. Available: https://</w:t>
      </w:r>
      <w:hyperlink r:id="rId11" w:history="1">
        <w:r w:rsidRPr="0025509F">
          <w:rPr>
            <w:rStyle w:val="Hyperlink"/>
          </w:rPr>
          <w:t>www.saylor.org/site/wp-content/uploads/2011/06/MA121-1.1.3-3rd.pdf</w:t>
        </w:r>
      </w:hyperlink>
    </w:p>
    <w:p w:rsidR="0025509F" w:rsidRPr="0025509F" w:rsidRDefault="0025509F" w:rsidP="0025509F">
      <w:pPr>
        <w:pStyle w:val="EndNoteBibliography"/>
        <w:spacing w:after="0"/>
        <w:ind w:left="720" w:hanging="720"/>
      </w:pPr>
      <w:r w:rsidRPr="0025509F">
        <w:t>[19]</w:t>
      </w:r>
      <w:r w:rsidRPr="0025509F">
        <w:tab/>
        <w:t xml:space="preserve">N. R. Draper and H. Smith, </w:t>
      </w:r>
      <w:r w:rsidRPr="0025509F">
        <w:rPr>
          <w:i/>
        </w:rPr>
        <w:t>Applied regression analysis</w:t>
      </w:r>
      <w:r w:rsidRPr="0025509F">
        <w:t>: John Wiley &amp; Sons, 2014.</w:t>
      </w:r>
    </w:p>
    <w:p w:rsidR="0025509F" w:rsidRPr="0025509F" w:rsidRDefault="0025509F" w:rsidP="0025509F">
      <w:pPr>
        <w:pStyle w:val="EndNoteBibliography"/>
        <w:spacing w:after="0"/>
        <w:ind w:left="720" w:hanging="720"/>
      </w:pPr>
      <w:r w:rsidRPr="0025509F">
        <w:t>[20]</w:t>
      </w:r>
      <w:r w:rsidRPr="0025509F">
        <w:tab/>
        <w:t xml:space="preserve">S. Chatterjee and A. S. Hadi, </w:t>
      </w:r>
      <w:r w:rsidRPr="0025509F">
        <w:rPr>
          <w:i/>
        </w:rPr>
        <w:t>Regression analysis by example</w:t>
      </w:r>
      <w:r w:rsidRPr="0025509F">
        <w:t>: John Wiley &amp; Sons, 2015.</w:t>
      </w:r>
    </w:p>
    <w:p w:rsidR="0025509F" w:rsidRPr="0025509F" w:rsidRDefault="0025509F" w:rsidP="0025509F">
      <w:pPr>
        <w:pStyle w:val="EndNoteBibliography"/>
        <w:spacing w:after="0"/>
        <w:ind w:left="720" w:hanging="720"/>
      </w:pPr>
      <w:r w:rsidRPr="0025509F">
        <w:t>[21]</w:t>
      </w:r>
      <w:r w:rsidRPr="0025509F">
        <w:tab/>
        <w:t xml:space="preserve">K. G. Steven Ruggles, Ronald Goeken, Josiah Grover, and Matthew Sobek, "Integrated Public Use Microdata Series: Version 6.0 [dataset]. Minneapolis," in </w:t>
      </w:r>
      <w:r w:rsidRPr="0025509F">
        <w:rPr>
          <w:i/>
        </w:rPr>
        <w:t>MN: University of Minnesota</w:t>
      </w:r>
      <w:r w:rsidRPr="0025509F">
        <w:t xml:space="preserve">, M. U. o. Minnesota, Ed., 6.0 ed. </w:t>
      </w:r>
      <w:hyperlink r:id="rId12" w:history="1">
        <w:r w:rsidRPr="0025509F">
          <w:rPr>
            <w:rStyle w:val="Hyperlink"/>
          </w:rPr>
          <w:t>www.ipums.org:</w:t>
        </w:r>
      </w:hyperlink>
      <w:r w:rsidRPr="0025509F">
        <w:t xml:space="preserve"> IPUMS-USA, 2015.</w:t>
      </w:r>
    </w:p>
    <w:p w:rsidR="0025509F" w:rsidRPr="0025509F" w:rsidRDefault="0025509F" w:rsidP="0025509F">
      <w:pPr>
        <w:pStyle w:val="EndNoteBibliography"/>
        <w:ind w:left="720" w:hanging="720"/>
      </w:pPr>
      <w:r w:rsidRPr="0025509F">
        <w:t>[22]</w:t>
      </w:r>
      <w:r w:rsidRPr="0025509F">
        <w:tab/>
        <w:t xml:space="preserve">K. LeFevre, D. J. DeWitt, and R. Ramakrishnan, "Mondrian multidimensional </w:t>
      </w:r>
      <w:r w:rsidR="00A31228" w:rsidRPr="00A31228">
        <w:rPr>
          <w:i/>
          <w:iCs/>
        </w:rPr>
        <w:t>k-anonymity</w:t>
      </w:r>
      <w:r w:rsidRPr="0025509F">
        <w:t xml:space="preserve">," in </w:t>
      </w:r>
      <w:r w:rsidRPr="0025509F">
        <w:rPr>
          <w:i/>
        </w:rPr>
        <w:t>Data Engineering, 2006. ICDE'06. Proceedings of the 22nd International Conference on</w:t>
      </w:r>
      <w:r w:rsidRPr="0025509F">
        <w:t>, 2006, pp. 25-25.</w:t>
      </w:r>
    </w:p>
    <w:p w:rsidR="00592261" w:rsidRPr="00592261" w:rsidRDefault="00592261" w:rsidP="0025509F">
      <w:pPr>
        <w:spacing w:line="360" w:lineRule="auto"/>
        <w:jc w:val="both"/>
        <w:rPr>
          <w:rFonts w:asciiTheme="majorBidi" w:hAnsiTheme="majorBidi" w:cstheme="majorBidi"/>
          <w:sz w:val="24"/>
          <w:szCs w:val="24"/>
          <w:lang w:val="en-AU"/>
        </w:rPr>
      </w:pPr>
      <w:r w:rsidRPr="00592261">
        <w:rPr>
          <w:rFonts w:asciiTheme="majorBidi" w:hAnsiTheme="majorBidi" w:cstheme="majorBidi"/>
          <w:sz w:val="24"/>
          <w:szCs w:val="24"/>
          <w:lang w:val="en-AU"/>
        </w:rPr>
        <w:fldChar w:fldCharType="end"/>
      </w:r>
    </w:p>
    <w:p w:rsidR="00FB798B" w:rsidRPr="00592261" w:rsidRDefault="00FB798B" w:rsidP="00592261">
      <w:pPr>
        <w:spacing w:line="360" w:lineRule="auto"/>
        <w:jc w:val="both"/>
        <w:rPr>
          <w:rFonts w:asciiTheme="majorBidi" w:hAnsiTheme="majorBidi" w:cstheme="majorBidi"/>
          <w:sz w:val="24"/>
          <w:szCs w:val="24"/>
          <w:lang w:val="en-AU"/>
        </w:rPr>
      </w:pPr>
    </w:p>
    <w:p w:rsidR="00FB798B" w:rsidRPr="00592261" w:rsidRDefault="00FB798B" w:rsidP="00592261">
      <w:pPr>
        <w:spacing w:line="360" w:lineRule="auto"/>
        <w:jc w:val="both"/>
        <w:rPr>
          <w:rFonts w:asciiTheme="majorBidi" w:hAnsiTheme="majorBidi" w:cstheme="majorBidi"/>
          <w:sz w:val="24"/>
          <w:szCs w:val="24"/>
          <w:lang w:val="en-AU"/>
        </w:rPr>
      </w:pPr>
    </w:p>
    <w:p w:rsidR="002163F7" w:rsidRPr="00592261" w:rsidRDefault="002163F7" w:rsidP="00592261">
      <w:pPr>
        <w:spacing w:line="360" w:lineRule="auto"/>
        <w:jc w:val="both"/>
        <w:rPr>
          <w:rFonts w:asciiTheme="majorBidi" w:hAnsiTheme="majorBidi" w:cstheme="majorBidi"/>
          <w:sz w:val="24"/>
          <w:szCs w:val="24"/>
          <w:lang w:val="en-AU"/>
        </w:rPr>
      </w:pPr>
    </w:p>
    <w:sectPr w:rsidR="002163F7" w:rsidRPr="00592261" w:rsidSect="00592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C7644"/>
    <w:multiLevelType w:val="multilevel"/>
    <w:tmpl w:val="D16A7B6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1937446"/>
    <w:multiLevelType w:val="hybridMultilevel"/>
    <w:tmpl w:val="2F2E56D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C7BDA"/>
    <w:multiLevelType w:val="hybridMultilevel"/>
    <w:tmpl w:val="E8B4D31E"/>
    <w:lvl w:ilvl="0" w:tplc="2FCC0F5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A157A2"/>
    <w:multiLevelType w:val="hybridMultilevel"/>
    <w:tmpl w:val="DC124A68"/>
    <w:lvl w:ilvl="0" w:tplc="9984C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1NjU3MjE2MjE0NrBU0lEKTi0uzszPAykwqgUAWBYN7S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96&lt;/item&gt;&lt;item&gt;134&lt;/item&gt;&lt;item&gt;142&lt;/item&gt;&lt;item&gt;161&lt;/item&gt;&lt;item&gt;192&lt;/item&gt;&lt;item&gt;198&lt;/item&gt;&lt;item&gt;199&lt;/item&gt;&lt;item&gt;200&lt;/item&gt;&lt;item&gt;201&lt;/item&gt;&lt;item&gt;202&lt;/item&gt;&lt;item&gt;203&lt;/item&gt;&lt;item&gt;204&lt;/item&gt;&lt;item&gt;205&lt;/item&gt;&lt;item&gt;207&lt;/item&gt;&lt;item&gt;214&lt;/item&gt;&lt;item&gt;215&lt;/item&gt;&lt;item&gt;220&lt;/item&gt;&lt;item&gt;254&lt;/item&gt;&lt;item&gt;350&lt;/item&gt;&lt;item&gt;352&lt;/item&gt;&lt;item&gt;354&lt;/item&gt;&lt;item&gt;355&lt;/item&gt;&lt;/record-ids&gt;&lt;/item&gt;&lt;/Libraries&gt;"/>
  </w:docVars>
  <w:rsids>
    <w:rsidRoot w:val="00B742EB"/>
    <w:rsid w:val="00007360"/>
    <w:rsid w:val="00010A84"/>
    <w:rsid w:val="00017BB2"/>
    <w:rsid w:val="00026244"/>
    <w:rsid w:val="00042D67"/>
    <w:rsid w:val="000724ED"/>
    <w:rsid w:val="000741FB"/>
    <w:rsid w:val="00093C2E"/>
    <w:rsid w:val="000A1E19"/>
    <w:rsid w:val="000A7098"/>
    <w:rsid w:val="000A76A4"/>
    <w:rsid w:val="000B2BE9"/>
    <w:rsid w:val="000B3466"/>
    <w:rsid w:val="000B3D6E"/>
    <w:rsid w:val="000B44DA"/>
    <w:rsid w:val="000B56BB"/>
    <w:rsid w:val="000E119B"/>
    <w:rsid w:val="000E6C38"/>
    <w:rsid w:val="000F61E0"/>
    <w:rsid w:val="0010434A"/>
    <w:rsid w:val="00115EFA"/>
    <w:rsid w:val="00176E19"/>
    <w:rsid w:val="0017734F"/>
    <w:rsid w:val="00192CFB"/>
    <w:rsid w:val="001A5652"/>
    <w:rsid w:val="001A5B69"/>
    <w:rsid w:val="001B1AA5"/>
    <w:rsid w:val="001C05AE"/>
    <w:rsid w:val="002106BA"/>
    <w:rsid w:val="002163F7"/>
    <w:rsid w:val="00222A10"/>
    <w:rsid w:val="00240241"/>
    <w:rsid w:val="002424FA"/>
    <w:rsid w:val="0024488D"/>
    <w:rsid w:val="0025509F"/>
    <w:rsid w:val="00255B70"/>
    <w:rsid w:val="00255C8E"/>
    <w:rsid w:val="00256B7F"/>
    <w:rsid w:val="00265725"/>
    <w:rsid w:val="00272824"/>
    <w:rsid w:val="002740A7"/>
    <w:rsid w:val="00281181"/>
    <w:rsid w:val="002832E9"/>
    <w:rsid w:val="00291E86"/>
    <w:rsid w:val="002A75F9"/>
    <w:rsid w:val="002A7B46"/>
    <w:rsid w:val="002C6CAC"/>
    <w:rsid w:val="002D383F"/>
    <w:rsid w:val="002D41ED"/>
    <w:rsid w:val="002E3F14"/>
    <w:rsid w:val="002F0224"/>
    <w:rsid w:val="00307E79"/>
    <w:rsid w:val="00320DA4"/>
    <w:rsid w:val="003737C8"/>
    <w:rsid w:val="003814E2"/>
    <w:rsid w:val="00384477"/>
    <w:rsid w:val="00387908"/>
    <w:rsid w:val="00393F99"/>
    <w:rsid w:val="0039701F"/>
    <w:rsid w:val="003B7AD3"/>
    <w:rsid w:val="003D3C26"/>
    <w:rsid w:val="003E430E"/>
    <w:rsid w:val="00407D21"/>
    <w:rsid w:val="004101B6"/>
    <w:rsid w:val="004141EF"/>
    <w:rsid w:val="004544F4"/>
    <w:rsid w:val="0047156C"/>
    <w:rsid w:val="0047170A"/>
    <w:rsid w:val="00495D04"/>
    <w:rsid w:val="004D40B9"/>
    <w:rsid w:val="004D4855"/>
    <w:rsid w:val="004E1229"/>
    <w:rsid w:val="004E25E4"/>
    <w:rsid w:val="004F35EB"/>
    <w:rsid w:val="004F430C"/>
    <w:rsid w:val="004F6A98"/>
    <w:rsid w:val="0050017F"/>
    <w:rsid w:val="00516684"/>
    <w:rsid w:val="0052222B"/>
    <w:rsid w:val="005338EA"/>
    <w:rsid w:val="005707CB"/>
    <w:rsid w:val="00574411"/>
    <w:rsid w:val="00592261"/>
    <w:rsid w:val="005D1B66"/>
    <w:rsid w:val="005D3790"/>
    <w:rsid w:val="00602434"/>
    <w:rsid w:val="00637B52"/>
    <w:rsid w:val="00647C3C"/>
    <w:rsid w:val="006501C0"/>
    <w:rsid w:val="00657278"/>
    <w:rsid w:val="00664E3F"/>
    <w:rsid w:val="0067156A"/>
    <w:rsid w:val="00697007"/>
    <w:rsid w:val="006A3693"/>
    <w:rsid w:val="006B632D"/>
    <w:rsid w:val="006D0136"/>
    <w:rsid w:val="006F31A9"/>
    <w:rsid w:val="00701C67"/>
    <w:rsid w:val="00704259"/>
    <w:rsid w:val="0072015A"/>
    <w:rsid w:val="00720F9E"/>
    <w:rsid w:val="00737EAA"/>
    <w:rsid w:val="007410CC"/>
    <w:rsid w:val="00777660"/>
    <w:rsid w:val="007C5147"/>
    <w:rsid w:val="007E2D4D"/>
    <w:rsid w:val="007E3A15"/>
    <w:rsid w:val="007F34A0"/>
    <w:rsid w:val="007F466E"/>
    <w:rsid w:val="007F653F"/>
    <w:rsid w:val="00805ABA"/>
    <w:rsid w:val="0081246C"/>
    <w:rsid w:val="00825620"/>
    <w:rsid w:val="008256CC"/>
    <w:rsid w:val="00841D20"/>
    <w:rsid w:val="00841D64"/>
    <w:rsid w:val="00845513"/>
    <w:rsid w:val="00850A1D"/>
    <w:rsid w:val="00894A7A"/>
    <w:rsid w:val="008A2DCE"/>
    <w:rsid w:val="008C425A"/>
    <w:rsid w:val="008D78D0"/>
    <w:rsid w:val="008E6125"/>
    <w:rsid w:val="00902BCA"/>
    <w:rsid w:val="009129AD"/>
    <w:rsid w:val="00916E8A"/>
    <w:rsid w:val="009336F9"/>
    <w:rsid w:val="009409CE"/>
    <w:rsid w:val="00955339"/>
    <w:rsid w:val="00963CB7"/>
    <w:rsid w:val="00970473"/>
    <w:rsid w:val="0098559E"/>
    <w:rsid w:val="009B55D9"/>
    <w:rsid w:val="009C621B"/>
    <w:rsid w:val="009C6B01"/>
    <w:rsid w:val="009E16BF"/>
    <w:rsid w:val="009F549D"/>
    <w:rsid w:val="009F651C"/>
    <w:rsid w:val="00A31228"/>
    <w:rsid w:val="00A46CDF"/>
    <w:rsid w:val="00A50613"/>
    <w:rsid w:val="00A53CE7"/>
    <w:rsid w:val="00A6447C"/>
    <w:rsid w:val="00A8431D"/>
    <w:rsid w:val="00A92DCA"/>
    <w:rsid w:val="00A97976"/>
    <w:rsid w:val="00A97A83"/>
    <w:rsid w:val="00AA57D6"/>
    <w:rsid w:val="00AD3790"/>
    <w:rsid w:val="00AD61A4"/>
    <w:rsid w:val="00AD69CB"/>
    <w:rsid w:val="00AE70BE"/>
    <w:rsid w:val="00AF09A3"/>
    <w:rsid w:val="00B43939"/>
    <w:rsid w:val="00B71CCF"/>
    <w:rsid w:val="00B742EB"/>
    <w:rsid w:val="00B75B01"/>
    <w:rsid w:val="00B80060"/>
    <w:rsid w:val="00BA0C1C"/>
    <w:rsid w:val="00BA60BB"/>
    <w:rsid w:val="00BB330E"/>
    <w:rsid w:val="00BB7953"/>
    <w:rsid w:val="00BD4CD1"/>
    <w:rsid w:val="00BF66B6"/>
    <w:rsid w:val="00C10273"/>
    <w:rsid w:val="00C55D02"/>
    <w:rsid w:val="00C615DB"/>
    <w:rsid w:val="00C7691A"/>
    <w:rsid w:val="00C801B4"/>
    <w:rsid w:val="00C928D2"/>
    <w:rsid w:val="00CA784C"/>
    <w:rsid w:val="00CB073C"/>
    <w:rsid w:val="00CC0DAA"/>
    <w:rsid w:val="00CE7B9B"/>
    <w:rsid w:val="00CF30E1"/>
    <w:rsid w:val="00CF701E"/>
    <w:rsid w:val="00D10A1A"/>
    <w:rsid w:val="00D128DA"/>
    <w:rsid w:val="00D4428D"/>
    <w:rsid w:val="00D452EE"/>
    <w:rsid w:val="00D467DB"/>
    <w:rsid w:val="00D46D73"/>
    <w:rsid w:val="00D53FB7"/>
    <w:rsid w:val="00D81CFC"/>
    <w:rsid w:val="00D921B3"/>
    <w:rsid w:val="00DA0EEE"/>
    <w:rsid w:val="00DA5CE2"/>
    <w:rsid w:val="00DC69FA"/>
    <w:rsid w:val="00DD3C9B"/>
    <w:rsid w:val="00DF771D"/>
    <w:rsid w:val="00E11341"/>
    <w:rsid w:val="00E21E4E"/>
    <w:rsid w:val="00E445A9"/>
    <w:rsid w:val="00E50F4A"/>
    <w:rsid w:val="00E63013"/>
    <w:rsid w:val="00E70331"/>
    <w:rsid w:val="00E778C1"/>
    <w:rsid w:val="00EC70C3"/>
    <w:rsid w:val="00EF3989"/>
    <w:rsid w:val="00EF566A"/>
    <w:rsid w:val="00F0169C"/>
    <w:rsid w:val="00F02026"/>
    <w:rsid w:val="00F03761"/>
    <w:rsid w:val="00F15934"/>
    <w:rsid w:val="00F17FB4"/>
    <w:rsid w:val="00F226D9"/>
    <w:rsid w:val="00F240A5"/>
    <w:rsid w:val="00F41D69"/>
    <w:rsid w:val="00F62431"/>
    <w:rsid w:val="00F745BB"/>
    <w:rsid w:val="00F836B6"/>
    <w:rsid w:val="00F84A54"/>
    <w:rsid w:val="00F8783B"/>
    <w:rsid w:val="00FA7E56"/>
    <w:rsid w:val="00FB291C"/>
    <w:rsid w:val="00FB798B"/>
    <w:rsid w:val="00FC41F1"/>
    <w:rsid w:val="00FD5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9DA11-DC8C-4136-8D32-94886C28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2EB"/>
  </w:style>
  <w:style w:type="paragraph" w:styleId="Heading1">
    <w:name w:val="heading 1"/>
    <w:basedOn w:val="Normal"/>
    <w:next w:val="Normal"/>
    <w:link w:val="Heading1Char"/>
    <w:uiPriority w:val="99"/>
    <w:qFormat/>
    <w:rsid w:val="00592261"/>
    <w:pPr>
      <w:keepNext/>
      <w:keepLines/>
      <w:outlineLvl w:val="0"/>
    </w:pPr>
    <w:rPr>
      <w:rFonts w:asciiTheme="majorBidi" w:eastAsiaTheme="majorEastAsia" w:hAnsiTheme="majorBidi" w:cstheme="majorBidi"/>
      <w:smallCaps/>
      <w:szCs w:val="32"/>
    </w:rPr>
  </w:style>
  <w:style w:type="paragraph" w:styleId="Heading2">
    <w:name w:val="heading 2"/>
    <w:basedOn w:val="Normal"/>
    <w:next w:val="Normal"/>
    <w:link w:val="Heading2Char"/>
    <w:uiPriority w:val="9"/>
    <w:unhideWhenUsed/>
    <w:qFormat/>
    <w:rsid w:val="00C76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E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92261"/>
    <w:rPr>
      <w:rFonts w:asciiTheme="majorBidi" w:eastAsiaTheme="majorEastAsia" w:hAnsiTheme="majorBidi" w:cstheme="majorBidi"/>
      <w:smallCaps/>
      <w:szCs w:val="32"/>
    </w:rPr>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paragraph" w:styleId="Title">
    <w:name w:val="Title"/>
    <w:basedOn w:val="Normal"/>
    <w:next w:val="Normal"/>
    <w:link w:val="TitleChar"/>
    <w:uiPriority w:val="10"/>
    <w:qFormat/>
    <w:rsid w:val="00592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6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592261"/>
  </w:style>
  <w:style w:type="table" w:styleId="TableGrid">
    <w:name w:val="Table Grid"/>
    <w:basedOn w:val="TableNormal"/>
    <w:uiPriority w:val="39"/>
    <w:rsid w:val="0059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92261"/>
    <w:pPr>
      <w:spacing w:line="240" w:lineRule="auto"/>
    </w:pPr>
    <w:rPr>
      <w:sz w:val="20"/>
      <w:szCs w:val="20"/>
    </w:rPr>
  </w:style>
  <w:style w:type="character" w:customStyle="1" w:styleId="CommentTextChar">
    <w:name w:val="Comment Text Char"/>
    <w:basedOn w:val="DefaultParagraphFont"/>
    <w:link w:val="CommentText"/>
    <w:uiPriority w:val="99"/>
    <w:semiHidden/>
    <w:rsid w:val="00592261"/>
    <w:rPr>
      <w:sz w:val="20"/>
      <w:szCs w:val="20"/>
    </w:rPr>
  </w:style>
  <w:style w:type="character" w:customStyle="1" w:styleId="CommentSubjectChar">
    <w:name w:val="Comment Subject Char"/>
    <w:basedOn w:val="CommentTextChar"/>
    <w:link w:val="CommentSubject"/>
    <w:uiPriority w:val="99"/>
    <w:semiHidden/>
    <w:rsid w:val="00592261"/>
    <w:rPr>
      <w:b/>
      <w:bCs/>
      <w:sz w:val="20"/>
      <w:szCs w:val="20"/>
    </w:rPr>
  </w:style>
  <w:style w:type="paragraph" w:styleId="CommentSubject">
    <w:name w:val="annotation subject"/>
    <w:basedOn w:val="CommentText"/>
    <w:next w:val="CommentText"/>
    <w:link w:val="CommentSubjectChar"/>
    <w:uiPriority w:val="99"/>
    <w:semiHidden/>
    <w:unhideWhenUsed/>
    <w:rsid w:val="00592261"/>
    <w:rPr>
      <w:b/>
      <w:bCs/>
    </w:rPr>
  </w:style>
  <w:style w:type="character" w:customStyle="1" w:styleId="BalloonTextChar">
    <w:name w:val="Balloon Text Char"/>
    <w:basedOn w:val="DefaultParagraphFont"/>
    <w:link w:val="BalloonText"/>
    <w:uiPriority w:val="99"/>
    <w:semiHidden/>
    <w:rsid w:val="00592261"/>
    <w:rPr>
      <w:rFonts w:ascii="Segoe UI" w:hAnsi="Segoe UI" w:cs="Segoe UI"/>
      <w:sz w:val="18"/>
      <w:szCs w:val="18"/>
    </w:rPr>
  </w:style>
  <w:style w:type="paragraph" w:styleId="BalloonText">
    <w:name w:val="Balloon Text"/>
    <w:basedOn w:val="Normal"/>
    <w:link w:val="BalloonTextChar"/>
    <w:uiPriority w:val="99"/>
    <w:semiHidden/>
    <w:unhideWhenUsed/>
    <w:rsid w:val="00592261"/>
    <w:pPr>
      <w:spacing w:after="0" w:line="240" w:lineRule="auto"/>
    </w:pPr>
    <w:rPr>
      <w:rFonts w:ascii="Segoe UI" w:hAnsi="Segoe UI" w:cs="Segoe UI"/>
      <w:sz w:val="18"/>
      <w:szCs w:val="18"/>
    </w:rPr>
  </w:style>
  <w:style w:type="paragraph" w:styleId="ListParagraph">
    <w:name w:val="List Paragraph"/>
    <w:basedOn w:val="Normal"/>
    <w:uiPriority w:val="34"/>
    <w:qFormat/>
    <w:rsid w:val="00592261"/>
    <w:pPr>
      <w:ind w:left="720"/>
      <w:contextualSpacing/>
    </w:pPr>
  </w:style>
  <w:style w:type="character" w:styleId="Hyperlink">
    <w:name w:val="Hyperlink"/>
    <w:basedOn w:val="DefaultParagraphFont"/>
    <w:uiPriority w:val="99"/>
    <w:unhideWhenUsed/>
    <w:rsid w:val="00592261"/>
    <w:rPr>
      <w:color w:val="0563C1" w:themeColor="hyperlink"/>
      <w:u w:val="single"/>
    </w:rPr>
  </w:style>
  <w:style w:type="paragraph" w:customStyle="1" w:styleId="papertitle">
    <w:name w:val="paper title"/>
    <w:uiPriority w:val="99"/>
    <w:rsid w:val="00592261"/>
    <w:pPr>
      <w:spacing w:after="120" w:line="240" w:lineRule="auto"/>
      <w:jc w:val="center"/>
    </w:pPr>
    <w:rPr>
      <w:rFonts w:ascii="Times New Roman" w:eastAsia="Times New Roman" w:hAnsi="Times New Roman" w:cs="Times New Roman"/>
      <w:bCs/>
      <w:noProof/>
      <w:sz w:val="48"/>
      <w:szCs w:val="48"/>
    </w:rPr>
  </w:style>
  <w:style w:type="character" w:styleId="Emphasis">
    <w:name w:val="Emphasis"/>
    <w:basedOn w:val="DefaultParagraphFont"/>
    <w:uiPriority w:val="20"/>
    <w:qFormat/>
    <w:rsid w:val="00592261"/>
    <w:rPr>
      <w:i/>
      <w:iCs/>
    </w:rPr>
  </w:style>
  <w:style w:type="paragraph" w:customStyle="1" w:styleId="Author">
    <w:name w:val="Author"/>
    <w:rsid w:val="00592261"/>
    <w:pPr>
      <w:suppressAutoHyphens/>
      <w:spacing w:before="360" w:after="40" w:line="240" w:lineRule="auto"/>
      <w:jc w:val="center"/>
    </w:pPr>
    <w:rPr>
      <w:rFonts w:ascii="Times New Roman" w:eastAsia="SimSun" w:hAnsi="Times New Roman" w:cs="Times New Roman"/>
      <w:lang w:eastAsia="en-AU"/>
    </w:rPr>
  </w:style>
  <w:style w:type="paragraph" w:customStyle="1" w:styleId="Affiliation">
    <w:name w:val="Affiliation"/>
    <w:rsid w:val="00592261"/>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bstract">
    <w:name w:val="Abstract"/>
    <w:uiPriority w:val="99"/>
    <w:rsid w:val="00592261"/>
    <w:pPr>
      <w:spacing w:after="200"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rsid w:val="00592261"/>
    <w:pPr>
      <w:spacing w:after="50" w:line="180" w:lineRule="exact"/>
      <w:jc w:val="both"/>
    </w:pPr>
    <w:rPr>
      <w:rFonts w:ascii="Times New Roman" w:eastAsia="Times New Roman" w:hAnsi="Times New Roman" w:cs="Times New Roman"/>
      <w:noProof/>
      <w:sz w:val="16"/>
      <w:szCs w:val="16"/>
    </w:rPr>
  </w:style>
  <w:style w:type="paragraph" w:styleId="Header">
    <w:name w:val="header"/>
    <w:basedOn w:val="Normal"/>
    <w:link w:val="HeaderChar"/>
    <w:uiPriority w:val="99"/>
    <w:unhideWhenUsed/>
    <w:rsid w:val="00592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261"/>
  </w:style>
  <w:style w:type="paragraph" w:styleId="Footer">
    <w:name w:val="footer"/>
    <w:basedOn w:val="Normal"/>
    <w:link w:val="FooterChar"/>
    <w:uiPriority w:val="99"/>
    <w:unhideWhenUsed/>
    <w:rsid w:val="00592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261"/>
  </w:style>
  <w:style w:type="character" w:customStyle="1" w:styleId="Heading2Char">
    <w:name w:val="Heading 2 Char"/>
    <w:basedOn w:val="DefaultParagraphFont"/>
    <w:link w:val="Heading2"/>
    <w:uiPriority w:val="9"/>
    <w:rsid w:val="00C769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2A10"/>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80060"/>
    <w:rPr>
      <w:color w:val="808080"/>
    </w:rPr>
  </w:style>
  <w:style w:type="character" w:customStyle="1" w:styleId="Heading4Char">
    <w:name w:val="Heading 4 Char"/>
    <w:basedOn w:val="DefaultParagraphFont"/>
    <w:link w:val="Heading4"/>
    <w:uiPriority w:val="9"/>
    <w:rsid w:val="00916E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6500">
      <w:bodyDiv w:val="1"/>
      <w:marLeft w:val="0"/>
      <w:marRight w:val="0"/>
      <w:marTop w:val="0"/>
      <w:marBottom w:val="0"/>
      <w:divBdr>
        <w:top w:val="none" w:sz="0" w:space="0" w:color="auto"/>
        <w:left w:val="none" w:sz="0" w:space="0" w:color="auto"/>
        <w:bottom w:val="none" w:sz="0" w:space="0" w:color="auto"/>
        <w:right w:val="none" w:sz="0" w:space="0" w:color="auto"/>
      </w:divBdr>
    </w:div>
    <w:div w:id="1204097665">
      <w:bodyDiv w:val="1"/>
      <w:marLeft w:val="0"/>
      <w:marRight w:val="0"/>
      <w:marTop w:val="0"/>
      <w:marBottom w:val="0"/>
      <w:divBdr>
        <w:top w:val="none" w:sz="0" w:space="0" w:color="auto"/>
        <w:left w:val="none" w:sz="0" w:space="0" w:color="auto"/>
        <w:bottom w:val="none" w:sz="0" w:space="0" w:color="auto"/>
        <w:right w:val="none" w:sz="0" w:space="0" w:color="auto"/>
      </w:divBdr>
    </w:div>
    <w:div w:id="14188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pu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aylor.org/site/wp-content/uploads/2011/06/MA121-1.1.3-3rd.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9950</TotalTime>
  <Pages>24</Pages>
  <Words>10357</Words>
  <Characters>59036</Characters>
  <Application>Microsoft Office Word</Application>
  <DocSecurity>0</DocSecurity>
  <Lines>491</Lines>
  <Paragraphs>138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Previous Solution to Find the Optimal k Value</vt:lpstr>
      <vt:lpstr>    MDSBA Grouping and the Gradual Access</vt:lpstr>
      <vt:lpstr>    Possible Attacks against MDSBA</vt:lpstr>
      <vt:lpstr>    Finding the optimal k value      </vt:lpstr>
      <vt:lpstr>        Cumulative Frequency</vt:lpstr>
      <vt:lpstr>        Linear Regression </vt:lpstr>
      <vt:lpstr>    Finding the Optimal k percentage</vt:lpstr>
      <vt:lpstr>    Dynamic G(QID) groups</vt:lpstr>
      <vt:lpstr>    Conclusion</vt:lpstr>
    </vt:vector>
  </TitlesOfParts>
  <Company>Toshiba</Company>
  <LinksUpToDate>false</LinksUpToDate>
  <CharactersWithSpaces>69255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15</cp:revision>
  <dcterms:created xsi:type="dcterms:W3CDTF">2017-12-26T08:54:00Z</dcterms:created>
  <dcterms:modified xsi:type="dcterms:W3CDTF">2018-02-08T11:25:00Z</dcterms:modified>
</cp:coreProperties>
</file>