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392FEB9A" w:rsidR="00C33C11" w:rsidRPr="004B26B6" w:rsidRDefault="00760C27" w:rsidP="00760C27">
      <w:pPr>
        <w:pStyle w:val="Titre"/>
        <w:jc w:val="left"/>
      </w:pPr>
      <w:r>
        <w:rPr>
          <w:w w:val="105"/>
        </w:rPr>
        <w:t xml:space="preserve">                 </w:t>
      </w:r>
      <w:r w:rsidRPr="004B26B6">
        <w:rPr>
          <w:w w:val="105"/>
        </w:rPr>
        <w:t>MAMADOU</w:t>
      </w:r>
      <w:r w:rsidRPr="004B26B6">
        <w:rPr>
          <w:spacing w:val="19"/>
          <w:w w:val="150"/>
        </w:rPr>
        <w:t xml:space="preserve"> </w:t>
      </w:r>
      <w:r w:rsidRPr="004B26B6">
        <w:rPr>
          <w:spacing w:val="-4"/>
          <w:w w:val="105"/>
        </w:rPr>
        <w:t>DJIBO</w:t>
      </w:r>
    </w:p>
    <w:p w14:paraId="7DAEF160" w14:textId="0D5EE285" w:rsidR="00C33C11" w:rsidRPr="001F652F" w:rsidRDefault="00B65912" w:rsidP="00415212">
      <w:pPr>
        <w:spacing w:before="184"/>
        <w:ind w:left="1440" w:right="583"/>
        <w:rPr>
          <w:b/>
          <w:sz w:val="34"/>
        </w:rPr>
      </w:pPr>
      <w:r w:rsidRPr="001F652F">
        <w:rPr>
          <w:b/>
          <w:sz w:val="34"/>
        </w:rPr>
        <w:t xml:space="preserve">  </w:t>
      </w:r>
      <w:r w:rsidR="00BC4DB4" w:rsidRPr="00BC4DB4">
        <w:rPr>
          <w:b/>
          <w:bCs/>
          <w:sz w:val="34"/>
        </w:rPr>
        <w:t>Cybersecurity Engineer | Junior SOC Analyst</w:t>
      </w:r>
      <w:r w:rsidR="00415212" w:rsidRPr="001F652F">
        <w:rPr>
          <w:b/>
          <w:sz w:val="34"/>
        </w:rPr>
        <w:t xml:space="preserve"> </w:t>
      </w:r>
    </w:p>
    <w:p w14:paraId="3B6EE271" w14:textId="77777777" w:rsidR="00C33C11" w:rsidRPr="004B26B6" w:rsidRDefault="00000000">
      <w:pPr>
        <w:pStyle w:val="Corpsdetexte"/>
        <w:spacing w:before="0"/>
        <w:rPr>
          <w:b/>
          <w:sz w:val="9"/>
        </w:rPr>
      </w:pPr>
      <w:r w:rsidRPr="004B26B6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E973C" id="Graphic 1" o:spid="_x0000_s1026" style="position:absolute;margin-left:35.45pt;margin-top:6.4pt;width:523.7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122AB0C7" w:rsidR="00415212" w:rsidRPr="004B26B6" w:rsidRDefault="00F07C85" w:rsidP="004B26B6">
      <w:pPr>
        <w:pStyle w:val="Corps"/>
        <w:widowControl w:val="0"/>
        <w:spacing w:line="240" w:lineRule="auto"/>
        <w:ind w:left="2160" w:firstLine="720"/>
        <w:rPr>
          <w:rFonts w:ascii="Trebuchet MS" w:hAnsi="Trebuchet MS"/>
        </w:rPr>
      </w:pPr>
      <w:r>
        <w:rPr>
          <w:rFonts w:ascii="Trebuchet MS" w:hAnsi="Trebuchet MS"/>
        </w:rPr>
        <w:t>301 Quai Aux Fleurs</w:t>
      </w:r>
      <w:r w:rsidR="00415212" w:rsidRPr="004B26B6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>91000</w:t>
      </w:r>
      <w:r w:rsidR="00415212" w:rsidRPr="004B26B6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Evry-Courcouronnes</w:t>
      </w:r>
      <w:r w:rsidR="00415212" w:rsidRPr="004B26B6">
        <w:rPr>
          <w:rFonts w:ascii="Trebuchet MS" w:hAnsi="Trebuchet MS"/>
        </w:rPr>
        <w:t xml:space="preserve"> </w:t>
      </w:r>
    </w:p>
    <w:p w14:paraId="05B21983" w14:textId="35C50739" w:rsidR="00952E9F" w:rsidRPr="00ED484E" w:rsidRDefault="00415212" w:rsidP="00415212">
      <w:pPr>
        <w:pStyle w:val="Corps"/>
        <w:widowControl w:val="0"/>
        <w:spacing w:line="240" w:lineRule="auto"/>
      </w:pPr>
      <w:r w:rsidRPr="004A5418">
        <w:rPr>
          <w:rFonts w:ascii="Trebuchet MS" w:hAnsi="Trebuchet MS"/>
          <w:color w:val="000000" w:themeColor="text1"/>
        </w:rPr>
        <w:t xml:space="preserve">              </w:t>
      </w:r>
      <w:hyperlink r:id="rId5" w:history="1">
        <w:r w:rsidR="00ED484E" w:rsidRPr="009F1C5A">
          <w:rPr>
            <w:rStyle w:val="Lienhypertexte"/>
            <w:rFonts w:ascii="Trebuchet MS" w:hAnsi="Trebuchet MS"/>
          </w:rPr>
          <w:t>Mamadoudjibo22@gmail.com</w:t>
        </w:r>
      </w:hyperlink>
      <w:r w:rsidRPr="004A5418">
        <w:rPr>
          <w:rFonts w:ascii="Trebuchet MS" w:hAnsi="Trebuchet MS"/>
          <w:color w:val="000000" w:themeColor="text1"/>
          <w:spacing w:val="-17"/>
        </w:rPr>
        <w:t xml:space="preserve">  </w:t>
      </w:r>
      <w:r w:rsidRPr="004B26B6">
        <w:rPr>
          <w:rFonts w:ascii="Trebuchet MS" w:hAnsi="Trebuchet MS"/>
          <w:w w:val="80"/>
        </w:rPr>
        <w:t>|</w:t>
      </w:r>
      <w:r w:rsidRPr="004B26B6">
        <w:rPr>
          <w:rFonts w:ascii="Trebuchet MS" w:hAnsi="Trebuchet MS"/>
          <w:spacing w:val="-3"/>
          <w:w w:val="80"/>
        </w:rPr>
        <w:t xml:space="preserve">  </w:t>
      </w:r>
      <w:r w:rsidR="00C75F9C" w:rsidRPr="004B26B6">
        <w:rPr>
          <w:rFonts w:ascii="Trebuchet MS" w:hAnsi="Trebuchet MS"/>
        </w:rPr>
        <w:t>0686504391 |</w:t>
      </w:r>
      <w:r w:rsidR="00F07C85">
        <w:rPr>
          <w:rFonts w:ascii="Trebuchet MS" w:hAnsi="Trebuchet MS"/>
        </w:rPr>
        <w:t xml:space="preserve"> </w:t>
      </w:r>
      <w:hyperlink r:id="rId6" w:history="1">
        <w:r w:rsidR="000478F8" w:rsidRPr="0030101B">
          <w:rPr>
            <w:rStyle w:val="Lienhypertexte"/>
            <w:rFonts w:ascii="Trebuchet MS" w:hAnsi="Trebuchet MS"/>
          </w:rPr>
          <w:t>LinkedIn:</w:t>
        </w:r>
        <w:r w:rsidR="000478F8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  <w:r w:rsidR="00ED484E">
        <w:t xml:space="preserve"> |</w:t>
      </w:r>
      <w:r w:rsidR="00952E9F">
        <w:t xml:space="preserve"> </w:t>
      </w:r>
      <w:hyperlink r:id="rId7" w:history="1">
        <w:r w:rsidR="00952E9F" w:rsidRPr="00952E9F">
          <w:rPr>
            <w:rStyle w:val="Lienhypertexte"/>
          </w:rPr>
          <w:t>Portefolio</w:t>
        </w:r>
      </w:hyperlink>
    </w:p>
    <w:p w14:paraId="6FB228CD" w14:textId="53B47C3E" w:rsidR="004B26B6" w:rsidRPr="004A5418" w:rsidRDefault="004B26B6">
      <w:pPr>
        <w:pStyle w:val="Corpsdetexte"/>
        <w:spacing w:before="8"/>
        <w:rPr>
          <w:sz w:val="4"/>
        </w:rPr>
      </w:pPr>
    </w:p>
    <w:p w14:paraId="08776D65" w14:textId="679B9E78" w:rsidR="004B26B6" w:rsidRPr="004A5418" w:rsidRDefault="004B26B6">
      <w:pPr>
        <w:pStyle w:val="Corpsdetexte"/>
        <w:spacing w:before="8"/>
        <w:rPr>
          <w:sz w:val="4"/>
        </w:rPr>
      </w:pPr>
    </w:p>
    <w:p w14:paraId="22D177DF" w14:textId="6BB22B65" w:rsidR="004B26B6" w:rsidRPr="004B26B6" w:rsidRDefault="004B26B6" w:rsidP="004B26B6">
      <w:pPr>
        <w:pStyle w:val="Corpsdetexte"/>
        <w:spacing w:before="8"/>
        <w:rPr>
          <w:sz w:val="4"/>
        </w:rPr>
      </w:pPr>
      <w:r w:rsidRPr="004B26B6">
        <w:rPr>
          <w:noProof/>
          <w:sz w:val="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5C67BDA" wp14:editId="1564C9E3">
                <wp:simplePos x="0" y="0"/>
                <wp:positionH relativeFrom="page">
                  <wp:posOffset>450215</wp:posOffset>
                </wp:positionH>
                <wp:positionV relativeFrom="paragraph">
                  <wp:posOffset>23495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0578A" id="Graphic 2" o:spid="_x0000_s1026" style="position:absolute;margin-left:35.45pt;margin-top:1.85pt;width:52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AfsSHP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7C89A6" w14:textId="38005D3D" w:rsidR="004B26B6" w:rsidRDefault="00BC4DB4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  <w:r>
        <w:rPr>
          <w:sz w:val="24"/>
          <w:szCs w:val="24"/>
        </w:rPr>
        <w:t>J</w:t>
      </w:r>
      <w:r w:rsidRPr="00BC4DB4">
        <w:rPr>
          <w:sz w:val="24"/>
          <w:szCs w:val="24"/>
        </w:rPr>
        <w:t>unior SOC Analyst specializing in incident detection and log analysis, with experience in SecOps environments and infrastructure security. Highly interested in monitoring, investigation, and security incident response.</w:t>
      </w:r>
    </w:p>
    <w:p w14:paraId="645950ED" w14:textId="77777777" w:rsidR="004B26B6" w:rsidRPr="004B26B6" w:rsidRDefault="004B26B6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</w:p>
    <w:p w14:paraId="01F18E13" w14:textId="7FB750E6" w:rsidR="00C33C11" w:rsidRPr="004B26B6" w:rsidRDefault="00952E9F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pacing w:val="-2"/>
          <w:sz w:val="24"/>
          <w:szCs w:val="24"/>
        </w:rPr>
        <w:t>EDUCATION</w:t>
      </w:r>
    </w:p>
    <w:p w14:paraId="2AE42DEB" w14:textId="77777777" w:rsidR="00C33C11" w:rsidRPr="004B26B6" w:rsidRDefault="00000000">
      <w:pPr>
        <w:pStyle w:val="Corpsdetexte"/>
        <w:spacing w:before="0" w:line="20" w:lineRule="exact"/>
        <w:ind w:left="29"/>
        <w:rPr>
          <w:sz w:val="24"/>
          <w:szCs w:val="24"/>
        </w:rPr>
      </w:pPr>
      <w:r w:rsidRPr="004B26B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718BE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6DA2FBDC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rPr>
          <w:color w:val="000000" w:themeColor="text1"/>
          <w:sz w:val="24"/>
          <w:szCs w:val="24"/>
          <w:lang w:val="it-IT"/>
        </w:rPr>
      </w:pPr>
      <w:r w:rsidRPr="00BC4DB4">
        <w:rPr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2024-2025 :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Specialized master's degree in Cybersecurity (CYNU)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at INSA Lyon.</w:t>
      </w:r>
    </w:p>
    <w:p w14:paraId="520FF233" w14:textId="79C8CCC7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z w:val="24"/>
          <w:szCs w:val="24"/>
          <w:lang w:val="it-IT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2022-2024 :</w:t>
      </w:r>
      <w:r w:rsidR="00BC4DB4" w:rsidRPr="00BC4DB4">
        <w:rPr>
          <w:color w:val="000000" w:themeColor="text1"/>
          <w:spacing w:val="-2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Master's Degree in Computer Science</w:t>
      </w:r>
      <w:r w:rsidR="00BC4DB4" w:rsidRPr="00BC4DB4">
        <w:rPr>
          <w:color w:val="000000" w:themeColor="text1"/>
          <w:spacing w:val="-2"/>
          <w:sz w:val="24"/>
          <w:szCs w:val="24"/>
        </w:rPr>
        <w:t>, specializing in Networks &amp; Distributed Systems at Paul Sabatier University, Toulouse.</w:t>
      </w:r>
    </w:p>
    <w:p w14:paraId="53C84604" w14:textId="1A6C510A" w:rsidR="0026147A" w:rsidRPr="00BC4DB4" w:rsidRDefault="00000000" w:rsidP="00CC08C6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color w:val="000000" w:themeColor="text1"/>
          <w:spacing w:val="-4"/>
          <w:sz w:val="24"/>
          <w:szCs w:val="24"/>
        </w:rPr>
      </w:pPr>
      <w:r w:rsidRPr="00BC4DB4">
        <w:rPr>
          <w:color w:val="000000" w:themeColor="text1"/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z w:val="24"/>
          <w:szCs w:val="24"/>
        </w:rPr>
        <w:t>2018-2022 :</w:t>
      </w:r>
      <w:r w:rsidR="00BC4DB4" w:rsidRPr="00BC4DB4">
        <w:rPr>
          <w:color w:val="000000" w:themeColor="text1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z w:val="24"/>
          <w:szCs w:val="24"/>
        </w:rPr>
        <w:t>Bachelor's Degree in Computer Science</w:t>
      </w:r>
      <w:r w:rsidR="00BC4DB4" w:rsidRPr="00BC4DB4">
        <w:rPr>
          <w:color w:val="000000" w:themeColor="text1"/>
          <w:sz w:val="24"/>
          <w:szCs w:val="24"/>
        </w:rPr>
        <w:t xml:space="preserve"> at Paul Sabatier University, Toulouse.</w:t>
      </w:r>
    </w:p>
    <w:p w14:paraId="3713A55C" w14:textId="77777777" w:rsidR="004B26B6" w:rsidRPr="001F652F" w:rsidRDefault="004B26B6" w:rsidP="004B26B6">
      <w:pPr>
        <w:pStyle w:val="Paragraphedeliste"/>
        <w:tabs>
          <w:tab w:val="left" w:pos="575"/>
        </w:tabs>
        <w:spacing w:before="45"/>
        <w:ind w:left="720"/>
        <w:rPr>
          <w:color w:val="000000" w:themeColor="text1"/>
          <w:spacing w:val="-4"/>
          <w:sz w:val="24"/>
          <w:szCs w:val="24"/>
        </w:rPr>
      </w:pPr>
    </w:p>
    <w:p w14:paraId="3E3BF226" w14:textId="7EE3C001" w:rsidR="00C33C11" w:rsidRPr="001F652F" w:rsidRDefault="00000000">
      <w:pPr>
        <w:pStyle w:val="Titre1"/>
        <w:rPr>
          <w:color w:val="4F81BD" w:themeColor="accent1"/>
          <w:spacing w:val="-2"/>
          <w:w w:val="105"/>
        </w:rPr>
      </w:pPr>
      <w:r w:rsidRPr="001F652F">
        <w:rPr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5530B" id="Graphic 8" o:spid="_x0000_s1026" style="position:absolute;margin-left:35.45pt;margin-top:17.9pt;width:523.6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color w:val="4F81BD" w:themeColor="accent1"/>
          <w:w w:val="105"/>
        </w:rPr>
        <w:t>PROFESSIONAL EXPERIENCE</w:t>
      </w:r>
    </w:p>
    <w:p w14:paraId="1B1A7ECE" w14:textId="0F3912F1" w:rsidR="009E205B" w:rsidRPr="001F652F" w:rsidRDefault="00BC4DB4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SecOps Assistant Intern at TF1</w:t>
      </w:r>
      <w:r>
        <w:rPr>
          <w:color w:val="000000" w:themeColor="text1"/>
          <w:position w:val="1"/>
          <w:sz w:val="24"/>
          <w:szCs w:val="24"/>
        </w:rPr>
        <w:t>,</w:t>
      </w:r>
      <w:r w:rsidRPr="00BC4DB4">
        <w:rPr>
          <w:color w:val="000000" w:themeColor="text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>
        <w:rPr>
          <w:color w:val="000000" w:themeColor="text1"/>
          <w:spacing w:val="-2"/>
          <w:position w:val="1"/>
          <w:sz w:val="24"/>
          <w:szCs w:val="24"/>
        </w:rPr>
        <w:t>France</w:t>
      </w:r>
      <w:r>
        <w:rPr>
          <w:color w:val="000000" w:themeColor="text1"/>
          <w:position w:val="1"/>
          <w:sz w:val="24"/>
          <w:szCs w:val="24"/>
        </w:rPr>
        <w:t xml:space="preserve">                       </w:t>
      </w:r>
      <w:r w:rsidR="009E205B" w:rsidRPr="001F652F">
        <w:rPr>
          <w:color w:val="000000" w:themeColor="text1"/>
          <w:sz w:val="24"/>
          <w:szCs w:val="24"/>
        </w:rPr>
        <w:t>Novemb</w:t>
      </w:r>
      <w:r>
        <w:rPr>
          <w:color w:val="000000" w:themeColor="text1"/>
          <w:sz w:val="24"/>
          <w:szCs w:val="24"/>
        </w:rPr>
        <w:t>er</w:t>
      </w:r>
      <w:r w:rsidR="009E205B"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202</w:t>
      </w:r>
      <w:r w:rsidR="00470C30" w:rsidRPr="001F652F">
        <w:rPr>
          <w:color w:val="000000" w:themeColor="text1"/>
          <w:sz w:val="24"/>
          <w:szCs w:val="24"/>
        </w:rPr>
        <w:t>5</w:t>
      </w:r>
      <w:r w:rsidR="009E205B"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–</w:t>
      </w:r>
      <w:r w:rsidR="009E205B"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Ma</w:t>
      </w:r>
      <w:r>
        <w:rPr>
          <w:color w:val="000000" w:themeColor="text1"/>
          <w:sz w:val="24"/>
          <w:szCs w:val="24"/>
        </w:rPr>
        <w:t>y</w:t>
      </w:r>
      <w:r w:rsidR="009E205B" w:rsidRPr="001F652F">
        <w:rPr>
          <w:color w:val="000000" w:themeColor="text1"/>
          <w:sz w:val="24"/>
          <w:szCs w:val="24"/>
        </w:rPr>
        <w:t xml:space="preserve"> 2026</w:t>
      </w:r>
    </w:p>
    <w:p w14:paraId="3D17422B" w14:textId="32730B66" w:rsidR="00BC4DB4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Analysis and handling of security alerts via </w:t>
      </w:r>
      <w:r w:rsidRPr="00BC4DB4">
        <w:rPr>
          <w:b/>
          <w:bCs/>
          <w:color w:val="000000" w:themeColor="text1"/>
        </w:rPr>
        <w:t>CrowdStrike</w:t>
      </w:r>
      <w:r w:rsidRPr="00BC4DB4">
        <w:rPr>
          <w:color w:val="000000" w:themeColor="text1"/>
        </w:rPr>
        <w:t xml:space="preserve"> EDR.</w:t>
      </w:r>
    </w:p>
    <w:p w14:paraId="2F7D8498" w14:textId="02ADB62C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Identification and remediation of security vulnerabilities using </w:t>
      </w:r>
      <w:r w:rsidRPr="00BC4DB4">
        <w:rPr>
          <w:b/>
          <w:bCs/>
          <w:color w:val="000000" w:themeColor="text1"/>
        </w:rPr>
        <w:t>Tanium</w:t>
      </w:r>
      <w:r w:rsidRPr="00BC4DB4">
        <w:rPr>
          <w:color w:val="000000" w:themeColor="text1"/>
        </w:rPr>
        <w:t>.</w:t>
      </w:r>
    </w:p>
    <w:p w14:paraId="2D607EDA" w14:textId="0319CB20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>Development of scripts to optimize recurring tasks related to incident management.</w:t>
      </w:r>
    </w:p>
    <w:p w14:paraId="4AA0EFC0" w14:textId="77777777" w:rsidR="009E205B" w:rsidRPr="001F652F" w:rsidRDefault="009E205B">
      <w:pPr>
        <w:pStyle w:val="Titre1"/>
        <w:rPr>
          <w:color w:val="000000" w:themeColor="text1"/>
        </w:rPr>
      </w:pPr>
    </w:p>
    <w:p w14:paraId="1CC572A6" w14:textId="7FC349C4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SysAdmin, Network &amp; DevOps Intern at Euris</w:t>
      </w:r>
      <w:r w:rsidRPr="001F652F">
        <w:rPr>
          <w:color w:val="000000" w:themeColor="text1"/>
          <w:position w:val="1"/>
          <w:sz w:val="24"/>
          <w:szCs w:val="24"/>
        </w:rPr>
        <w:t>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="00952E9F">
        <w:rPr>
          <w:color w:val="000000" w:themeColor="text1"/>
          <w:spacing w:val="-2"/>
          <w:position w:val="1"/>
          <w:sz w:val="24"/>
          <w:szCs w:val="24"/>
        </w:rPr>
        <w:t>France</w:t>
      </w:r>
      <w:r w:rsidR="00952E9F">
        <w:rPr>
          <w:color w:val="000000" w:themeColor="text1"/>
          <w:position w:val="1"/>
          <w:sz w:val="24"/>
          <w:szCs w:val="24"/>
        </w:rPr>
        <w:t xml:space="preserve"> March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Sept</w:t>
      </w:r>
      <w:r w:rsidR="0031611F" w:rsidRPr="001F652F">
        <w:rPr>
          <w:color w:val="000000" w:themeColor="text1"/>
          <w:sz w:val="24"/>
          <w:szCs w:val="24"/>
        </w:rPr>
        <w:t>emb</w:t>
      </w:r>
      <w:r>
        <w:rPr>
          <w:color w:val="000000" w:themeColor="text1"/>
          <w:sz w:val="24"/>
          <w:szCs w:val="24"/>
        </w:rPr>
        <w:t>er</w:t>
      </w:r>
      <w:r w:rsidRPr="001F652F">
        <w:rPr>
          <w:color w:val="000000" w:themeColor="text1"/>
          <w:spacing w:val="-8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2025</w:t>
      </w:r>
    </w:p>
    <w:p w14:paraId="74D4B668" w14:textId="73EC1304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rFonts w:ascii="Segoe UI" w:eastAsia="Times New Roman" w:hAnsi="Segoe UI" w:cs="Segoe UI"/>
          <w:color w:val="CCCCCC"/>
          <w:sz w:val="20"/>
          <w:szCs w:val="20"/>
          <w:shd w:val="clear" w:color="auto" w:fill="313131"/>
          <w:lang w:eastAsia="fr-FR"/>
        </w:rPr>
        <w:t xml:space="preserve"> </w:t>
      </w:r>
      <w:r w:rsidRPr="00BC4DB4">
        <w:rPr>
          <w:color w:val="000000" w:themeColor="text1"/>
          <w:spacing w:val="-4"/>
        </w:rPr>
        <w:t>Deployment and security hardening of an infrastructure for a health data warehouse project.</w:t>
      </w:r>
    </w:p>
    <w:p w14:paraId="1F669A23" w14:textId="6E0C2BEA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color w:val="000000" w:themeColor="text1"/>
          <w:spacing w:val="-4"/>
        </w:rPr>
        <w:t>Implementation of a log management tool (Graylog) to centralize activity logs.</w:t>
      </w:r>
    </w:p>
    <w:p w14:paraId="78D330CC" w14:textId="11C62E56" w:rsidR="00C33C11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  <w:spacing w:val="-4"/>
        </w:rPr>
        <w:t>Verification of the proper functioning and consistency of the information reported by the tool.</w:t>
      </w:r>
    </w:p>
    <w:p w14:paraId="0B2AC39B" w14:textId="77777777" w:rsidR="009E205B" w:rsidRPr="001F652F" w:rsidRDefault="009E205B" w:rsidP="0026147A">
      <w:pPr>
        <w:pStyle w:val="Corpsdetexte"/>
        <w:spacing w:before="42" w:line="252" w:lineRule="auto"/>
        <w:ind w:left="1440" w:right="23"/>
        <w:rPr>
          <w:color w:val="000000" w:themeColor="text1"/>
          <w:sz w:val="24"/>
          <w:szCs w:val="24"/>
        </w:rPr>
      </w:pPr>
    </w:p>
    <w:p w14:paraId="5903E7B6" w14:textId="01F1E948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pacing w:val="-2"/>
          <w:sz w:val="24"/>
          <w:szCs w:val="24"/>
        </w:rPr>
        <w:t>Software Engineer Intern at VIVERIS</w:t>
      </w:r>
      <w:r w:rsidRPr="001F652F">
        <w:rPr>
          <w:color w:val="000000" w:themeColor="text1"/>
          <w:spacing w:val="-2"/>
          <w:sz w:val="24"/>
          <w:szCs w:val="24"/>
        </w:rPr>
        <w:t xml:space="preserve">, Toulouse, </w:t>
      </w:r>
      <w:r>
        <w:rPr>
          <w:color w:val="000000" w:themeColor="text1"/>
          <w:spacing w:val="-2"/>
          <w:sz w:val="24"/>
          <w:szCs w:val="24"/>
        </w:rPr>
        <w:t>France</w:t>
      </w:r>
      <w:r>
        <w:rPr>
          <w:color w:val="000000" w:themeColor="text1"/>
          <w:sz w:val="24"/>
          <w:szCs w:val="24"/>
        </w:rPr>
        <w:t xml:space="preserve">               </w:t>
      </w:r>
      <w:r w:rsidRPr="001F652F">
        <w:rPr>
          <w:color w:val="000000" w:themeColor="text1"/>
          <w:sz w:val="24"/>
          <w:szCs w:val="24"/>
        </w:rPr>
        <w:t>Mars</w:t>
      </w:r>
      <w:r w:rsidRPr="001F652F">
        <w:rPr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2024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A</w:t>
      </w:r>
      <w:r w:rsidR="00952E9F">
        <w:rPr>
          <w:color w:val="000000" w:themeColor="text1"/>
          <w:sz w:val="24"/>
          <w:szCs w:val="24"/>
        </w:rPr>
        <w:t>ugust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2024</w:t>
      </w:r>
    </w:p>
    <w:p w14:paraId="1BA68792" w14:textId="03614FC9" w:rsidR="00952E9F" w:rsidRPr="00952E9F" w:rsidRDefault="00952E9F" w:rsidP="00952E9F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  <w:spacing w:val="-2"/>
          <w:position w:val="1"/>
        </w:rPr>
      </w:pPr>
      <w:r w:rsidRPr="00952E9F">
        <w:rPr>
          <w:color w:val="000000" w:themeColor="text1"/>
          <w:spacing w:val="-2"/>
          <w:position w:val="1"/>
        </w:rPr>
        <w:t>Design and deployment of a software solution for data collection and visualization generated by a simulated 5G network platform.</w:t>
      </w:r>
    </w:p>
    <w:p w14:paraId="69B61BCE" w14:textId="5EABB192" w:rsidR="004A5418" w:rsidRPr="00952E9F" w:rsidRDefault="004A5418" w:rsidP="004A5418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</w:rPr>
      </w:pPr>
    </w:p>
    <w:p w14:paraId="41F130A7" w14:textId="76F72139" w:rsidR="004A5418" w:rsidRPr="001F652F" w:rsidRDefault="00952E9F" w:rsidP="004A5418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952E9F">
        <w:rPr>
          <w:color w:val="000000" w:themeColor="text1"/>
          <w:spacing w:val="-4"/>
          <w:position w:val="2"/>
        </w:rPr>
        <w:t>Developer Intern at IRIT</w:t>
      </w:r>
      <w:r w:rsidR="004A5418" w:rsidRPr="001F652F">
        <w:rPr>
          <w:color w:val="000000" w:themeColor="text1"/>
          <w:spacing w:val="-4"/>
          <w:position w:val="2"/>
        </w:rPr>
        <w:t xml:space="preserve">, Toulouse, </w:t>
      </w:r>
      <w:r>
        <w:rPr>
          <w:color w:val="000000" w:themeColor="text1"/>
          <w:spacing w:val="-4"/>
          <w:position w:val="2"/>
        </w:rPr>
        <w:t>France</w:t>
      </w:r>
      <w:r>
        <w:rPr>
          <w:color w:val="000000" w:themeColor="text1"/>
          <w:position w:val="2"/>
        </w:rPr>
        <w:t xml:space="preserve">                                           </w:t>
      </w:r>
      <w:r w:rsidR="004A5418" w:rsidRPr="001F652F">
        <w:rPr>
          <w:color w:val="000000" w:themeColor="text1"/>
          <w:spacing w:val="-8"/>
        </w:rPr>
        <w:t>A</w:t>
      </w:r>
      <w:r>
        <w:rPr>
          <w:color w:val="000000" w:themeColor="text1"/>
          <w:spacing w:val="-8"/>
        </w:rPr>
        <w:t>pril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-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Ju</w:t>
      </w:r>
      <w:r>
        <w:rPr>
          <w:color w:val="000000" w:themeColor="text1"/>
          <w:spacing w:val="-8"/>
        </w:rPr>
        <w:t>ly</w:t>
      </w:r>
      <w:r w:rsidR="004A5418" w:rsidRPr="001F652F">
        <w:rPr>
          <w:color w:val="000000" w:themeColor="text1"/>
          <w:spacing w:val="-3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</w:p>
    <w:p w14:paraId="5CE4553A" w14:textId="4B8DC3FE" w:rsidR="004A5418" w:rsidRPr="00952E9F" w:rsidRDefault="00952E9F" w:rsidP="00952E9F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  <w:spacing w:val="-2"/>
        </w:rPr>
      </w:pPr>
      <w:r w:rsidRPr="00952E9F">
        <w:rPr>
          <w:color w:val="000000" w:themeColor="text1"/>
          <w:spacing w:val="-2"/>
        </w:rPr>
        <w:t>Development of an interface to trigger a service continuity procedure within the open-source 5G network simulator UERANSIM.</w:t>
      </w:r>
    </w:p>
    <w:p w14:paraId="453E4244" w14:textId="46A128BA" w:rsidR="00C33C11" w:rsidRPr="001F652F" w:rsidRDefault="00C33C11">
      <w:pPr>
        <w:pStyle w:val="Corpsdetexte"/>
        <w:spacing w:before="1"/>
        <w:rPr>
          <w:b/>
          <w:color w:val="000000" w:themeColor="text1"/>
          <w:sz w:val="24"/>
          <w:szCs w:val="24"/>
        </w:rPr>
      </w:pPr>
    </w:p>
    <w:p w14:paraId="3A1E8A8C" w14:textId="3726310A" w:rsidR="00C33C11" w:rsidRPr="001F652F" w:rsidRDefault="00952E9F">
      <w:pPr>
        <w:pStyle w:val="Titre1"/>
        <w:spacing w:before="181"/>
        <w:ind w:left="329"/>
        <w:rPr>
          <w:color w:val="4F81BD" w:themeColor="accent1"/>
        </w:rPr>
      </w:pPr>
      <w:r>
        <w:rPr>
          <w:color w:val="4F81BD" w:themeColor="accent1"/>
          <w:w w:val="105"/>
        </w:rPr>
        <w:t>TECHNICAL SKILLS</w:t>
      </w:r>
    </w:p>
    <w:p w14:paraId="6D55EF4E" w14:textId="58D1F174" w:rsidR="00952E9F" w:rsidRPr="00952E9F" w:rsidRDefault="00000000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4C0AD" id="Graphic 27" o:spid="_x0000_s1026" style="position:absolute;margin-left:36.85pt;margin-top:4.75pt;width:52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 w:rsidRPr="00952E9F">
        <w:rPr>
          <w:b/>
          <w:bCs/>
          <w:color w:val="000000" w:themeColor="text1"/>
        </w:rPr>
        <w:t>Automation &amp; Scripting</w:t>
      </w:r>
      <w:r w:rsidR="00952E9F">
        <w:rPr>
          <w:b/>
          <w:bCs/>
          <w:color w:val="000000" w:themeColor="text1"/>
        </w:rPr>
        <w:t xml:space="preserve"> </w:t>
      </w:r>
      <w:r w:rsidR="00952E9F" w:rsidRPr="00952E9F">
        <w:rPr>
          <w:b/>
          <w:bCs/>
          <w:color w:val="000000" w:themeColor="text1"/>
        </w:rPr>
        <w:t>:</w:t>
      </w:r>
      <w:r w:rsidR="00952E9F" w:rsidRPr="00952E9F">
        <w:rPr>
          <w:color w:val="000000" w:themeColor="text1"/>
        </w:rPr>
        <w:t xml:space="preserve"> Python, Bash.</w:t>
      </w:r>
    </w:p>
    <w:p w14:paraId="14CA8498" w14:textId="0033EE83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Networking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Protocols (TCP/IP, DNS, HTTP(S), SSL), Firewall, VLAN Segmentation, VPN (IPsec/SSL).</w:t>
      </w:r>
    </w:p>
    <w:p w14:paraId="384D6BFF" w14:textId="070B9CDB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Systems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Linux, Windows Server.</w:t>
      </w:r>
    </w:p>
    <w:p w14:paraId="0D34F8FF" w14:textId="638D3155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Patching &amp; Vulnerability Management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Nessus, Tanium.</w:t>
      </w:r>
    </w:p>
    <w:p w14:paraId="4440FC91" w14:textId="3AAA776D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SOC Tools :</w:t>
      </w:r>
      <w:r w:rsidRPr="00952E9F">
        <w:rPr>
          <w:color w:val="000000" w:themeColor="text1"/>
        </w:rPr>
        <w:t xml:space="preserve"> EDR/XDR, SIEM (Splunk, Wazuh), IPS, Wireshark, VirusTotal, MITRE ATT&amp;CK Framework.</w:t>
      </w:r>
    </w:p>
    <w:p w14:paraId="41CC24AB" w14:textId="0C262DC8" w:rsidR="004B26B6" w:rsidRPr="00952E9F" w:rsidRDefault="004B26B6" w:rsidP="00952E9F">
      <w:pPr>
        <w:pStyle w:val="Corpsdetexte"/>
        <w:spacing w:before="1"/>
        <w:ind w:left="720"/>
        <w:rPr>
          <w:color w:val="000000" w:themeColor="text1"/>
          <w:sz w:val="24"/>
          <w:szCs w:val="24"/>
        </w:rPr>
      </w:pPr>
    </w:p>
    <w:p w14:paraId="608F9FD6" w14:textId="75162C5B" w:rsidR="00C33C11" w:rsidRPr="001F652F" w:rsidRDefault="00000000" w:rsidP="004B26B6">
      <w:pPr>
        <w:pStyle w:val="Corpsdetexte"/>
        <w:spacing w:before="176"/>
        <w:ind w:left="267"/>
        <w:rPr>
          <w:b/>
          <w:color w:val="4F81BD" w:themeColor="accent1"/>
          <w:spacing w:val="-2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</w:t>
      </w:r>
      <w:r w:rsidRPr="001F652F">
        <w:rPr>
          <w:b/>
          <w:noProof/>
          <w:color w:val="4F81BD" w:themeColor="accent1"/>
          <w:spacing w:val="-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86BC7" id="Graphic 34" o:spid="_x0000_s1026" style="position:absolute;margin-left:36.85pt;margin-top:4.05pt;width:52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b/>
          <w:bCs/>
          <w:color w:val="4F81BD" w:themeColor="accent1"/>
          <w:w w:val="105"/>
          <w:sz w:val="24"/>
          <w:szCs w:val="24"/>
        </w:rPr>
        <w:t>DDITIONAL INFORMATION</w:t>
      </w:r>
    </w:p>
    <w:p w14:paraId="2D2AF996" w14:textId="4E8C4C61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Cs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Languages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French (Native), English (B2 Level).</w:t>
      </w:r>
    </w:p>
    <w:p w14:paraId="64B5B58C" w14:textId="5BA8CDEC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Certifications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Okta Certified Professional, Certified Stormshield Network Administrator (CSNA), Blue Team Level 1 (In progress).</w:t>
      </w:r>
    </w:p>
    <w:p w14:paraId="4270B26B" w14:textId="5BA7B3DC" w:rsidR="00051277" w:rsidRPr="001F652F" w:rsidRDefault="00952E9F" w:rsidP="00952E9F">
      <w:pPr>
        <w:pStyle w:val="Paragraphedeliste"/>
        <w:numPr>
          <w:ilvl w:val="0"/>
          <w:numId w:val="3"/>
        </w:numPr>
        <w:spacing w:before="34"/>
        <w:rPr>
          <w:color w:val="000000" w:themeColor="text1"/>
        </w:rPr>
      </w:pPr>
      <w:r w:rsidRPr="00952E9F">
        <w:rPr>
          <w:b/>
          <w:bCs/>
          <w:color w:val="000000" w:themeColor="text1"/>
          <w:spacing w:val="-2"/>
        </w:rPr>
        <w:t>Interests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Basketball, CTF (Capture The Flag) Challenges, Cybersecurity Technology Watch.</w:t>
      </w:r>
    </w:p>
    <w:p w14:paraId="39C62CBE" w14:textId="415DF4B0" w:rsidR="00051277" w:rsidRPr="001F652F" w:rsidRDefault="00415212" w:rsidP="00952E9F">
      <w:pPr>
        <w:pStyle w:val="Corpsdetexte"/>
        <w:spacing w:line="280" w:lineRule="auto"/>
        <w:ind w:left="720" w:right="301"/>
      </w:pPr>
      <w:r w:rsidRPr="001F652F">
        <w:t xml:space="preserve"> </w:t>
      </w:r>
    </w:p>
    <w:sectPr w:rsidR="00051277" w:rsidRPr="001F652F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20B4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3"/>
  </w:num>
  <w:num w:numId="2" w16cid:durableId="264460755">
    <w:abstractNumId w:val="2"/>
  </w:num>
  <w:num w:numId="3" w16cid:durableId="1961761824">
    <w:abstractNumId w:val="1"/>
  </w:num>
  <w:num w:numId="4" w16cid:durableId="865749923">
    <w:abstractNumId w:val="5"/>
  </w:num>
  <w:num w:numId="5" w16cid:durableId="358430572">
    <w:abstractNumId w:val="4"/>
  </w:num>
  <w:num w:numId="6" w16cid:durableId="1850563497">
    <w:abstractNumId w:val="6"/>
  </w:num>
  <w:num w:numId="7" w16cid:durableId="6503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478F8"/>
    <w:rsid w:val="00051277"/>
    <w:rsid w:val="000A3A89"/>
    <w:rsid w:val="000D08C3"/>
    <w:rsid w:val="000E476A"/>
    <w:rsid w:val="001144E8"/>
    <w:rsid w:val="0012076F"/>
    <w:rsid w:val="00145074"/>
    <w:rsid w:val="001A701B"/>
    <w:rsid w:val="001F652F"/>
    <w:rsid w:val="00226065"/>
    <w:rsid w:val="002607AC"/>
    <w:rsid w:val="0026147A"/>
    <w:rsid w:val="00276C27"/>
    <w:rsid w:val="002B2A73"/>
    <w:rsid w:val="0030101B"/>
    <w:rsid w:val="0031611F"/>
    <w:rsid w:val="003D4173"/>
    <w:rsid w:val="00415212"/>
    <w:rsid w:val="00460248"/>
    <w:rsid w:val="00470B0D"/>
    <w:rsid w:val="00470C30"/>
    <w:rsid w:val="004A5418"/>
    <w:rsid w:val="004B26B6"/>
    <w:rsid w:val="004E1A16"/>
    <w:rsid w:val="004E5637"/>
    <w:rsid w:val="0050079E"/>
    <w:rsid w:val="0052560A"/>
    <w:rsid w:val="00527BE5"/>
    <w:rsid w:val="005470EA"/>
    <w:rsid w:val="00591A8E"/>
    <w:rsid w:val="005936A0"/>
    <w:rsid w:val="005944E3"/>
    <w:rsid w:val="005F29B9"/>
    <w:rsid w:val="005F6751"/>
    <w:rsid w:val="00640773"/>
    <w:rsid w:val="006539E3"/>
    <w:rsid w:val="00705C54"/>
    <w:rsid w:val="00760C27"/>
    <w:rsid w:val="0082529C"/>
    <w:rsid w:val="00871C3A"/>
    <w:rsid w:val="00882D20"/>
    <w:rsid w:val="008A03BF"/>
    <w:rsid w:val="008D4070"/>
    <w:rsid w:val="009066E1"/>
    <w:rsid w:val="00947AC1"/>
    <w:rsid w:val="00952E9F"/>
    <w:rsid w:val="00970AA4"/>
    <w:rsid w:val="009719C0"/>
    <w:rsid w:val="009B1770"/>
    <w:rsid w:val="009E205B"/>
    <w:rsid w:val="00A02503"/>
    <w:rsid w:val="00A5799F"/>
    <w:rsid w:val="00AB1903"/>
    <w:rsid w:val="00AC280A"/>
    <w:rsid w:val="00AE1B19"/>
    <w:rsid w:val="00B624B0"/>
    <w:rsid w:val="00B65912"/>
    <w:rsid w:val="00BC4DB4"/>
    <w:rsid w:val="00C059ED"/>
    <w:rsid w:val="00C33C11"/>
    <w:rsid w:val="00C75F9C"/>
    <w:rsid w:val="00C960A5"/>
    <w:rsid w:val="00CC08C6"/>
    <w:rsid w:val="00CD5BC1"/>
    <w:rsid w:val="00D2344B"/>
    <w:rsid w:val="00D436F9"/>
    <w:rsid w:val="00E4173C"/>
    <w:rsid w:val="00E56668"/>
    <w:rsid w:val="00E82707"/>
    <w:rsid w:val="00E9526C"/>
    <w:rsid w:val="00EB1DA8"/>
    <w:rsid w:val="00EC0A64"/>
    <w:rsid w:val="00ED484E"/>
    <w:rsid w:val="00F06B91"/>
    <w:rsid w:val="00F07C85"/>
    <w:rsid w:val="00F67864"/>
    <w:rsid w:val="00F94C92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Soc/e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5" Type="http://schemas.openxmlformats.org/officeDocument/2006/relationships/hyperlink" Target="mailto:Mamadoudjib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1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37</cp:revision>
  <cp:lastPrinted>2026-07-09T02:48:00Z</cp:lastPrinted>
  <dcterms:created xsi:type="dcterms:W3CDTF">2026-03-19T00:06:00Z</dcterms:created>
  <dcterms:modified xsi:type="dcterms:W3CDTF">2026-07-09T02:48:00Z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