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Schoolmatik Librairie</w:t>
      </w:r>
    </w:p>
    <w:p>
      <w:r>
        <w:rPr>
          <w:i/>
        </w:rPr>
        <w:t>Fiche d'acces - URLs et identifiants</w:t>
      </w:r>
    </w:p>
    <w:p>
      <w:r>
        <w:rPr>
          <w:sz w:val="18"/>
        </w:rPr>
        <w:t>Genere le 19 septembre 2026</w:t>
      </w:r>
    </w:p>
    <w:p>
      <w:pPr>
        <w:pStyle w:val="Heading1"/>
      </w:pPr>
      <w:r>
        <w:t>1. URLs de la plateforme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Boutique client</w:t>
            </w:r>
          </w:p>
        </w:tc>
        <w:tc>
          <w:tcPr>
            <w:tcW w:type="dxa" w:w="4320"/>
          </w:tcPr>
          <w:p>
            <w:r>
              <w:t>https://papeterie.vercel.app/shop</w:t>
            </w:r>
          </w:p>
        </w:tc>
      </w:tr>
      <w:tr>
        <w:tc>
          <w:tcPr>
            <w:tcW w:type="dxa" w:w="4320"/>
          </w:tcPr>
          <w:p>
            <w:r>
              <w:t>Kits scolaires par classe</w:t>
            </w:r>
          </w:p>
        </w:tc>
        <w:tc>
          <w:tcPr>
            <w:tcW w:type="dxa" w:w="4320"/>
          </w:tcPr>
          <w:p>
            <w:r>
              <w:t>https://papeterie.vercel.app/shop/kits</w:t>
            </w:r>
          </w:p>
        </w:tc>
      </w:tr>
      <w:tr>
        <w:tc>
          <w:tcPr>
            <w:tcW w:type="dxa" w:w="4320"/>
          </w:tcPr>
          <w:p>
            <w:r>
              <w:t>Back-office administration</w:t>
            </w:r>
          </w:p>
        </w:tc>
        <w:tc>
          <w:tcPr>
            <w:tcW w:type="dxa" w:w="4320"/>
          </w:tcPr>
          <w:p>
            <w:r>
              <w:t>https://papeterie.vercel.app/dashboard</w:t>
            </w:r>
          </w:p>
        </w:tc>
      </w:tr>
      <w:tr>
        <w:tc>
          <w:tcPr>
            <w:tcW w:type="dxa" w:w="4320"/>
          </w:tcPr>
          <w:p>
            <w:r>
              <w:t>Connexion administration</w:t>
            </w:r>
          </w:p>
        </w:tc>
        <w:tc>
          <w:tcPr>
            <w:tcW w:type="dxa" w:w="4320"/>
          </w:tcPr>
          <w:p>
            <w:r>
              <w:t>https://papeterie.vercel.app/login</w:t>
            </w:r>
          </w:p>
        </w:tc>
      </w:tr>
      <w:tr>
        <w:tc>
          <w:tcPr>
            <w:tcW w:type="dxa" w:w="4320"/>
          </w:tcPr>
          <w:p>
            <w:r>
              <w:t>Portail livreur</w:t>
            </w:r>
          </w:p>
        </w:tc>
        <w:tc>
          <w:tcPr>
            <w:tcW w:type="dxa" w:w="4320"/>
          </w:tcPr>
          <w:p>
            <w:r>
              <w:t>https://papeterie.vercel.app/livreur</w:t>
            </w:r>
          </w:p>
        </w:tc>
      </w:tr>
      <w:tr>
        <w:tc>
          <w:tcPr>
            <w:tcW w:type="dxa" w:w="4320"/>
          </w:tcPr>
          <w:p>
            <w:r>
              <w:t>Gestion du contenu (marchand)</w:t>
            </w:r>
          </w:p>
        </w:tc>
        <w:tc>
          <w:tcPr>
            <w:tcW w:type="dxa" w:w="4320"/>
          </w:tcPr>
          <w:p>
            <w:r>
              <w:t>https://papeterie.vercel.app/gestion</w:t>
            </w:r>
          </w:p>
        </w:tc>
      </w:tr>
    </w:tbl>
    <w:p>
      <w:pPr>
        <w:pStyle w:val="Heading1"/>
      </w:pPr>
      <w:r>
        <w:t>2. Comptes et mots de passe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Mot de passe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</w:tr>
      <w:tr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admin@papeterie.sn</w:t>
            </w:r>
          </w:p>
        </w:tc>
        <w:tc>
          <w:tcPr>
            <w:tcW w:type="dxa" w:w="2160"/>
          </w:tcPr>
          <w:p>
            <w:r>
              <w:t>Schoolmatik2026</w:t>
            </w:r>
          </w:p>
        </w:tc>
        <w:tc>
          <w:tcPr>
            <w:tcW w:type="dxa" w:w="2160"/>
          </w:tcPr>
          <w:p>
            <w:r>
              <w:t>Acces total au back-office</w:t>
            </w:r>
          </w:p>
        </w:tc>
      </w:tr>
      <w:tr>
        <w:tc>
          <w:tcPr>
            <w:tcW w:type="dxa" w:w="2160"/>
          </w:tcPr>
          <w:p>
            <w:r>
              <w:t>Support client</w:t>
            </w:r>
          </w:p>
        </w:tc>
        <w:tc>
          <w:tcPr>
            <w:tcW w:type="dxa" w:w="2160"/>
          </w:tcPr>
          <w:p>
            <w:r>
              <w:t>support@schoolmatik.sn</w:t>
            </w:r>
          </w:p>
        </w:tc>
        <w:tc>
          <w:tcPr>
            <w:tcW w:type="dxa" w:w="2160"/>
          </w:tcPr>
          <w:p>
            <w:r>
              <w:t>Support2026</w:t>
            </w:r>
          </w:p>
        </w:tc>
        <w:tc>
          <w:tcPr>
            <w:tcW w:type="dxa" w:w="2160"/>
          </w:tcPr>
          <w:p>
            <w:r>
              <w:t>Menu filtre (RBAC) - support</w:t>
            </w:r>
          </w:p>
        </w:tc>
      </w:tr>
      <w:tr>
        <w:tc>
          <w:tcPr>
            <w:tcW w:type="dxa" w:w="2160"/>
          </w:tcPr>
          <w:p>
            <w:r>
              <w:t>Livreur</w:t>
            </w:r>
          </w:p>
        </w:tc>
        <w:tc>
          <w:tcPr>
            <w:tcW w:type="dxa" w:w="2160"/>
          </w:tcPr>
          <w:p>
            <w:r>
              <w:t>livreur@papeterie.sn</w:t>
            </w:r>
          </w:p>
        </w:tc>
        <w:tc>
          <w:tcPr>
            <w:tcW w:type="dxa" w:w="2160"/>
          </w:tcPr>
          <w:p>
            <w:r>
              <w:t>Livreur2026</w:t>
            </w:r>
          </w:p>
        </w:tc>
        <w:tc>
          <w:tcPr>
            <w:tcW w:type="dxa" w:w="2160"/>
          </w:tcPr>
          <w:p>
            <w:r>
              <w:t>Ibrahima Sarr - portail livreur</w:t>
            </w:r>
          </w:p>
        </w:tc>
      </w:tr>
    </w:tbl>
    <w:p>
      <w:pPr>
        <w:pStyle w:val="Heading1"/>
      </w:pPr>
      <w:r>
        <w:t>3. Code marchand (page /gestion)</w:t>
      </w:r>
    </w:p>
    <w:p>
      <w:r>
        <w:rPr>
          <w:b/>
          <w:sz w:val="28"/>
        </w:rPr>
        <w:t>schoolmatik</w:t>
      </w:r>
    </w:p>
    <w:p>
      <w:pPr>
        <w:pStyle w:val="Heading1"/>
      </w:pPr>
      <w:r>
        <w:t>4. Notes</w:t>
      </w:r>
    </w:p>
    <w:p>
      <w:pPr>
        <w:pStyle w:val="ListBullet"/>
      </w:pPr>
      <w:r>
        <w:t>La boutique active est Schoolmatik Librairie (mode mono-boutique).</w:t>
      </w:r>
    </w:p>
    <w:p>
      <w:pPr>
        <w:pStyle w:val="ListBullet"/>
      </w:pPr>
      <w:r>
        <w:t>Le code marchand ci-dessus est requis sur la page /gestion pour creer produits, categories et promotions.</w:t>
      </w:r>
    </w:p>
    <w:p>
      <w:pPr>
        <w:pStyle w:val="ListBullet"/>
      </w:pPr>
      <w:r>
        <w:t>Catalogue actuel : 40 produits (22 livres, fournitures, geometrie, informatique, etc.).</w:t>
      </w:r>
    </w:p>
    <w:p>
      <w:pPr>
        <w:pStyle w:val="ListBullet"/>
      </w:pPr>
      <w:r>
        <w:t>Paiement en ligne via Versus Fintech (Wave, Orange Money) + paiement a la livraison.</w:t>
      </w:r>
    </w:p>
    <w:p>
      <w:pPr>
        <w:pStyle w:val="ListBullet"/>
      </w:pPr>
      <w:r>
        <w:t>Les mots de passe ci-dessus ont ete reinitialises le 19 septembre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