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Calibri" w:cs="Calibri" w:eastAsia="Calibri" w:hAnsi="Calibri"/>
          <w:b/>
          <w:bCs/>
          <w:color w:val="0F766E"/>
          <w:sz w:val="96"/>
          <w:szCs w:val="96"/>
        </w:rPr>
        <w:t xml:space="preserve">KURAÑ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4155"/>
          <w:sz w:val="32"/>
          <w:szCs w:val="32"/>
        </w:rPr>
        <w:t xml:space="preserve">Gestion de parc de compteurs Woyofal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Comment fonctionne l'application, pas à pas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Guide de fonctionnement — version pilote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Septembre 2026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processingenierie · Dakar · https://woyofal.vercel.app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KURAÑ en une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KURAÑ (« électricité » en wolof) est un service en ligne qui organise l'électricité prépayée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Woyofal</w:t>
      </w:r>
      <w:r>
        <w:rPr>
          <w:rFonts w:ascii="Calibri" w:cs="Calibri" w:eastAsia="Calibri" w:hAnsi="Calibri"/>
          <w:sz w:val="22"/>
          <w:szCs w:val="22"/>
        </w:rPr>
        <w:t xml:space="preserve"> d'un parc de compteurs. Il ne vend pas de crédit et ne touche pas aux compteurs : vous continuez à recharger comme aujourd'hui (Wave, Orange Money, boutique). KURAÑ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enregistre</w:t>
      </w:r>
      <w:r>
        <w:rPr>
          <w:rFonts w:ascii="Calibri" w:cs="Calibri" w:eastAsia="Calibri" w:hAnsi="Calibri"/>
          <w:sz w:val="22"/>
          <w:szCs w:val="22"/>
        </w:rPr>
        <w:t xml:space="preserve"> chaque recharge,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répartit</w:t>
      </w:r>
      <w:r>
        <w:rPr>
          <w:rFonts w:ascii="Calibri" w:cs="Calibri" w:eastAsia="Calibri" w:hAnsi="Calibri"/>
          <w:sz w:val="22"/>
          <w:szCs w:val="22"/>
        </w:rPr>
        <w:t xml:space="preserve"> le coût des compteurs partagés entre les occupants,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recouvre</w:t>
      </w:r>
      <w:r>
        <w:rPr>
          <w:rFonts w:ascii="Calibri" w:cs="Calibri" w:eastAsia="Calibri" w:hAnsi="Calibri"/>
          <w:sz w:val="22"/>
          <w:szCs w:val="22"/>
        </w:rPr>
        <w:t xml:space="preserve"> les quotes-parts (relances, quittances, paiement en ligne)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rapporte</w:t>
      </w:r>
      <w:r>
        <w:rPr>
          <w:rFonts w:ascii="Calibri" w:cs="Calibri" w:eastAsia="Calibri" w:hAnsi="Calibri"/>
          <w:sz w:val="22"/>
          <w:szCs w:val="22"/>
        </w:rPr>
        <w:t xml:space="preserve"> (budgets, alertes, rapport mensuel, export comptable).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Deux éditions sur un même moteur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78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Édition Immo</w:t>
            </w:r>
          </w:p>
        </w:tc>
        <w:tc>
          <w:tcPr>
            <w:tcW w:type="dxa" w:w="378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Édition Entreprise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 qui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Bailleurs, gérants, syndics, SCI, cités, cours communes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Entreprises et institutions multi-sites : pharmacies, écoles, agences, ONG, mairies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 géré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Immeuble → lot (appartement, chambre, boutique) → occupant → compteur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→ responsable → compteur(s)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Fonction clé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Répartition des compteurs partagés, quittances, relances, paiement des occupants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par site, alertes de dérive, rapport mensuel, export comptable, comparaison entre sites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 l'utilise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gérant et son gardien / agent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DAF, le gestionnaire, les responsables de site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Trois interfaces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de gestion</w:t>
      </w:r>
      <w:r>
        <w:rPr>
          <w:rFonts w:ascii="Calibri" w:cs="Calibri" w:eastAsia="Calibri" w:hAnsi="Calibri"/>
          <w:sz w:val="22"/>
          <w:szCs w:val="22"/>
        </w:rPr>
        <w:t xml:space="preserve"> (navigateur, ordinateur ou téléphone) : https://woyofal.vercel.app — gérants, DAF,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agent</w:t>
      </w:r>
      <w:r>
        <w:rPr>
          <w:rFonts w:ascii="Calibri" w:cs="Calibri" w:eastAsia="Calibri" w:hAnsi="Calibri"/>
          <w:sz w:val="22"/>
          <w:szCs w:val="22"/>
        </w:rPr>
        <w:t xml:space="preserve"> (mobile) : https://kuran-agent.vercel.app (version web de test) puis Android / iOS — enregistrer les recharges sur le terrain, même hors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Portail occupant</w:t>
      </w:r>
      <w:r>
        <w:rPr>
          <w:rFonts w:ascii="Calibri" w:cs="Calibri" w:eastAsia="Calibri" w:hAnsi="Calibri"/>
          <w:sz w:val="22"/>
          <w:szCs w:val="22"/>
        </w:rPr>
        <w:t xml:space="preserve"> : page reçue par lien WhatsApp / SMS — l'occupant voit ce qu'il doit, paie, télécharge ses quittances, déclare, signale.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Et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console d'administration</w:t>
      </w:r>
      <w:r>
        <w:rPr>
          <w:rFonts w:ascii="Calibri" w:cs="Calibri" w:eastAsia="Calibri" w:hAnsi="Calibri"/>
          <w:sz w:val="22"/>
          <w:szCs w:val="22"/>
        </w:rPr>
        <w:t xml:space="preserve"> réservée à processingenierie (organisations, tarifs, formats de SMS, envois).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Accès de démonstration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Mot de passe unique pour tous les comptes de démonstration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Dakarsenegal</w:t>
      </w:r>
      <w:r>
        <w:rPr>
          <w:rFonts w:ascii="Calibri" w:cs="Calibri" w:eastAsia="Calibri" w:hAnsi="Calibri"/>
          <w:sz w:val="22"/>
          <w:szCs w:val="22"/>
        </w:rPr>
        <w:t xml:space="preserve">. Chaque compte peut aussi se connecter par téléphone : tant qu'aucun opérateur SMS n'est branché, le code à 6 chiffres s'affiche directement à l'écran.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1700"/>
        <w:gridCol w:w="2960"/>
      </w:tblGrid>
      <w:tr>
        <w:trPr>
          <w:tblHeader/>
        </w:trPr>
        <w:tc>
          <w:tcPr>
            <w:tcW w:type="dxa" w:w="24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23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17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que l'on voit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Super-admin (console)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mamadouastelwane@gmail.com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 (mot de passe uniquement)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Toutes les organisations, plans, tarifs, SMS, envois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Administratrice Immo — Gérance Keur Gorgui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immo@demo.kuran.sn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77 123 45 67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immeuble de 6 appartements + parties communes, une cour commune de 5 ménages sur un seul compteur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de site Immo — Modou Fall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agent@demo.kuran.sn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76 987 65 43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L'application agent : compteurs, recharge, relevés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Administrateur Entreprise — Pharmacies Ndiaye &amp; Fils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entreprise@demo.kuran.sn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78 111 22 33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pharmacies, budgets, alertes, rapports, carte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 Entreprise (lecture seule) — Fatou Diop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daf@demo.kuran.sn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77 444 55 66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Tableaux de bord et rapports uniquement</w:t>
            </w:r>
          </w:p>
        </w:tc>
      </w:tr>
    </w:tbl>
    <w:p>
      <w:pPr>
        <w:spacing w:after="120"/>
      </w:pPr>
    </w:p>
    <w:p>
      <w:pPr>
        <w:pBdr>
          <w:left w:val="single" w:color="0F766E" w:sz="12" w:space="8"/>
        </w:pBdr>
        <w:spacing w:after="140"/>
        <w:ind w:left="400"/>
      </w:pP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Pendant la démonstration, le paiement Wave / Orange Money est simulé (une page « Confirmer le paiement » remplace l'opérateur) et les messages WhatsApp / SMS / e-mail sont mis en file d'attente. Tout le reste est réel.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Se connecter et organiser son équipe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Connexion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Ouvrez https://woyofal.vercel.app.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Téléphone</w:t>
      </w:r>
      <w:r>
        <w:rPr>
          <w:rFonts w:ascii="Calibri" w:cs="Calibri" w:eastAsia="Calibri" w:hAnsi="Calibri"/>
          <w:sz w:val="22"/>
          <w:szCs w:val="22"/>
        </w:rPr>
        <w:t xml:space="preserve"> : saisissez votre numéro, « Recevoir un code », puis le code à 6 chiffres reçu par SMS (affiché à l'écran en démonstration). Ou onglet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E-mail</w:t>
      </w:r>
      <w:r>
        <w:rPr>
          <w:rFonts w:ascii="Calibri" w:cs="Calibri" w:eastAsia="Calibri" w:hAnsi="Calibri"/>
          <w:sz w:val="22"/>
          <w:szCs w:val="22"/>
        </w:rPr>
        <w:t xml:space="preserve"> : adresse +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Vous restez connecté 30 jours sur cet appareil. « Se déconnecter » en bas du menu.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Créer une organisation (première utilisation)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Créer un compte</w:t>
      </w:r>
      <w:r>
        <w:rPr>
          <w:rFonts w:ascii="Calibri" w:cs="Calibri" w:eastAsia="Calibri" w:hAnsi="Calibri"/>
          <w:sz w:val="22"/>
          <w:szCs w:val="22"/>
        </w:rPr>
        <w:t xml:space="preserve"> sur la page de connexion.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 de l'organisation, édition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Immo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Entreprise</w:t>
      </w:r>
      <w:r>
        <w:rPr>
          <w:rFonts w:ascii="Calibri" w:cs="Calibri" w:eastAsia="Calibri" w:hAnsi="Calibri"/>
          <w:sz w:val="22"/>
          <w:szCs w:val="22"/>
        </w:rPr>
        <w:t xml:space="preserve">, votre nom, votre téléphone → « Recevoir un code » → code → « Créer mon organisation 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Vous êtes administrateur. L'essai gratuit dure 30 jours avec toutes les fonctions ; ensuite le plan Gratuit reste disponible jusqu'à 5 compteurs.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Inviter ses collègues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Paramètres</w:t>
      </w:r>
      <w:r>
        <w:rPr>
          <w:rFonts w:ascii="Calibri" w:cs="Calibri" w:eastAsia="Calibri" w:hAnsi="Calibri"/>
          <w:sz w:val="22"/>
          <w:szCs w:val="22"/>
        </w:rPr>
        <w:t xml:space="preserve"> → carte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Utilisateurs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Inviter</w:t>
      </w:r>
      <w:r>
        <w:rPr>
          <w:rFonts w:ascii="Calibri" w:cs="Calibri" w:eastAsia="Calibri" w:hAnsi="Calibri"/>
          <w:sz w:val="22"/>
          <w:szCs w:val="22"/>
        </w:rPr>
        <w:t xml:space="preserve"> : nom, téléphone, rôle. La personne se connecte ensuite avec son téléphone.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Peut…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Tout : parc, recharges, occupants, rapports, utilisateurs, abonnement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Gestionnaire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Parc, recharges, occupants, relances, rapports, alertes (sans l'abonnement ni les utilisateurs)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de site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Enregistrer des recharges et des relevés sur ses sites (application agent)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Consulter les tableaux de bord et exporter (DAF, auditeur, expert-comptable)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Mettre en place son parc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Le vocabulaire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6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immeuble, une cour commune, une pharmacie, une agence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appartement, une chambre, une boutique, un bureau (édition Immo)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Compteur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compteur Woyofal, identifié par son numéro à 11 chiffres (sur la plaque et sur chaque ticket)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Compteur partagé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compteur rattaché à plusieurs lots : KURAÑ répartit chaque recharge entre les occupants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Occupant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personne qui doit payer sa part : locataire, ménage, commerçant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Quote-part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part d'une recharge due par un occupant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Saisie à la main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Parc</w:t>
      </w:r>
      <w:r>
        <w:rPr>
          <w:rFonts w:ascii="Calibri" w:cs="Calibri" w:eastAsia="Calibri" w:hAnsi="Calibri"/>
          <w:sz w:val="22"/>
          <w:szCs w:val="22"/>
        </w:rPr>
        <w:t xml:space="preserve"> → 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Immeuble</w:t>
      </w:r>
      <w:r>
        <w:rPr>
          <w:rFonts w:ascii="Calibri" w:cs="Calibri" w:eastAsia="Calibri" w:hAnsi="Calibri"/>
          <w:sz w:val="22"/>
          <w:szCs w:val="22"/>
        </w:rPr>
        <w:t xml:space="preserve"> (ou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</w:t>
      </w:r>
      <w:r>
        <w:rPr>
          <w:rFonts w:ascii="Calibri" w:cs="Calibri" w:eastAsia="Calibri" w:hAnsi="Calibri"/>
          <w:sz w:val="22"/>
          <w:szCs w:val="22"/>
        </w:rPr>
        <w:t xml:space="preserve">) : nom, type, adresse, surface, budget mensuel (facultatif) → Créer.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Sélectionnez le site dans la liste de gauche. 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Lot</w:t>
      </w:r>
      <w:r>
        <w:rPr>
          <w:rFonts w:ascii="Calibri" w:cs="Calibri" w:eastAsia="Calibri" w:hAnsi="Calibri"/>
          <w:sz w:val="22"/>
          <w:szCs w:val="22"/>
        </w:rPr>
        <w:t xml:space="preserve"> pour chaque appartement / chambre (référence, surface, étage).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Compteur</w:t>
      </w:r>
      <w:r>
        <w:rPr>
          <w:rFonts w:ascii="Calibri" w:cs="Calibri" w:eastAsia="Calibri" w:hAnsi="Calibri"/>
          <w:sz w:val="22"/>
          <w:szCs w:val="22"/>
        </w:rPr>
        <w:t xml:space="preserve"> : numéro à 11 chiffres, libellé, tarif (DPP domestique, DMP moyenne puissance, PRO), puissance,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cochez les lots desservis</w:t>
      </w:r>
      <w:r>
        <w:rPr>
          <w:rFonts w:ascii="Calibri" w:cs="Calibri" w:eastAsia="Calibri" w:hAnsi="Calibri"/>
          <w:sz w:val="22"/>
          <w:szCs w:val="22"/>
        </w:rPr>
        <w:t xml:space="preserve">. Plusieurs lots cochés = compteur partagé.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Ouvrez le compteur pour choisir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de répartition</w:t>
      </w:r>
      <w:r>
        <w:rPr>
          <w:rFonts w:ascii="Calibri" w:cs="Calibri" w:eastAsia="Calibri" w:hAnsi="Calibri"/>
          <w:sz w:val="22"/>
          <w:szCs w:val="22"/>
        </w:rPr>
        <w:t xml:space="preserve"> (voir 4.4).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Import depuis Excel (recommandé au-delà de 10 compteurs)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Parc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Importer Excel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Télécharger le modèle Excel</w:t>
      </w:r>
      <w:r>
        <w:rPr>
          <w:rFonts w:ascii="Calibri" w:cs="Calibri" w:eastAsia="Calibri" w:hAnsi="Calibri"/>
          <w:sz w:val="22"/>
          <w:szCs w:val="22"/>
        </w:rPr>
        <w:t xml:space="preserve"> (4 onglets : Sites, Lots, Compteurs, Occupants, avec des exemples).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Remplissez le classeur. Dans l'onglet Compteurs, la colonne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lots</w:t>
      </w:r>
      <w:r>
        <w:rPr>
          <w:rFonts w:ascii="Calibri" w:cs="Calibri" w:eastAsia="Calibri" w:hAnsi="Calibri"/>
          <w:sz w:val="22"/>
          <w:szCs w:val="22"/>
        </w:rPr>
        <w:t xml:space="preserve"> contient les références de lots séparées par « ; » (plusieurs = compteur partagé) et la colonne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regle</w:t>
      </w:r>
      <w:r>
        <w:rPr>
          <w:rFonts w:ascii="Calibri" w:cs="Calibri" w:eastAsia="Calibri" w:hAnsi="Calibri"/>
          <w:sz w:val="22"/>
          <w:szCs w:val="22"/>
        </w:rPr>
        <w:t xml:space="preserve"> la règle de répartition (egal, surface, sous_compteur, forfait).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Choisir mon fichier</w:t>
      </w:r>
      <w:r>
        <w:rPr>
          <w:rFonts w:ascii="Calibri" w:cs="Calibri" w:eastAsia="Calibri" w:hAnsi="Calibri"/>
          <w:sz w:val="22"/>
          <w:szCs w:val="22"/>
        </w:rPr>
        <w:t xml:space="preserve"> : KURAÑ analyse et affiche le rapport (sites, lots, compteurs, occupants trouvés)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 erreurs ligne par ligne</w:t>
      </w:r>
      <w:r>
        <w:rPr>
          <w:rFonts w:ascii="Calibri" w:cs="Calibri" w:eastAsia="Calibri" w:hAnsi="Calibri"/>
          <w:sz w:val="22"/>
          <w:szCs w:val="22"/>
        </w:rPr>
        <w:t xml:space="preserve"> (site inconnu, numéro invalide, compteur déjà présent).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Corrigez le fichier s'il y a des erreurs, recommencez. Quand le rapport est sans erreur, cliquez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Importer</w:t>
      </w:r>
      <w:r>
        <w:rPr>
          <w:rFonts w:ascii="Calibri" w:cs="Calibri" w:eastAsia="Calibri" w:hAnsi="Calibri"/>
          <w:sz w:val="22"/>
          <w:szCs w:val="22"/>
        </w:rPr>
        <w:t xml:space="preserve">. Les sites et lots déjà présents sont reconnus par leur nom, jamais dupliqués.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 Règles de répartition d'un compteur partagé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Règle</w:t>
            </w:r>
          </w:p>
        </w:tc>
        <w:tc>
          <w:tcPr>
            <w:tcW w:type="dxa" w:w="44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Fonctionnement</w:t>
            </w:r>
          </w:p>
        </w:tc>
        <w:tc>
          <w:tcPr>
            <w:tcW w:type="dxa" w:w="2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Parts égales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montant est divisé par le nombre de lots rattachés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Chambres ou lots équivalents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Prorata surface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Chaque lot paie proportionnellement à ses m²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Appartements de tailles différentes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Prorata sous-compteurs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Chaque lot paie proportionnellement à sa consommation lue sur son petit compteur divisionnaire (index saisis chaque mois)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 et maisons équipées de sous-compteurs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Forfait + solde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Certains lots paient un montant fixe, le reste est partagé à parts égales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Boutique au forfait, ménages au reste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vacant</w:t>
      </w:r>
      <w:r>
        <w:rPr>
          <w:rFonts w:ascii="Calibri" w:cs="Calibri" w:eastAsia="Calibri" w:hAnsi="Calibri"/>
          <w:sz w:val="22"/>
          <w:szCs w:val="22"/>
        </w:rPr>
        <w:t xml:space="preserve"> : sa part est imputée au propriétaire.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changement de règle</w:t>
      </w:r>
      <w:r>
        <w:rPr>
          <w:rFonts w:ascii="Calibri" w:cs="Calibri" w:eastAsia="Calibri" w:hAnsi="Calibri"/>
          <w:sz w:val="22"/>
          <w:szCs w:val="22"/>
        </w:rPr>
        <w:t xml:space="preserve"> ne s'applique qu'aux recharges suivantes. Les arrondis sont poussés sur la dernière part pour que la somme soit exacte.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4.5 Géolocaliser un site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Sur la fiche du site, 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Géolocaliser</w:t>
      </w:r>
      <w:r>
        <w:rPr>
          <w:rFonts w:ascii="Calibri" w:cs="Calibri" w:eastAsia="Calibri" w:hAnsi="Calibri"/>
          <w:sz w:val="22"/>
          <w:szCs w:val="22"/>
        </w:rPr>
        <w:t xml:space="preserve"> : la position GPS du téléphone est enregistrée. Les sites positionnés apparaissent sur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carte</w:t>
      </w:r>
      <w:r>
        <w:rPr>
          <w:rFonts w:ascii="Calibri" w:cs="Calibri" w:eastAsia="Calibri" w:hAnsi="Calibri"/>
          <w:sz w:val="22"/>
          <w:szCs w:val="22"/>
        </w:rPr>
        <w:t xml:space="preserve"> en haut de la page Parc, colorés selon leur budget (vert, orange, rouge).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Enregistrer une recharge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Trois façons, de la plus automatique à la plus manuelle. Dans tous les cas KURAÑ calcule les kWh, la redevance, la TVA et la tranche atteinte à partir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grille tarifaire officielle</w:t>
      </w:r>
      <w:r>
        <w:rPr>
          <w:rFonts w:ascii="Calibri" w:cs="Calibri" w:eastAsia="Calibri" w:hAnsi="Calibri"/>
          <w:sz w:val="22"/>
          <w:szCs w:val="22"/>
        </w:rPr>
        <w:t xml:space="preserve"> en vigueur à la date de la recharge.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 Coller le SMS de confirmation (30 secondes)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Après une recharge Wave ou Orange Money, copiez le SMS de confirmation reçu.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Dans KURAÑ : 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 Recharge</w:t>
      </w:r>
      <w:r>
        <w:rPr>
          <w:rFonts w:ascii="Calibri" w:cs="Calibri" w:eastAsia="Calibri" w:hAnsi="Calibri"/>
          <w:sz w:val="22"/>
          <w:szCs w:val="22"/>
        </w:rPr>
        <w:t xml:space="preserve"> (tableau de bord, page Recharges ou fiche compteur)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Coller le SMS Wave / Orange Money</w:t>
      </w:r>
      <w:r>
        <w:rPr>
          <w:rFonts w:ascii="Calibri" w:cs="Calibri" w:eastAsia="Calibri" w:hAnsi="Calibri"/>
          <w:sz w:val="22"/>
          <w:szCs w:val="22"/>
        </w:rPr>
        <w:t xml:space="preserve"> → collez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Analyser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montant, le numéro de compteur, le code à 20 chiffres, la référence et les kWh sont reconnus et remplis. Le compteur est sélectionné automatiquement s'il existe dans votre parc.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Vérifiez l'aperçu à droite : kWh crédités, redevance (déduite à la première recharge du mois), tranche atteinte, et — pour un compteur partagé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répartition entre les occupants</w:t>
      </w:r>
      <w:r>
        <w:rPr>
          <w:rFonts w:ascii="Calibri" w:cs="Calibri" w:eastAsia="Calibri" w:hAnsi="Calibri"/>
          <w:sz w:val="22"/>
          <w:szCs w:val="22"/>
        </w:rPr>
        <w:t xml:space="preserve"> avec la base de calcul.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Enregistrer la recharge</w:t>
      </w:r>
      <w:r>
        <w:rPr>
          <w:rFonts w:ascii="Calibri" w:cs="Calibri" w:eastAsia="Calibri" w:hAnsi="Calibri"/>
          <w:sz w:val="22"/>
          <w:szCs w:val="22"/>
        </w:rPr>
        <w:t xml:space="preserve">. Les occupants concernés reçoivent aussitôt un message avec leur part et un lien de paiement.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 Capture automatique des SMS (téléphone Android qui recharge)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Paramètres</w:t>
      </w:r>
      <w:r>
        <w:rPr>
          <w:rFonts w:ascii="Calibri" w:cs="Calibri" w:eastAsia="Calibri" w:hAnsi="Calibri"/>
          <w:sz w:val="22"/>
          <w:szCs w:val="22"/>
        </w:rPr>
        <w:t xml:space="preserve"> → carte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Capture automatique des SMS</w:t>
      </w:r>
      <w:r>
        <w:rPr>
          <w:rFonts w:ascii="Calibri" w:cs="Calibri" w:eastAsia="Calibri" w:hAnsi="Calibri"/>
          <w:sz w:val="22"/>
          <w:szCs w:val="22"/>
        </w:rPr>
        <w:t xml:space="preserve"> : copiez votre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clé d'organisation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 le téléphone qui reçoit les SMS Wave / Orange Money, installez une application de transfert de SMS (par exemple « SMS Forwarder ») et configurez un envoi de chaque SMS Wave / Orange Money vers l'adresse indiquée, avec l'en-tête X-Api-Key = votre clé.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Chaque recharge apparaît seule dans KURAÑ. Si le numéro de compteur n'est pas reconnu, le SMS attend en haut de la page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Recharges</w:t>
      </w:r>
      <w:r>
        <w:rPr>
          <w:rFonts w:ascii="Calibri" w:cs="Calibri" w:eastAsia="Calibri" w:hAnsi="Calibri"/>
          <w:sz w:val="22"/>
          <w:szCs w:val="22"/>
        </w:rPr>
        <w:t xml:space="preserve"> (« SMS en attente de rattachement »)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Rattacher</w:t>
      </w:r>
      <w:r>
        <w:rPr>
          <w:rFonts w:ascii="Calibri" w:cs="Calibri" w:eastAsia="Calibri" w:hAnsi="Calibri"/>
          <w:sz w:val="22"/>
          <w:szCs w:val="22"/>
        </w:rPr>
        <w:t xml:space="preserve"> à un compteur existant, créer le compteur à la volée,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Ignorer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 Saisie manuelle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+ Recharge</w:t>
      </w:r>
      <w:r>
        <w:rPr>
          <w:rFonts w:ascii="Calibri" w:cs="Calibri" w:eastAsia="Calibri" w:hAnsi="Calibri"/>
          <w:sz w:val="22"/>
          <w:szCs w:val="22"/>
        </w:rPr>
        <w:t xml:space="preserve"> → compteur, montant, date et heure, canal, référence, code. Si le ticket indique un nombre de kWh différent du calcul (plus de 3 % d'écart), saisissez-le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c'est la valeur du ticket qui compte</w:t>
      </w:r>
      <w:r>
        <w:rPr>
          <w:rFonts w:ascii="Calibri" w:cs="Calibri" w:eastAsia="Calibri" w:hAnsi="Calibri"/>
          <w:sz w:val="22"/>
          <w:szCs w:val="22"/>
        </w:rPr>
        <w:t xml:space="preserve"> et l'écart est journalisé.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5.4 Ce que KURAÑ calcule (grille CRSE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6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Tranche 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 F/kWh jusqu'à 150 kWh dans le mois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tranches sont cumulatives par compteur et par mois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Tranche 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136,49 F/kWh de 151 à 250 kWh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Tranche 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159,36 F/kWh au-delà de 250 kWh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compteur partagé par plusieurs ménages y arrive vite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Redevance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1 155 F par mois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Prélevée sur la première recharge du mois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18 % au-delà de 250 kWh cumulés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Taxe communale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selon la commune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Paramétrable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fiche compteur affiche le cumul du mois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 il reste X kWh en tranche 1 »</w:t>
      </w:r>
      <w:r>
        <w:rPr>
          <w:rFonts w:ascii="Calibri" w:cs="Calibri" w:eastAsia="Calibri" w:hAnsi="Calibri"/>
          <w:sz w:val="22"/>
          <w:szCs w:val="22"/>
        </w:rPr>
        <w:t xml:space="preserve"> : recharger avant la fin du mois plutôt qu'au début du suivant peut coûter moins cher.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5.5 Corriger ou annuler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Fiche compteur → historique → icône corbeille → motif. La recharge est annulée (tracée), ses quotes-parts non payées sont annulées 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une quote-part déjà payée n'est jamais modifiée</w:t>
      </w:r>
      <w:r>
        <w:rPr>
          <w:rFonts w:ascii="Calibri" w:cs="Calibri" w:eastAsia="Calibri" w:hAnsi="Calibri"/>
          <w:sz w:val="22"/>
          <w:szCs w:val="22"/>
        </w:rPr>
        <w:t xml:space="preserve"> (la quittance reste valable).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Occupants, quotes-parts et recouvrement (Immo)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 Les occupants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Occupants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Nouvel occupant</w:t>
      </w:r>
      <w:r>
        <w:rPr>
          <w:rFonts w:ascii="Calibri" w:cs="Calibri" w:eastAsia="Calibri" w:hAnsi="Calibri"/>
          <w:sz w:val="22"/>
          <w:szCs w:val="22"/>
        </w:rPr>
        <w:t xml:space="preserve"> : nom, téléphone, lot, date d'entrée, caution électricité.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occupant reçoit les messages KURAÑ (quote-part, relance, quittance) par WhatsApp ou SMS ; il peut les désactiver depuis son portail.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6.2 Ce qui se passe à chaque recharge d'un compteur partagé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KURAÑ crée 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quote-part</w:t>
      </w:r>
      <w:r>
        <w:rPr>
          <w:rFonts w:ascii="Calibri" w:cs="Calibri" w:eastAsia="Calibri" w:hAnsi="Calibri"/>
          <w:sz w:val="22"/>
          <w:szCs w:val="22"/>
        </w:rPr>
        <w:t xml:space="preserve"> par occupant en place ce jour-là, selon la règle du compteur.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Chaque occupant reçoit un message : « recharge de 30 000 F sur le compteur X. Votre quote-part : 5 000 F. Payer : lien ».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quotes-parts apparaissent « dues » dans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Recouvrement</w:t>
      </w:r>
      <w:r>
        <w:rPr>
          <w:rFonts w:ascii="Calibri" w:cs="Calibri" w:eastAsia="Calibri" w:hAnsi="Calibri"/>
          <w:sz w:val="22"/>
          <w:szCs w:val="22"/>
        </w:rPr>
        <w:t xml:space="preserve">, avec leur ancienneté.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6.3 Encaisser et délivrer la quittance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Recouvrement</w:t>
      </w:r>
      <w:r>
        <w:rPr>
          <w:rFonts w:ascii="Calibri" w:cs="Calibri" w:eastAsia="Calibri" w:hAnsi="Calibri"/>
          <w:sz w:val="22"/>
          <w:szCs w:val="22"/>
        </w:rPr>
        <w:t xml:space="preserve"> : filtre Dues / Payées / Toutes ; totaux : total dû, en retard de plus de 7 jours, encaissé ce mois.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L'occupant paie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ligne</w:t>
      </w:r>
      <w:r>
        <w:rPr>
          <w:rFonts w:ascii="Calibri" w:cs="Calibri" w:eastAsia="Calibri" w:hAnsi="Calibri"/>
          <w:sz w:val="22"/>
          <w:szCs w:val="22"/>
        </w:rPr>
        <w:t xml:space="preserve"> (Wave ou Orange Money depuis son lien) : la quote-part passe automatiquement « payée » et la quittance lui est envoyée.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 il paie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main propre</w:t>
      </w:r>
      <w:r>
        <w:rPr>
          <w:rFonts w:ascii="Calibri" w:cs="Calibri" w:eastAsia="Calibri" w:hAnsi="Calibri"/>
          <w:sz w:val="22"/>
          <w:szCs w:val="22"/>
        </w:rPr>
        <w:t xml:space="preserve"> : icône ✓ → moyen (espèces, Wave, Orange Money, virement) → KURAÑ émet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quittance numérotée</w:t>
      </w:r>
      <w:r>
        <w:rPr>
          <w:rFonts w:ascii="Calibri" w:cs="Calibri" w:eastAsia="Calibri" w:hAnsi="Calibri"/>
          <w:sz w:val="22"/>
          <w:szCs w:val="22"/>
        </w:rPr>
        <w:t xml:space="preserve"> (Q-2026-000123) en PDF, envoyée à l'occupant et téléchargeable (icône document).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Icône WhatsApp : relance manuelle immédiate. Icône ✕ : annuler une quote-part (contestation).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6.4 Relances automatiques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Chaque jour, KURAÑ relance les quotes-parts dues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J+3, J+7 et J+15</w:t>
      </w:r>
      <w:r>
        <w:rPr>
          <w:rFonts w:ascii="Calibri" w:cs="Calibri" w:eastAsia="Calibri" w:hAnsi="Calibri"/>
          <w:sz w:val="22"/>
          <w:szCs w:val="22"/>
        </w:rPr>
        <w:t xml:space="preserve"> (réglable dans Paramètres), jamais entre 21 h et 8 h, une seule fois par palier, avec le lien de paiement. Les relances s'arrêtent dès que le solde est nul.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6.5 Sortie d'un occupant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Occupants</w:t>
      </w:r>
      <w:r>
        <w:rPr>
          <w:rFonts w:ascii="Calibri" w:cs="Calibri" w:eastAsia="Calibri" w:hAnsi="Calibri"/>
          <w:sz w:val="22"/>
          <w:szCs w:val="22"/>
        </w:rPr>
        <w:t xml:space="preserve"> → icône sortie → date de sortie.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KURAÑ calcule le solde dû, le compare à la caution et affiche « à restituer » ou « reste à payer » ; l'état de sortie est généré.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lot devient vacant : les quotes-parts suivantes sont imputées au propriétaire jusqu'au prochain occupant.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Le portail occupant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Chaque occupant dispose d'une page personnelle, sans compte ni mot de passe, accessible par le lien signé qu'il reçoit dans chaque message (il peut le conserver). Quatre onglets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Onglet</w:t>
            </w:r>
          </w:p>
        </w:tc>
        <w:tc>
          <w:tcPr>
            <w:tcW w:type="dxa" w:w="75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À payer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 quotes-parts dues avec le détail de chaque recharge (montant total, kWh) ; boutons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Payer avec Wave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Orange Money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; après paiement, quittance immédiate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Historique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 paiements avec téléchargement des quittances PDF ; ses quotes-parts réglées ou annulées avec date et moyen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compteur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Transparence : toutes les recharges du compteur partagé et « ma part » sur chacune, la règle de répartition ; activer / désactiver les notifications 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signaler un problème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(compteur coupé, part contestée…) → alerte chez le gestionnaire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Déclarer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L'occupant qui a rechargé lui-même le compteur partagé le déclare (SMS collé ou saisie). Le gestionnaire valide ; sa part est comptée réglée (« recharge directe ») et le surplus à lui rembourser est calculé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Alertes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KURAÑ surveille le parc chaque jour et prévient les gestionnaires par e-mail.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Alertes</w:t>
      </w:r>
      <w:r>
        <w:rPr>
          <w:rFonts w:ascii="Calibri" w:cs="Calibri" w:eastAsia="Calibri" w:hAnsi="Calibri"/>
          <w:sz w:val="22"/>
          <w:szCs w:val="22"/>
        </w:rPr>
        <w:t xml:space="preserve"> : à traiter / traitées, bouton ✓ pour marquer traitée avec un commentaire.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Alerte</w:t>
            </w:r>
          </w:p>
        </w:tc>
        <w:tc>
          <w:tcPr>
            <w:tcW w:type="dxa" w:w="42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Déclenchement</w:t>
            </w:r>
          </w:p>
        </w:tc>
        <w:tc>
          <w:tcPr>
            <w:tcW w:type="dxa" w:w="32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qu'il faut vérifier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80 % / dépassé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dépense du mois d'un site atteint 80 % ou 100 % de son budget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Consommation réelle ou dérive ?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Inactivité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 recharge depuis plus longtemps que la cadence habituelle du compteur (minimum 12 jours, ou le seuil fixé sur le site)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Compteur coupé ? site fermé ? recharges non déclarées ?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Anomalie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recharge supérieure à 1,6 × la moyenne, ou une dépense du mois projetée à +50 %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Fuite, appareil défaillant, détournement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Redevance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 recharge ce mois : la redevance sera prélevée sur la prochaine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Prévoir une petite recharge avant la fin du mois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Signalement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occupant a signalé un problème depuis son portail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contacter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Rapports, comparaison et comptabilité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9.1 Le rapport mensuel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Rapports</w:t>
      </w:r>
      <w:r>
        <w:rPr>
          <w:rFonts w:ascii="Calibri" w:cs="Calibri" w:eastAsia="Calibri" w:hAnsi="Calibri"/>
          <w:sz w:val="22"/>
          <w:szCs w:val="22"/>
        </w:rPr>
        <w:t xml:space="preserve"> → choisissez le mois.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haut : dépense, énergie, coût moyen du kWh, variation par rapport au mois précédent, redevances et TVA.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Points d'attention</w:t>
      </w:r>
      <w:r>
        <w:rPr>
          <w:rFonts w:ascii="Calibri" w:cs="Calibri" w:eastAsia="Calibri" w:hAnsi="Calibri"/>
          <w:sz w:val="22"/>
          <w:szCs w:val="22"/>
        </w:rPr>
        <w:t xml:space="preserve"> : budgets dépassés, sites à +50 %, sites sans recharge, sites plus chers au m² que leurs semblables.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Dépense par site</w:t>
      </w:r>
      <w:r>
        <w:rPr>
          <w:rFonts w:ascii="Calibri" w:cs="Calibri" w:eastAsia="Calibri" w:hAnsi="Calibri"/>
          <w:sz w:val="22"/>
          <w:szCs w:val="22"/>
        </w:rPr>
        <w:t xml:space="preserve"> : compteurs, recharges, dépense, budget et écart, variation, coût au m², coût au kWh.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Comparaison entre sites comparables</w:t>
      </w:r>
      <w:r>
        <w:rPr>
          <w:rFonts w:ascii="Calibri" w:cs="Calibri" w:eastAsia="Calibri" w:hAnsi="Calibri"/>
          <w:sz w:val="22"/>
          <w:szCs w:val="22"/>
        </w:rPr>
        <w:t xml:space="preserve"> : chaque site est situé par rapport à la moyenne des sites du même type (au m² quand les surfaces sont renseignées).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Tendance 12 mois</w:t>
      </w:r>
      <w:r>
        <w:rPr>
          <w:rFonts w:ascii="Calibri" w:cs="Calibri" w:eastAsia="Calibri" w:hAnsi="Calibri"/>
          <w:sz w:val="22"/>
          <w:szCs w:val="22"/>
        </w:rPr>
        <w:t xml:space="preserve"> et 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</w:t>
      </w:r>
      <w:r>
        <w:rPr>
          <w:rFonts w:ascii="Calibri" w:cs="Calibri" w:eastAsia="Calibri" w:hAnsi="Calibri"/>
          <w:sz w:val="22"/>
          <w:szCs w:val="22"/>
        </w:rPr>
        <w:t xml:space="preserve"> (document à transmettre à la direction).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rapport du mois écoulé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envoyé automatiquement le 1er du mois</w:t>
      </w:r>
      <w:r>
        <w:rPr>
          <w:rFonts w:ascii="Calibri" w:cs="Calibri" w:eastAsia="Calibri" w:hAnsi="Calibri"/>
          <w:sz w:val="22"/>
          <w:szCs w:val="22"/>
        </w:rPr>
        <w:t xml:space="preserve"> par e-mail aux administrateurs, gestionnaires et lecteurs qui ont une adresse.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9.2 L'export comptable (OHADA)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Bouton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Export comptable</w:t>
      </w:r>
      <w:r>
        <w:rPr>
          <w:rFonts w:ascii="Calibri" w:cs="Calibri" w:eastAsia="Calibri" w:hAnsi="Calibri"/>
          <w:sz w:val="22"/>
          <w:szCs w:val="22"/>
        </w:rPr>
        <w:t xml:space="preserve"> : fichier CSV avec, pour chaque site et chaque mois, les écritures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6052</w:t>
      </w:r>
      <w:r>
        <w:rPr>
          <w:rFonts w:ascii="Calibri" w:cs="Calibri" w:eastAsia="Calibri" w:hAnsi="Calibri"/>
          <w:sz w:val="22"/>
          <w:szCs w:val="22"/>
        </w:rPr>
        <w:t xml:space="preserve"> Électricité (HT),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4452</w:t>
      </w:r>
      <w:r>
        <w:rPr>
          <w:rFonts w:ascii="Calibri" w:cs="Calibri" w:eastAsia="Calibri" w:hAnsi="Calibri"/>
          <w:sz w:val="22"/>
          <w:szCs w:val="22"/>
        </w:rPr>
        <w:t xml:space="preserve"> TVA déductible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5711</w:t>
      </w:r>
      <w:r>
        <w:rPr>
          <w:rFonts w:ascii="Calibri" w:cs="Calibri" w:eastAsia="Calibri" w:hAnsi="Calibri"/>
          <w:sz w:val="22"/>
          <w:szCs w:val="22"/>
        </w:rPr>
        <w:t xml:space="preserve"> contrepartie, section analytique = site. Il s'importe dans Cabinet 360 ou tout logiciel comptable. Ajoutez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?detail=1</w:t>
      </w:r>
      <w:r>
        <w:rPr>
          <w:rFonts w:ascii="Calibri" w:cs="Calibri" w:eastAsia="Calibri" w:hAnsi="Calibri"/>
          <w:sz w:val="22"/>
          <w:szCs w:val="22"/>
        </w:rPr>
        <w:t xml:space="preserve"> à l'adresse pour une écriture par recharge.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9.3 Le plan Groupe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même numéro de téléphone rattaché à plusieurs organisations (cabinet, groupe) obtient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sélecteur d'organisation</w:t>
      </w:r>
      <w:r>
        <w:rPr>
          <w:rFonts w:ascii="Calibri" w:cs="Calibri" w:eastAsia="Calibri" w:hAnsi="Calibri"/>
          <w:sz w:val="22"/>
          <w:szCs w:val="22"/>
        </w:rPr>
        <w:t xml:space="preserve"> dans le menu et une page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Groupe</w:t>
      </w:r>
      <w:r>
        <w:rPr>
          <w:rFonts w:ascii="Calibri" w:cs="Calibri" w:eastAsia="Calibri" w:hAnsi="Calibri"/>
          <w:sz w:val="22"/>
          <w:szCs w:val="22"/>
        </w:rPr>
        <w:t xml:space="preserve"> : consolidation mensuelle de toutes ses organisations (dépense, kWh, parc, quotes-parts dues, alertes) et bascule en un clic.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L'application agent (mobile)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le gardien, l'agent de site ou le gestionnaire qui recharge sur le terrain. Version de test dans le navigateur : https://kuran-agent.vercel.app (même code que les futurs builds Android / iOS).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10.1 Connexion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Téléphone + code SMS, ou e-mail + mot de passe (onglets). Compte de démonstration : agent@demo.kuran.sn / Dakarsenegal.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10.2 Les écrans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Onglet</w:t>
            </w:r>
          </w:p>
        </w:tc>
        <w:tc>
          <w:tcPr>
            <w:tcW w:type="dxa" w:w="75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Compteurs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Tous les compteurs de l'agent avec le cumul du mois, la tranche atteinte (T1 / T2 / T3), les kWh restants en T1 et la dernière recharge (en rouge au-delà de 12 jours). Toucher un compteur ouvre la recharge.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Recharge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SMS copié est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détecté automatiquement à l'ouverture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et proposé en une touche. Sinon : Coller / Analyser, choix du compteur, montant, kWh du ticket, code. Enregistrer.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Relevés (Immo)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Saisir l'index des sous-compteurs par lot (règle « prorata sous-compteurs »). L'index doit être supérieur au précédent.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Organisation,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à synchroniser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(recharges saisies hors ligne, avec le motif si le serveur refuse), Synchroniser maintenant, adresse du serveur, déconnexion.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10.3 Hors ligne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compteurs et les recharges du mois sont conservés sur le téléphone. Une recharge saisie sans réseau est mise en file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envoyée automatiquement</w:t>
      </w:r>
      <w:r>
        <w:rPr>
          <w:rFonts w:ascii="Calibri" w:cs="Calibri" w:eastAsia="Calibri" w:hAnsi="Calibri"/>
          <w:sz w:val="22"/>
          <w:szCs w:val="22"/>
        </w:rPr>
        <w:t xml:space="preserve"> au retour de l'application au premier plan. Un doublon déjà connu du serveur est considéré comme envoyé ; une erreur (montant, compteur) reste visible dans Profil avec son motif.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11. Abonnement et paiement en ligne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11.1 Les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26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Pour</w:t>
            </w:r>
          </w:p>
        </w:tc>
        <w:tc>
          <w:tcPr>
            <w:tcW w:type="dxa" w:w="49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jusqu'à 5 compteurs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à 20 compteurs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10 000 F / mois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à 500 compteurs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F / compteur / mois, ou forfait par palier (40 000 F jusqu'à 80, 90 000 F jusqu'à 200, 200 000 F jusqu'à 500) — le moins cher s'applique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Entreprise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multi-sites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3 000 F / site / mois (minimum 10 sites)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Groupe / Cabinet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plusieurs organisations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 devis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11.2 Payer son abonnement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Paramètres</w:t>
      </w:r>
      <w:r>
        <w:rPr>
          <w:rFonts w:ascii="Calibri" w:cs="Calibri" w:eastAsia="Calibri" w:hAnsi="Calibri"/>
          <w:sz w:val="22"/>
          <w:szCs w:val="22"/>
        </w:rPr>
        <w:t xml:space="preserve"> → carte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Abonnement</w:t>
      </w:r>
      <w:r>
        <w:rPr>
          <w:rFonts w:ascii="Calibri" w:cs="Calibri" w:eastAsia="Calibri" w:hAnsi="Calibri"/>
          <w:sz w:val="22"/>
          <w:szCs w:val="22"/>
        </w:rPr>
        <w:t xml:space="preserve"> : KURAÑ calcule le plan qui correspond à votre parc et le montant.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Choisissez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Mensuel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Annuel (−15 %)</w:t>
      </w:r>
      <w:r>
        <w:rPr>
          <w:rFonts w:ascii="Calibri" w:cs="Calibri" w:eastAsia="Calibri" w:hAnsi="Calibri"/>
          <w:sz w:val="22"/>
          <w:szCs w:val="22"/>
        </w:rPr>
        <w:t xml:space="preserve">, puis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Payer avec Wave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Orange Money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Vous êtes redirigé vers l'opérateur (page simulée en démonstration). Au retour : facture numérotée (F-2026-000001), organisation active, échéance repoussée d'un mois ou d'un an.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À la fin de l'essai sans paiement, le compte passe en lecture seule après 15 jours 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aucune donnée n'est supprimée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12. La console d'administration (processingenierie)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Réservée au super-admin : https://woyofal.vercel.app → onglet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E-mail</w:t>
      </w:r>
      <w:r>
        <w:rPr>
          <w:rFonts w:ascii="Calibri" w:cs="Calibri" w:eastAsia="Calibri" w:hAnsi="Calibri"/>
          <w:sz w:val="22"/>
          <w:szCs w:val="22"/>
        </w:rPr>
        <w:t xml:space="preserve"> (la connexion par code SMS est refusée tant que le code s'affiche à l'écran).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Onglet</w:t>
            </w:r>
          </w:p>
        </w:tc>
        <w:tc>
          <w:tcPr>
            <w:tcW w:type="dxa" w:w="75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 de toutes les organisations : type, plan et statut modifiables, sites / compteurs / utilisateurs, tarif mensuel, échéance ; MRR actif et potentiel ; création d'une organisation avec son administrateur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Grille tarifaire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Grilles versionnées par date d'effet (tranches, seuils, redevance, TVA, taxe communale) ; ajouter une nouvelle grille lors d'un changement Senelec — le passé n'est jamais recalculé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Patterns SMS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Formats de SMS par opérateur (expressions régulières versionnées, activables), testeur de SMS, taux de rattachement automatique sur 7 jours avec alerte sous 90 %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d'envoi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200 derniers messages (WhatsApp, SMS, e-mail) avec leur statut ; traitement manuel de la file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13. Ce qui se passe tout seul, chaque jour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 h</w:t>
      </w:r>
      <w:r>
        <w:rPr>
          <w:rFonts w:ascii="Calibri" w:cs="Calibri" w:eastAsia="Calibri" w:hAnsi="Calibri"/>
          <w:sz w:val="22"/>
          <w:szCs w:val="22"/>
        </w:rPr>
        <w:t xml:space="preserve"> : relances J+3 / J+7 / J+15 des quotes-parts dues, avec lien de paiement.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Détection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alertes</w:t>
      </w:r>
      <w:r>
        <w:rPr>
          <w:rFonts w:ascii="Calibri" w:cs="Calibri" w:eastAsia="Calibri" w:hAnsi="Calibri"/>
          <w:sz w:val="22"/>
          <w:szCs w:val="22"/>
        </w:rPr>
        <w:t xml:space="preserve"> (budget, inactivité, anomalie, redevance) et e-mail aux gestionnaires pour chaque nouvelle alerte.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Envoi des messages en file (WhatsApp → repli SMS ; e-mail), dans la plage horaire autorisée.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1er du mois</w:t>
      </w:r>
      <w:r>
        <w:rPr>
          <w:rFonts w:ascii="Calibri" w:cs="Calibri" w:eastAsia="Calibri" w:hAnsi="Calibri"/>
          <w:sz w:val="22"/>
          <w:szCs w:val="22"/>
        </w:rPr>
        <w:t xml:space="preserve"> : rapport du mois écoulé envoyé par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 d'essai + 15 jours sans paiement : passage en lecture seule.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14. Sécurité et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Connexion par code SMS à usage unique (5 minutes, 3 essais, 5 demandes par heure) ou mot de passe ; sessions révocables.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Chaque organisation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isolée</w:t>
      </w:r>
      <w:r>
        <w:rPr>
          <w:rFonts w:ascii="Calibri" w:cs="Calibri" w:eastAsia="Calibri" w:hAnsi="Calibri"/>
          <w:sz w:val="22"/>
          <w:szCs w:val="22"/>
        </w:rPr>
        <w:t xml:space="preserve"> ; un gestionnaire ou un agent ne voit que ses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Journal d'audit</w:t>
      </w:r>
      <w:r>
        <w:rPr>
          <w:rFonts w:ascii="Calibri" w:cs="Calibri" w:eastAsia="Calibri" w:hAnsi="Calibri"/>
          <w:sz w:val="22"/>
          <w:szCs w:val="22"/>
        </w:rPr>
        <w:t xml:space="preserve"> de toute action (qui, quoi, quand, avant / après).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Liens envoyés aux occupants signés cryptographiquement ; quittances PDF vérifiables par leur numéro.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Aucune donnée bancaire ni de mobile money conservée : le paiement se fait chez Wave et Orange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Hébergement chiffré, sauvegardes quotidiennes ; déclaration de traitement préparée pour la CDP.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15. Questions fréquentes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shd w:fill="E6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numéro de compteur du SMS n'est pas reconnu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Vérifiez qu'il a 11 chiffres et qu'il existe dans le parc ; sinon créez le compteur puis rattachez le SMS depuis la page Recharges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J'ai enregistré une recharge sur le mauvais compteur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compteur → historique → annuler avec un motif ; les quotes-parts non payées sont annulées, les payées conservées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occupant conteste sa part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Ouvrez la recharge : la règle et la base de calcul sont affichées ; le justificatif (SMS ou ticket) est joint. Il peut aussi signaler depuis son portail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 locataires n'ont pas WhatsApp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messages partent aussi par SMS ; le gérant peut encaisser en espèces et remettre la quittance imprimée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tarifs Senelec changent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nouvelle grille est appliquée à sa date d'effet ; les recharges passées ne sont jamais recalculées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 si Senelec ouvre une API un jour ?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KURAÑ s'y branchera : le parc, les occupants et l'historique sont déjà en place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Support pilote : processingenierie — Dakar — https://woyofal.vercel.app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processingenierie · Dakar ·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4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KURAÑ — Comment fonctionne l'application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KURAÑ — Comment fonctionne l'application, pas à pas</dc:title>
  <dc:creator>processingenierie</dc:creator>
  <dc:description>Guide de fonctionnement de KURAÑ, gestion de parc de compteurs Woyofal</dc:description>
  <cp:lastModifiedBy>Un-named</cp:lastModifiedBy>
  <cp:revision>1</cp:revision>
  <dcterms:created xsi:type="dcterms:W3CDTF">2026-09-20T19:58:34.826Z</dcterms:created>
  <dcterms:modified xsi:type="dcterms:W3CDTF">2026-09-20T19:58:34.828Z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