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8780" w14:textId="77777777" w:rsidR="009D5BAA" w:rsidRPr="009D5BAA" w:rsidRDefault="009D5BAA" w:rsidP="009D5BA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9D5BAA">
        <w:rPr>
          <w:rFonts w:ascii="Times New Roman" w:eastAsia="Times New Roman" w:hAnsi="Times New Roman" w:cs="Times New Roman"/>
          <w:b/>
          <w:bCs/>
          <w:kern w:val="36"/>
          <w:sz w:val="48"/>
          <w:szCs w:val="48"/>
          <w:lang w:val="en-US" w:eastAsia="fr-FR"/>
        </w:rPr>
        <w:t>Schema for Song Play Analysis</w:t>
      </w:r>
    </w:p>
    <w:p w14:paraId="1033FDFD"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eastAsia="fr-FR"/>
        </w:rPr>
      </w:pPr>
      <w:r w:rsidRPr="009D5BAA">
        <w:rPr>
          <w:rFonts w:ascii="Times New Roman" w:eastAsia="Times New Roman" w:hAnsi="Times New Roman" w:cs="Times New Roman"/>
          <w:sz w:val="24"/>
          <w:szCs w:val="24"/>
          <w:lang w:val="en-US" w:eastAsia="fr-FR"/>
        </w:rPr>
        <w:t xml:space="preserve">Using the song and event datasets, you'll need to create a star schema optimized for queries on song play analysis. </w:t>
      </w:r>
      <w:r w:rsidRPr="009D5BAA">
        <w:rPr>
          <w:rFonts w:ascii="Times New Roman" w:eastAsia="Times New Roman" w:hAnsi="Times New Roman" w:cs="Times New Roman"/>
          <w:sz w:val="24"/>
          <w:szCs w:val="24"/>
          <w:lang w:eastAsia="fr-FR"/>
        </w:rPr>
        <w:t>This includes the following tables.</w:t>
      </w:r>
    </w:p>
    <w:p w14:paraId="35A38723" w14:textId="77777777" w:rsidR="009D5BAA" w:rsidRPr="009D5BAA" w:rsidRDefault="009D5BAA" w:rsidP="009D5BA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D5BAA">
        <w:rPr>
          <w:rFonts w:ascii="Times New Roman" w:eastAsia="Times New Roman" w:hAnsi="Times New Roman" w:cs="Times New Roman"/>
          <w:b/>
          <w:bCs/>
          <w:sz w:val="24"/>
          <w:szCs w:val="24"/>
          <w:lang w:eastAsia="fr-FR"/>
        </w:rPr>
        <w:t>Fact Table</w:t>
      </w:r>
    </w:p>
    <w:p w14:paraId="5D841458" w14:textId="77777777" w:rsidR="009D5BAA" w:rsidRPr="009D5BAA" w:rsidRDefault="009D5BAA" w:rsidP="009D5B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b/>
          <w:bCs/>
          <w:sz w:val="24"/>
          <w:szCs w:val="24"/>
          <w:lang w:val="en-US" w:eastAsia="fr-FR"/>
        </w:rPr>
        <w:t>songplays</w:t>
      </w:r>
      <w:r w:rsidRPr="009D5BAA">
        <w:rPr>
          <w:rFonts w:ascii="Times New Roman" w:eastAsia="Times New Roman" w:hAnsi="Times New Roman" w:cs="Times New Roman"/>
          <w:sz w:val="24"/>
          <w:szCs w:val="24"/>
          <w:lang w:val="en-US" w:eastAsia="fr-FR"/>
        </w:rPr>
        <w:t xml:space="preserve"> - records in event data associated with song plays i.e. records with page </w:t>
      </w:r>
      <w:r w:rsidRPr="009D5BAA">
        <w:rPr>
          <w:rFonts w:ascii="Courier New" w:eastAsia="Times New Roman" w:hAnsi="Courier New" w:cs="Courier New"/>
          <w:sz w:val="20"/>
          <w:szCs w:val="20"/>
          <w:lang w:val="en-US" w:eastAsia="fr-FR"/>
        </w:rPr>
        <w:t>NextSong</w:t>
      </w:r>
      <w:r w:rsidRPr="009D5BAA">
        <w:rPr>
          <w:rFonts w:ascii="Times New Roman" w:eastAsia="Times New Roman" w:hAnsi="Times New Roman" w:cs="Times New Roman"/>
          <w:sz w:val="24"/>
          <w:szCs w:val="24"/>
          <w:lang w:val="en-US" w:eastAsia="fr-FR"/>
        </w:rPr>
        <w:t xml:space="preserve"> </w:t>
      </w:r>
    </w:p>
    <w:p w14:paraId="2F0D4A83" w14:textId="77777777" w:rsidR="009D5BAA" w:rsidRPr="009D5BAA" w:rsidRDefault="009D5BAA" w:rsidP="009D5BAA">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i/>
          <w:iCs/>
          <w:sz w:val="24"/>
          <w:szCs w:val="24"/>
          <w:lang w:val="en-US" w:eastAsia="fr-FR"/>
        </w:rPr>
        <w:t>songplay_id, start_time, user_id, level, song_id, artist_id, session_id, location, user_agent</w:t>
      </w:r>
    </w:p>
    <w:p w14:paraId="2BF05590" w14:textId="77777777" w:rsidR="009D5BAA" w:rsidRPr="009D5BAA" w:rsidRDefault="009D5BAA" w:rsidP="009D5BAA">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D5BAA">
        <w:rPr>
          <w:rFonts w:ascii="Times New Roman" w:eastAsia="Times New Roman" w:hAnsi="Times New Roman" w:cs="Times New Roman"/>
          <w:b/>
          <w:bCs/>
          <w:sz w:val="24"/>
          <w:szCs w:val="24"/>
          <w:lang w:eastAsia="fr-FR"/>
        </w:rPr>
        <w:t>Dimension Tables</w:t>
      </w:r>
    </w:p>
    <w:p w14:paraId="3E0F4436" w14:textId="77777777" w:rsidR="009D5BAA" w:rsidRPr="009D5BAA" w:rsidRDefault="009D5BAA" w:rsidP="009D5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BAA">
        <w:rPr>
          <w:rFonts w:ascii="Times New Roman" w:eastAsia="Times New Roman" w:hAnsi="Times New Roman" w:cs="Times New Roman"/>
          <w:b/>
          <w:bCs/>
          <w:sz w:val="24"/>
          <w:szCs w:val="24"/>
          <w:lang w:eastAsia="fr-FR"/>
        </w:rPr>
        <w:t>users</w:t>
      </w:r>
      <w:r w:rsidRPr="009D5BAA">
        <w:rPr>
          <w:rFonts w:ascii="Times New Roman" w:eastAsia="Times New Roman" w:hAnsi="Times New Roman" w:cs="Times New Roman"/>
          <w:sz w:val="24"/>
          <w:szCs w:val="24"/>
          <w:lang w:eastAsia="fr-FR"/>
        </w:rPr>
        <w:t xml:space="preserve"> - users in the app</w:t>
      </w:r>
    </w:p>
    <w:p w14:paraId="6AB8AFB8" w14:textId="77777777" w:rsidR="009D5BAA" w:rsidRPr="009D5BAA" w:rsidRDefault="009D5BAA" w:rsidP="009D5BAA">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i/>
          <w:iCs/>
          <w:sz w:val="24"/>
          <w:szCs w:val="24"/>
          <w:lang w:val="en-US" w:eastAsia="fr-FR"/>
        </w:rPr>
        <w:t>user_id, first_name, last_name, gender, level</w:t>
      </w:r>
    </w:p>
    <w:p w14:paraId="4A3A1975" w14:textId="77777777" w:rsidR="009D5BAA" w:rsidRPr="009D5BAA" w:rsidRDefault="009D5BAA" w:rsidP="009D5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BAA">
        <w:rPr>
          <w:rFonts w:ascii="Times New Roman" w:eastAsia="Times New Roman" w:hAnsi="Times New Roman" w:cs="Times New Roman"/>
          <w:b/>
          <w:bCs/>
          <w:sz w:val="24"/>
          <w:szCs w:val="24"/>
          <w:lang w:eastAsia="fr-FR"/>
        </w:rPr>
        <w:t>songs</w:t>
      </w:r>
      <w:r w:rsidRPr="009D5BAA">
        <w:rPr>
          <w:rFonts w:ascii="Times New Roman" w:eastAsia="Times New Roman" w:hAnsi="Times New Roman" w:cs="Times New Roman"/>
          <w:sz w:val="24"/>
          <w:szCs w:val="24"/>
          <w:lang w:eastAsia="fr-FR"/>
        </w:rPr>
        <w:t xml:space="preserve"> - songs in music database</w:t>
      </w:r>
    </w:p>
    <w:p w14:paraId="31EF81C2" w14:textId="77777777" w:rsidR="009D5BAA" w:rsidRPr="009D5BAA" w:rsidRDefault="009D5BAA" w:rsidP="009D5BAA">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i/>
          <w:iCs/>
          <w:sz w:val="24"/>
          <w:szCs w:val="24"/>
          <w:lang w:val="en-US" w:eastAsia="fr-FR"/>
        </w:rPr>
        <w:t>song_id, title, artist_id, year, duration</w:t>
      </w:r>
    </w:p>
    <w:p w14:paraId="4C51CAAA" w14:textId="77777777" w:rsidR="009D5BAA" w:rsidRPr="009D5BAA" w:rsidRDefault="009D5BAA" w:rsidP="009D5BA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BAA">
        <w:rPr>
          <w:rFonts w:ascii="Times New Roman" w:eastAsia="Times New Roman" w:hAnsi="Times New Roman" w:cs="Times New Roman"/>
          <w:b/>
          <w:bCs/>
          <w:sz w:val="24"/>
          <w:szCs w:val="24"/>
          <w:lang w:eastAsia="fr-FR"/>
        </w:rPr>
        <w:t>artists</w:t>
      </w:r>
      <w:r w:rsidRPr="009D5BAA">
        <w:rPr>
          <w:rFonts w:ascii="Times New Roman" w:eastAsia="Times New Roman" w:hAnsi="Times New Roman" w:cs="Times New Roman"/>
          <w:sz w:val="24"/>
          <w:szCs w:val="24"/>
          <w:lang w:eastAsia="fr-FR"/>
        </w:rPr>
        <w:t xml:space="preserve"> - artists in music database</w:t>
      </w:r>
    </w:p>
    <w:p w14:paraId="78D8B7C4" w14:textId="77777777" w:rsidR="009D5BAA" w:rsidRPr="009D5BAA" w:rsidRDefault="009D5BAA" w:rsidP="009D5BA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D5BAA">
        <w:rPr>
          <w:rFonts w:ascii="Times New Roman" w:eastAsia="Times New Roman" w:hAnsi="Times New Roman" w:cs="Times New Roman"/>
          <w:i/>
          <w:iCs/>
          <w:sz w:val="24"/>
          <w:szCs w:val="24"/>
          <w:lang w:eastAsia="fr-FR"/>
        </w:rPr>
        <w:t>artist_id, name, location, lattitude, longitude</w:t>
      </w:r>
    </w:p>
    <w:p w14:paraId="2D0EDC81" w14:textId="77777777" w:rsidR="009D5BAA" w:rsidRPr="009D5BAA" w:rsidRDefault="009D5BAA" w:rsidP="009D5BA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b/>
          <w:bCs/>
          <w:sz w:val="24"/>
          <w:szCs w:val="24"/>
          <w:lang w:val="en-US" w:eastAsia="fr-FR"/>
        </w:rPr>
        <w:t>time</w:t>
      </w:r>
      <w:r w:rsidRPr="009D5BAA">
        <w:rPr>
          <w:rFonts w:ascii="Times New Roman" w:eastAsia="Times New Roman" w:hAnsi="Times New Roman" w:cs="Times New Roman"/>
          <w:sz w:val="24"/>
          <w:szCs w:val="24"/>
          <w:lang w:val="en-US" w:eastAsia="fr-FR"/>
        </w:rPr>
        <w:t xml:space="preserve"> - timestamps of records in </w:t>
      </w:r>
      <w:r w:rsidRPr="009D5BAA">
        <w:rPr>
          <w:rFonts w:ascii="Times New Roman" w:eastAsia="Times New Roman" w:hAnsi="Times New Roman" w:cs="Times New Roman"/>
          <w:b/>
          <w:bCs/>
          <w:sz w:val="24"/>
          <w:szCs w:val="24"/>
          <w:lang w:val="en-US" w:eastAsia="fr-FR"/>
        </w:rPr>
        <w:t>songplays</w:t>
      </w:r>
      <w:r w:rsidRPr="009D5BAA">
        <w:rPr>
          <w:rFonts w:ascii="Times New Roman" w:eastAsia="Times New Roman" w:hAnsi="Times New Roman" w:cs="Times New Roman"/>
          <w:sz w:val="24"/>
          <w:szCs w:val="24"/>
          <w:lang w:val="en-US" w:eastAsia="fr-FR"/>
        </w:rPr>
        <w:t xml:space="preserve"> broken down into specific units</w:t>
      </w:r>
    </w:p>
    <w:p w14:paraId="2E2E15E9" w14:textId="77777777" w:rsidR="009D5BAA" w:rsidRPr="009D5BAA" w:rsidRDefault="009D5BAA" w:rsidP="009D5BAA">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i/>
          <w:iCs/>
          <w:sz w:val="24"/>
          <w:szCs w:val="24"/>
          <w:lang w:val="en-US" w:eastAsia="fr-FR"/>
        </w:rPr>
        <w:t>start_time, hour, day, week, month, year, weekday</w:t>
      </w:r>
    </w:p>
    <w:p w14:paraId="390B4557" w14:textId="77777777" w:rsidR="009D5BAA" w:rsidRPr="009D5BAA" w:rsidRDefault="009D5BAA" w:rsidP="009D5BA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9D5BAA">
        <w:rPr>
          <w:rFonts w:ascii="Times New Roman" w:eastAsia="Times New Roman" w:hAnsi="Times New Roman" w:cs="Times New Roman"/>
          <w:b/>
          <w:bCs/>
          <w:kern w:val="36"/>
          <w:sz w:val="48"/>
          <w:szCs w:val="48"/>
          <w:lang w:val="en-US" w:eastAsia="fr-FR"/>
        </w:rPr>
        <w:t>Project Template</w:t>
      </w:r>
    </w:p>
    <w:p w14:paraId="006FEF34"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To get started with the project, go to the workspace on the next page, where you'll find the project template. You can work on your project and submit your work through this workspace.</w:t>
      </w:r>
    </w:p>
    <w:p w14:paraId="61385423"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Alternatively, you can download the template files in the Resources tab in the classroom and work on this project on your local computer.</w:t>
      </w:r>
    </w:p>
    <w:p w14:paraId="4900B009"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The project template includes four files:</w:t>
      </w:r>
    </w:p>
    <w:p w14:paraId="3A6E2F19" w14:textId="77777777" w:rsidR="009D5BAA" w:rsidRPr="009D5BAA" w:rsidRDefault="009D5BAA" w:rsidP="009D5B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Courier New" w:eastAsia="Times New Roman" w:hAnsi="Courier New" w:cs="Courier New"/>
          <w:sz w:val="20"/>
          <w:szCs w:val="20"/>
          <w:lang w:val="en-US" w:eastAsia="fr-FR"/>
        </w:rPr>
        <w:t>create_table.py</w:t>
      </w:r>
      <w:r w:rsidRPr="009D5BAA">
        <w:rPr>
          <w:rFonts w:ascii="Times New Roman" w:eastAsia="Times New Roman" w:hAnsi="Times New Roman" w:cs="Times New Roman"/>
          <w:sz w:val="24"/>
          <w:szCs w:val="24"/>
          <w:lang w:val="en-US" w:eastAsia="fr-FR"/>
        </w:rPr>
        <w:t xml:space="preserve"> is where you'll create your fact and dimension tables for the star schema in Redshift.</w:t>
      </w:r>
    </w:p>
    <w:p w14:paraId="3011A627" w14:textId="77777777" w:rsidR="009D5BAA" w:rsidRPr="009D5BAA" w:rsidRDefault="009D5BAA" w:rsidP="009D5B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Courier New" w:eastAsia="Times New Roman" w:hAnsi="Courier New" w:cs="Courier New"/>
          <w:sz w:val="20"/>
          <w:szCs w:val="20"/>
          <w:lang w:val="en-US" w:eastAsia="fr-FR"/>
        </w:rPr>
        <w:t>etl.py</w:t>
      </w:r>
      <w:r w:rsidRPr="009D5BAA">
        <w:rPr>
          <w:rFonts w:ascii="Times New Roman" w:eastAsia="Times New Roman" w:hAnsi="Times New Roman" w:cs="Times New Roman"/>
          <w:sz w:val="24"/>
          <w:szCs w:val="24"/>
          <w:lang w:val="en-US" w:eastAsia="fr-FR"/>
        </w:rPr>
        <w:t xml:space="preserve"> is where you'll load data from S3 into staging tables on Redshift and then process that data into your analytics tables on Redshift.</w:t>
      </w:r>
    </w:p>
    <w:p w14:paraId="301FF85E" w14:textId="77777777" w:rsidR="009D5BAA" w:rsidRPr="009D5BAA" w:rsidRDefault="009D5BAA" w:rsidP="009D5B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Courier New" w:eastAsia="Times New Roman" w:hAnsi="Courier New" w:cs="Courier New"/>
          <w:sz w:val="20"/>
          <w:szCs w:val="20"/>
          <w:lang w:val="en-US" w:eastAsia="fr-FR"/>
        </w:rPr>
        <w:t>sql_queries.py</w:t>
      </w:r>
      <w:r w:rsidRPr="009D5BAA">
        <w:rPr>
          <w:rFonts w:ascii="Times New Roman" w:eastAsia="Times New Roman" w:hAnsi="Times New Roman" w:cs="Times New Roman"/>
          <w:sz w:val="24"/>
          <w:szCs w:val="24"/>
          <w:lang w:val="en-US" w:eastAsia="fr-FR"/>
        </w:rPr>
        <w:t xml:space="preserve"> is where you'll define you SQL statements, which will be imported into the two other files above.</w:t>
      </w:r>
    </w:p>
    <w:p w14:paraId="5587EB97" w14:textId="77777777" w:rsidR="009D5BAA" w:rsidRPr="009D5BAA" w:rsidRDefault="009D5BAA" w:rsidP="009D5B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Courier New" w:eastAsia="Times New Roman" w:hAnsi="Courier New" w:cs="Courier New"/>
          <w:sz w:val="20"/>
          <w:szCs w:val="20"/>
          <w:lang w:val="en-US" w:eastAsia="fr-FR"/>
        </w:rPr>
        <w:t>README.md</w:t>
      </w:r>
      <w:r w:rsidRPr="009D5BAA">
        <w:rPr>
          <w:rFonts w:ascii="Times New Roman" w:eastAsia="Times New Roman" w:hAnsi="Times New Roman" w:cs="Times New Roman"/>
          <w:sz w:val="24"/>
          <w:szCs w:val="24"/>
          <w:lang w:val="en-US" w:eastAsia="fr-FR"/>
        </w:rPr>
        <w:t xml:space="preserve"> is where you'll provide discussion on your process and decisions for this ETL pipeline.</w:t>
      </w:r>
    </w:p>
    <w:p w14:paraId="5A65D798" w14:textId="77777777" w:rsidR="009D5BAA" w:rsidRPr="009D5BAA" w:rsidRDefault="009D5BAA" w:rsidP="009D5BA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9D5BAA">
        <w:rPr>
          <w:rFonts w:ascii="Times New Roman" w:eastAsia="Times New Roman" w:hAnsi="Times New Roman" w:cs="Times New Roman"/>
          <w:b/>
          <w:bCs/>
          <w:sz w:val="27"/>
          <w:szCs w:val="27"/>
          <w:lang w:val="en-US" w:eastAsia="fr-FR"/>
        </w:rPr>
        <w:t>Project Setup Checklist</w:t>
      </w:r>
    </w:p>
    <w:p w14:paraId="100CD6F6"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Make sure you have all the resources ready to go for this project before you complete it. </w:t>
      </w:r>
    </w:p>
    <w:p w14:paraId="579F4EB1" w14:textId="77777777" w:rsidR="009D5BAA" w:rsidRPr="009D5BAA" w:rsidRDefault="009D5BAA" w:rsidP="009D5BAA">
      <w:pPr>
        <w:spacing w:after="0" w:line="240" w:lineRule="auto"/>
        <w:rPr>
          <w:rFonts w:ascii="Times New Roman" w:eastAsia="Times New Roman" w:hAnsi="Times New Roman" w:cs="Times New Roman"/>
          <w:sz w:val="24"/>
          <w:szCs w:val="24"/>
          <w:lang w:eastAsia="fr-FR"/>
        </w:rPr>
      </w:pPr>
      <w:r w:rsidRPr="009D5BAA">
        <w:rPr>
          <w:rFonts w:ascii="Times New Roman" w:eastAsia="Times New Roman" w:hAnsi="Times New Roman" w:cs="Times New Roman"/>
          <w:sz w:val="24"/>
          <w:szCs w:val="24"/>
          <w:lang w:eastAsia="fr-FR"/>
        </w:rPr>
        <w:t>Task List</w:t>
      </w:r>
    </w:p>
    <w:p w14:paraId="159AC667" w14:textId="77777777" w:rsidR="009D5BAA" w:rsidRPr="009D5BAA" w:rsidRDefault="009D5BAA" w:rsidP="009D5BA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
    <w:p w14:paraId="6DBA18AF" w14:textId="77777777" w:rsidR="009D5BAA" w:rsidRPr="009D5BAA" w:rsidRDefault="009D5BAA" w:rsidP="009D5BA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9D5BAA">
        <w:rPr>
          <w:rFonts w:ascii="Times New Roman" w:eastAsia="Times New Roman" w:hAnsi="Symbol" w:cs="Times New Roman"/>
          <w:b/>
          <w:bCs/>
          <w:kern w:val="36"/>
          <w:sz w:val="48"/>
          <w:szCs w:val="48"/>
          <w:lang w:eastAsia="fr-FR"/>
        </w:rPr>
        <w:t></w:t>
      </w:r>
      <w:r w:rsidRPr="009D5BAA">
        <w:rPr>
          <w:rFonts w:ascii="Times New Roman" w:eastAsia="Times New Roman" w:hAnsi="Times New Roman" w:cs="Times New Roman"/>
          <w:b/>
          <w:bCs/>
          <w:kern w:val="36"/>
          <w:sz w:val="48"/>
          <w:szCs w:val="48"/>
          <w:lang w:eastAsia="fr-FR"/>
        </w:rPr>
        <w:t xml:space="preserve">  </w:t>
      </w:r>
      <w:r w:rsidRPr="009D5BAA">
        <w:rPr>
          <w:rFonts w:ascii="Times New Roman" w:eastAsia="Times New Roman" w:hAnsi="Symbol" w:cs="Times New Roman"/>
          <w:b/>
          <w:bCs/>
          <w:kern w:val="36"/>
          <w:sz w:val="48"/>
          <w:szCs w:val="48"/>
          <w:lang w:eastAsia="fr-FR"/>
        </w:rPr>
        <w:t></w:t>
      </w:r>
      <w:r w:rsidRPr="009D5BAA">
        <w:rPr>
          <w:rFonts w:ascii="Times New Roman" w:eastAsia="Times New Roman" w:hAnsi="Times New Roman" w:cs="Times New Roman"/>
          <w:b/>
          <w:bCs/>
          <w:kern w:val="36"/>
          <w:sz w:val="48"/>
          <w:szCs w:val="48"/>
          <w:lang w:eastAsia="fr-FR"/>
        </w:rPr>
        <w:t xml:space="preserve">  Project Steps</w:t>
      </w:r>
    </w:p>
    <w:p w14:paraId="1751E56B"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Below are steps you can follow to complete each component of this project.</w:t>
      </w:r>
    </w:p>
    <w:p w14:paraId="3BDAE674" w14:textId="77777777" w:rsidR="009D5BAA" w:rsidRPr="009D5BAA" w:rsidRDefault="009D5BAA" w:rsidP="009D5BA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5BAA">
        <w:rPr>
          <w:rFonts w:ascii="Times New Roman" w:eastAsia="Times New Roman" w:hAnsi="Times New Roman" w:cs="Times New Roman"/>
          <w:b/>
          <w:bCs/>
          <w:sz w:val="27"/>
          <w:szCs w:val="27"/>
          <w:lang w:eastAsia="fr-FR"/>
        </w:rPr>
        <w:t>Create Table Schemas</w:t>
      </w:r>
    </w:p>
    <w:p w14:paraId="57C7CCE7"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Design schemas for your fact and dimension tables</w:t>
      </w:r>
    </w:p>
    <w:p w14:paraId="270C8ED0"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Write a SQL </w:t>
      </w:r>
      <w:r w:rsidRPr="009D5BAA">
        <w:rPr>
          <w:rFonts w:ascii="Courier New" w:eastAsia="Times New Roman" w:hAnsi="Courier New" w:cs="Courier New"/>
          <w:sz w:val="20"/>
          <w:szCs w:val="20"/>
          <w:lang w:val="en-US" w:eastAsia="fr-FR"/>
        </w:rPr>
        <w:t>CREATE</w:t>
      </w:r>
      <w:r w:rsidRPr="009D5BAA">
        <w:rPr>
          <w:rFonts w:ascii="Times New Roman" w:eastAsia="Times New Roman" w:hAnsi="Times New Roman" w:cs="Times New Roman"/>
          <w:sz w:val="24"/>
          <w:szCs w:val="24"/>
          <w:lang w:val="en-US" w:eastAsia="fr-FR"/>
        </w:rPr>
        <w:t xml:space="preserve"> statement for each of these tables in </w:t>
      </w:r>
      <w:r w:rsidRPr="009D5BAA">
        <w:rPr>
          <w:rFonts w:ascii="Courier New" w:eastAsia="Times New Roman" w:hAnsi="Courier New" w:cs="Courier New"/>
          <w:sz w:val="20"/>
          <w:szCs w:val="20"/>
          <w:lang w:val="en-US" w:eastAsia="fr-FR"/>
        </w:rPr>
        <w:t>sql_queries.py</w:t>
      </w:r>
    </w:p>
    <w:p w14:paraId="27CF93B0"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Complete the logic in </w:t>
      </w:r>
      <w:r w:rsidRPr="009D5BAA">
        <w:rPr>
          <w:rFonts w:ascii="Courier New" w:eastAsia="Times New Roman" w:hAnsi="Courier New" w:cs="Courier New"/>
          <w:sz w:val="20"/>
          <w:szCs w:val="20"/>
          <w:lang w:val="en-US" w:eastAsia="fr-FR"/>
        </w:rPr>
        <w:t>create_tables.py</w:t>
      </w:r>
      <w:r w:rsidRPr="009D5BAA">
        <w:rPr>
          <w:rFonts w:ascii="Times New Roman" w:eastAsia="Times New Roman" w:hAnsi="Times New Roman" w:cs="Times New Roman"/>
          <w:sz w:val="24"/>
          <w:szCs w:val="24"/>
          <w:lang w:val="en-US" w:eastAsia="fr-FR"/>
        </w:rPr>
        <w:t xml:space="preserve"> to connect to the database and create these tables</w:t>
      </w:r>
    </w:p>
    <w:p w14:paraId="61617D69"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Write SQL </w:t>
      </w:r>
      <w:r w:rsidRPr="009D5BAA">
        <w:rPr>
          <w:rFonts w:ascii="Courier New" w:eastAsia="Times New Roman" w:hAnsi="Courier New" w:cs="Courier New"/>
          <w:sz w:val="20"/>
          <w:szCs w:val="20"/>
          <w:lang w:val="en-US" w:eastAsia="fr-FR"/>
        </w:rPr>
        <w:t>DROP</w:t>
      </w:r>
      <w:r w:rsidRPr="009D5BAA">
        <w:rPr>
          <w:rFonts w:ascii="Times New Roman" w:eastAsia="Times New Roman" w:hAnsi="Times New Roman" w:cs="Times New Roman"/>
          <w:sz w:val="24"/>
          <w:szCs w:val="24"/>
          <w:lang w:val="en-US" w:eastAsia="fr-FR"/>
        </w:rPr>
        <w:t xml:space="preserve"> statements to drop tables in the beginning of </w:t>
      </w:r>
      <w:r w:rsidRPr="009D5BAA">
        <w:rPr>
          <w:rFonts w:ascii="Courier New" w:eastAsia="Times New Roman" w:hAnsi="Courier New" w:cs="Courier New"/>
          <w:sz w:val="20"/>
          <w:szCs w:val="20"/>
          <w:lang w:val="en-US" w:eastAsia="fr-FR"/>
        </w:rPr>
        <w:t>create_tables.py</w:t>
      </w:r>
      <w:r w:rsidRPr="009D5BAA">
        <w:rPr>
          <w:rFonts w:ascii="Times New Roman" w:eastAsia="Times New Roman" w:hAnsi="Times New Roman" w:cs="Times New Roman"/>
          <w:sz w:val="24"/>
          <w:szCs w:val="24"/>
          <w:lang w:val="en-US" w:eastAsia="fr-FR"/>
        </w:rPr>
        <w:t xml:space="preserve"> if the tables already exist. This way, you can run </w:t>
      </w:r>
      <w:r w:rsidRPr="009D5BAA">
        <w:rPr>
          <w:rFonts w:ascii="Courier New" w:eastAsia="Times New Roman" w:hAnsi="Courier New" w:cs="Courier New"/>
          <w:sz w:val="20"/>
          <w:szCs w:val="20"/>
          <w:lang w:val="en-US" w:eastAsia="fr-FR"/>
        </w:rPr>
        <w:t>create_tables.py</w:t>
      </w:r>
      <w:r w:rsidRPr="009D5BAA">
        <w:rPr>
          <w:rFonts w:ascii="Times New Roman" w:eastAsia="Times New Roman" w:hAnsi="Times New Roman" w:cs="Times New Roman"/>
          <w:sz w:val="24"/>
          <w:szCs w:val="24"/>
          <w:lang w:val="en-US" w:eastAsia="fr-FR"/>
        </w:rPr>
        <w:t xml:space="preserve"> whenever you want to reset your database and test your ETL pipeline.</w:t>
      </w:r>
    </w:p>
    <w:p w14:paraId="74150101"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Launch a redshift cluster and create an IAM role that has read access to S3.</w:t>
      </w:r>
    </w:p>
    <w:p w14:paraId="64D477BA"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Add redshift database and IAM role info to </w:t>
      </w:r>
      <w:r w:rsidRPr="009D5BAA">
        <w:rPr>
          <w:rFonts w:ascii="Courier New" w:eastAsia="Times New Roman" w:hAnsi="Courier New" w:cs="Courier New"/>
          <w:sz w:val="20"/>
          <w:szCs w:val="20"/>
          <w:lang w:val="en-US" w:eastAsia="fr-FR"/>
        </w:rPr>
        <w:t>dwh.cfg</w:t>
      </w:r>
      <w:r w:rsidRPr="009D5BAA">
        <w:rPr>
          <w:rFonts w:ascii="Times New Roman" w:eastAsia="Times New Roman" w:hAnsi="Times New Roman" w:cs="Times New Roman"/>
          <w:sz w:val="24"/>
          <w:szCs w:val="24"/>
          <w:lang w:val="en-US" w:eastAsia="fr-FR"/>
        </w:rPr>
        <w:t>.</w:t>
      </w:r>
    </w:p>
    <w:p w14:paraId="4601F7DB" w14:textId="77777777" w:rsidR="009D5BAA" w:rsidRPr="009D5BAA" w:rsidRDefault="009D5BAA" w:rsidP="009D5BA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Test by running </w:t>
      </w:r>
      <w:r w:rsidRPr="009D5BAA">
        <w:rPr>
          <w:rFonts w:ascii="Courier New" w:eastAsia="Times New Roman" w:hAnsi="Courier New" w:cs="Courier New"/>
          <w:sz w:val="20"/>
          <w:szCs w:val="20"/>
          <w:lang w:val="en-US" w:eastAsia="fr-FR"/>
        </w:rPr>
        <w:t>create_tables.py</w:t>
      </w:r>
      <w:r w:rsidRPr="009D5BAA">
        <w:rPr>
          <w:rFonts w:ascii="Times New Roman" w:eastAsia="Times New Roman" w:hAnsi="Times New Roman" w:cs="Times New Roman"/>
          <w:sz w:val="24"/>
          <w:szCs w:val="24"/>
          <w:lang w:val="en-US" w:eastAsia="fr-FR"/>
        </w:rPr>
        <w:t xml:space="preserve"> and checking the table schemas in your redshift database. You can use Query Editor in the AWS Redshift console for this.</w:t>
      </w:r>
    </w:p>
    <w:p w14:paraId="548E6BDE" w14:textId="77777777" w:rsidR="009D5BAA" w:rsidRPr="009D5BAA" w:rsidRDefault="009D5BAA" w:rsidP="009D5BA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D5BAA">
        <w:rPr>
          <w:rFonts w:ascii="Times New Roman" w:eastAsia="Times New Roman" w:hAnsi="Times New Roman" w:cs="Times New Roman"/>
          <w:b/>
          <w:bCs/>
          <w:sz w:val="27"/>
          <w:szCs w:val="27"/>
          <w:lang w:eastAsia="fr-FR"/>
        </w:rPr>
        <w:t>Build ETL Pipeline</w:t>
      </w:r>
    </w:p>
    <w:p w14:paraId="76CCFF48" w14:textId="77777777" w:rsidR="009D5BAA" w:rsidRPr="009D5BAA" w:rsidRDefault="009D5BAA" w:rsidP="009D5B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Implement the logic in </w:t>
      </w:r>
      <w:r w:rsidRPr="009D5BAA">
        <w:rPr>
          <w:rFonts w:ascii="Courier New" w:eastAsia="Times New Roman" w:hAnsi="Courier New" w:cs="Courier New"/>
          <w:sz w:val="20"/>
          <w:szCs w:val="20"/>
          <w:lang w:val="en-US" w:eastAsia="fr-FR"/>
        </w:rPr>
        <w:t>etl.py</w:t>
      </w:r>
      <w:r w:rsidRPr="009D5BAA">
        <w:rPr>
          <w:rFonts w:ascii="Times New Roman" w:eastAsia="Times New Roman" w:hAnsi="Times New Roman" w:cs="Times New Roman"/>
          <w:sz w:val="24"/>
          <w:szCs w:val="24"/>
          <w:lang w:val="en-US" w:eastAsia="fr-FR"/>
        </w:rPr>
        <w:t xml:space="preserve"> to load data from S3 to staging tables on Redshift.</w:t>
      </w:r>
    </w:p>
    <w:p w14:paraId="316A72FB" w14:textId="77777777" w:rsidR="009D5BAA" w:rsidRPr="009D5BAA" w:rsidRDefault="009D5BAA" w:rsidP="009D5B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Implement the logic in </w:t>
      </w:r>
      <w:r w:rsidRPr="009D5BAA">
        <w:rPr>
          <w:rFonts w:ascii="Courier New" w:eastAsia="Times New Roman" w:hAnsi="Courier New" w:cs="Courier New"/>
          <w:sz w:val="20"/>
          <w:szCs w:val="20"/>
          <w:lang w:val="en-US" w:eastAsia="fr-FR"/>
        </w:rPr>
        <w:t>etl.py</w:t>
      </w:r>
      <w:r w:rsidRPr="009D5BAA">
        <w:rPr>
          <w:rFonts w:ascii="Times New Roman" w:eastAsia="Times New Roman" w:hAnsi="Times New Roman" w:cs="Times New Roman"/>
          <w:sz w:val="24"/>
          <w:szCs w:val="24"/>
          <w:lang w:val="en-US" w:eastAsia="fr-FR"/>
        </w:rPr>
        <w:t xml:space="preserve"> to load data from staging tables to analytics tables on Redshift.</w:t>
      </w:r>
    </w:p>
    <w:p w14:paraId="5BC9CA8B" w14:textId="77777777" w:rsidR="009D5BAA" w:rsidRPr="009D5BAA" w:rsidRDefault="009D5BAA" w:rsidP="009D5B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Test by running </w:t>
      </w:r>
      <w:r w:rsidRPr="009D5BAA">
        <w:rPr>
          <w:rFonts w:ascii="Courier New" w:eastAsia="Times New Roman" w:hAnsi="Courier New" w:cs="Courier New"/>
          <w:sz w:val="20"/>
          <w:szCs w:val="20"/>
          <w:lang w:val="en-US" w:eastAsia="fr-FR"/>
        </w:rPr>
        <w:t>etl.py</w:t>
      </w:r>
      <w:r w:rsidRPr="009D5BAA">
        <w:rPr>
          <w:rFonts w:ascii="Times New Roman" w:eastAsia="Times New Roman" w:hAnsi="Times New Roman" w:cs="Times New Roman"/>
          <w:sz w:val="24"/>
          <w:szCs w:val="24"/>
          <w:lang w:val="en-US" w:eastAsia="fr-FR"/>
        </w:rPr>
        <w:t xml:space="preserve"> after running </w:t>
      </w:r>
      <w:r w:rsidRPr="009D5BAA">
        <w:rPr>
          <w:rFonts w:ascii="Courier New" w:eastAsia="Times New Roman" w:hAnsi="Courier New" w:cs="Courier New"/>
          <w:sz w:val="20"/>
          <w:szCs w:val="20"/>
          <w:lang w:val="en-US" w:eastAsia="fr-FR"/>
        </w:rPr>
        <w:t>create_tables.py</w:t>
      </w:r>
      <w:r w:rsidRPr="009D5BAA">
        <w:rPr>
          <w:rFonts w:ascii="Times New Roman" w:eastAsia="Times New Roman" w:hAnsi="Times New Roman" w:cs="Times New Roman"/>
          <w:sz w:val="24"/>
          <w:szCs w:val="24"/>
          <w:lang w:val="en-US" w:eastAsia="fr-FR"/>
        </w:rPr>
        <w:t xml:space="preserve"> and running the analytic queries on your Redshift database to compare your results with the expected results.</w:t>
      </w:r>
    </w:p>
    <w:p w14:paraId="676C1BA6" w14:textId="77777777" w:rsidR="009D5BAA" w:rsidRPr="009D5BAA" w:rsidRDefault="009D5BAA" w:rsidP="009D5B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Delete your redshift cluster when finished.</w:t>
      </w:r>
    </w:p>
    <w:p w14:paraId="396D9163" w14:textId="77777777" w:rsidR="009D5BAA" w:rsidRPr="009D5BAA" w:rsidRDefault="009D5BAA" w:rsidP="009D5BA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9D5BAA">
        <w:rPr>
          <w:rFonts w:ascii="Times New Roman" w:eastAsia="Times New Roman" w:hAnsi="Times New Roman" w:cs="Times New Roman"/>
          <w:b/>
          <w:bCs/>
          <w:sz w:val="27"/>
          <w:szCs w:val="27"/>
          <w:lang w:val="en-US" w:eastAsia="fr-FR"/>
        </w:rPr>
        <w:t>Document Process</w:t>
      </w:r>
    </w:p>
    <w:p w14:paraId="3B6F53E3"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Do the following steps in your </w:t>
      </w:r>
      <w:r w:rsidRPr="009D5BAA">
        <w:rPr>
          <w:rFonts w:ascii="Courier New" w:eastAsia="Times New Roman" w:hAnsi="Courier New" w:cs="Courier New"/>
          <w:sz w:val="20"/>
          <w:szCs w:val="20"/>
          <w:lang w:val="en-US" w:eastAsia="fr-FR"/>
        </w:rPr>
        <w:t>README.md</w:t>
      </w:r>
      <w:r w:rsidRPr="009D5BAA">
        <w:rPr>
          <w:rFonts w:ascii="Times New Roman" w:eastAsia="Times New Roman" w:hAnsi="Times New Roman" w:cs="Times New Roman"/>
          <w:sz w:val="24"/>
          <w:szCs w:val="24"/>
          <w:lang w:val="en-US" w:eastAsia="fr-FR"/>
        </w:rPr>
        <w:t xml:space="preserve"> file.</w:t>
      </w:r>
    </w:p>
    <w:p w14:paraId="38F20BE6" w14:textId="77777777" w:rsidR="009D5BAA" w:rsidRPr="009D5BAA" w:rsidRDefault="009D5BAA" w:rsidP="009D5B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Discuss the purpose of this database in context of the startup, Sparkify, and their analytical goals.</w:t>
      </w:r>
    </w:p>
    <w:p w14:paraId="38BF47A1" w14:textId="77777777" w:rsidR="009D5BAA" w:rsidRPr="009D5BAA" w:rsidRDefault="009D5BAA" w:rsidP="009D5B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State and justify your database schema design and ETL pipeline.</w:t>
      </w:r>
    </w:p>
    <w:p w14:paraId="1D2BB37F" w14:textId="77777777" w:rsidR="009D5BAA" w:rsidRPr="009D5BAA" w:rsidRDefault="009D5BAA" w:rsidP="009D5B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[Optional] Provide example queries and results for song play analysis.</w:t>
      </w:r>
    </w:p>
    <w:p w14:paraId="3091D7F8"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Here's a </w:t>
      </w:r>
      <w:hyperlink r:id="rId7" w:tgtFrame="_blank" w:history="1">
        <w:r w:rsidRPr="009D5BAA">
          <w:rPr>
            <w:rFonts w:ascii="Times New Roman" w:eastAsia="Times New Roman" w:hAnsi="Times New Roman" w:cs="Times New Roman"/>
            <w:color w:val="0000FF"/>
            <w:sz w:val="24"/>
            <w:szCs w:val="24"/>
            <w:u w:val="single"/>
            <w:lang w:val="en-US" w:eastAsia="fr-FR"/>
          </w:rPr>
          <w:t>guide</w:t>
        </w:r>
      </w:hyperlink>
      <w:r w:rsidRPr="009D5BAA">
        <w:rPr>
          <w:rFonts w:ascii="Times New Roman" w:eastAsia="Times New Roman" w:hAnsi="Times New Roman" w:cs="Times New Roman"/>
          <w:sz w:val="24"/>
          <w:szCs w:val="24"/>
          <w:lang w:val="en-US" w:eastAsia="fr-FR"/>
        </w:rPr>
        <w:t xml:space="preserve"> on Markdown Syntax.</w:t>
      </w:r>
    </w:p>
    <w:p w14:paraId="66170DD9" w14:textId="77777777" w:rsidR="009D5BAA" w:rsidRPr="009D5BAA" w:rsidRDefault="009D5BAA" w:rsidP="009D5BA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9D5BAA">
        <w:rPr>
          <w:rFonts w:ascii="Times New Roman" w:eastAsia="Times New Roman" w:hAnsi="Times New Roman" w:cs="Times New Roman"/>
          <w:b/>
          <w:bCs/>
          <w:sz w:val="27"/>
          <w:szCs w:val="27"/>
          <w:lang w:val="en-US" w:eastAsia="fr-FR"/>
        </w:rPr>
        <w:t>Note</w:t>
      </w:r>
    </w:p>
    <w:p w14:paraId="1D7B25FC"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t xml:space="preserve">The </w:t>
      </w:r>
      <w:r w:rsidRPr="009D5BAA">
        <w:rPr>
          <w:rFonts w:ascii="Courier New" w:eastAsia="Times New Roman" w:hAnsi="Courier New" w:cs="Courier New"/>
          <w:sz w:val="20"/>
          <w:szCs w:val="20"/>
          <w:lang w:val="en-US" w:eastAsia="fr-FR"/>
        </w:rPr>
        <w:t>SERIAL</w:t>
      </w:r>
      <w:r w:rsidRPr="009D5BAA">
        <w:rPr>
          <w:rFonts w:ascii="Times New Roman" w:eastAsia="Times New Roman" w:hAnsi="Times New Roman" w:cs="Times New Roman"/>
          <w:sz w:val="24"/>
          <w:szCs w:val="24"/>
          <w:lang w:val="en-US" w:eastAsia="fr-FR"/>
        </w:rPr>
        <w:t xml:space="preserve"> command in Postgres is not supported in Redshift. The equivalent in redshift is </w:t>
      </w:r>
      <w:r w:rsidRPr="009D5BAA">
        <w:rPr>
          <w:rFonts w:ascii="Courier New" w:eastAsia="Times New Roman" w:hAnsi="Courier New" w:cs="Courier New"/>
          <w:sz w:val="20"/>
          <w:szCs w:val="20"/>
          <w:lang w:val="en-US" w:eastAsia="fr-FR"/>
        </w:rPr>
        <w:t>IDENTITY(0,1)</w:t>
      </w:r>
      <w:r w:rsidRPr="009D5BAA">
        <w:rPr>
          <w:rFonts w:ascii="Times New Roman" w:eastAsia="Times New Roman" w:hAnsi="Times New Roman" w:cs="Times New Roman"/>
          <w:sz w:val="24"/>
          <w:szCs w:val="24"/>
          <w:lang w:val="en-US" w:eastAsia="fr-FR"/>
        </w:rPr>
        <w:t xml:space="preserve">, which you can read more on in the </w:t>
      </w:r>
      <w:hyperlink r:id="rId8" w:tgtFrame="_blank" w:history="1">
        <w:r w:rsidRPr="009D5BAA">
          <w:rPr>
            <w:rFonts w:ascii="Times New Roman" w:eastAsia="Times New Roman" w:hAnsi="Times New Roman" w:cs="Times New Roman"/>
            <w:color w:val="0000FF"/>
            <w:sz w:val="24"/>
            <w:szCs w:val="24"/>
            <w:u w:val="single"/>
            <w:lang w:val="en-US" w:eastAsia="fr-FR"/>
          </w:rPr>
          <w:t>Redshift Create Table Docs</w:t>
        </w:r>
      </w:hyperlink>
      <w:r w:rsidRPr="009D5BAA">
        <w:rPr>
          <w:rFonts w:ascii="Times New Roman" w:eastAsia="Times New Roman" w:hAnsi="Times New Roman" w:cs="Times New Roman"/>
          <w:sz w:val="24"/>
          <w:szCs w:val="24"/>
          <w:lang w:val="en-US" w:eastAsia="fr-FR"/>
        </w:rPr>
        <w:t>.</w:t>
      </w:r>
    </w:p>
    <w:p w14:paraId="186CFA75" w14:textId="77777777" w:rsidR="009D5BAA" w:rsidRPr="009D5BAA" w:rsidRDefault="009D5BAA" w:rsidP="009D5BA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9D5BAA">
        <w:rPr>
          <w:rFonts w:ascii="Times New Roman" w:eastAsia="Times New Roman" w:hAnsi="Times New Roman" w:cs="Times New Roman"/>
          <w:b/>
          <w:bCs/>
          <w:sz w:val="27"/>
          <w:szCs w:val="27"/>
          <w:lang w:val="en-US" w:eastAsia="fr-FR"/>
        </w:rPr>
        <w:t>Project Rubric</w:t>
      </w:r>
    </w:p>
    <w:p w14:paraId="27D1200A" w14:textId="77777777" w:rsidR="009D5BAA" w:rsidRPr="009D5BAA" w:rsidRDefault="009D5BAA" w:rsidP="009D5BAA">
      <w:pPr>
        <w:spacing w:before="100" w:beforeAutospacing="1" w:after="100" w:afterAutospacing="1" w:line="240" w:lineRule="auto"/>
        <w:rPr>
          <w:rFonts w:ascii="Times New Roman" w:eastAsia="Times New Roman" w:hAnsi="Times New Roman" w:cs="Times New Roman"/>
          <w:sz w:val="24"/>
          <w:szCs w:val="24"/>
          <w:lang w:val="en-US" w:eastAsia="fr-FR"/>
        </w:rPr>
      </w:pPr>
      <w:r w:rsidRPr="009D5BAA">
        <w:rPr>
          <w:rFonts w:ascii="Times New Roman" w:eastAsia="Times New Roman" w:hAnsi="Times New Roman" w:cs="Times New Roman"/>
          <w:sz w:val="24"/>
          <w:szCs w:val="24"/>
          <w:lang w:val="en-US" w:eastAsia="fr-FR"/>
        </w:rPr>
        <w:lastRenderedPageBreak/>
        <w:t xml:space="preserve">Read the project </w:t>
      </w:r>
      <w:hyperlink r:id="rId9" w:anchor="!/rubrics/2501/view" w:tgtFrame="_blank" w:history="1">
        <w:r w:rsidRPr="009D5BAA">
          <w:rPr>
            <w:rFonts w:ascii="Times New Roman" w:eastAsia="Times New Roman" w:hAnsi="Times New Roman" w:cs="Times New Roman"/>
            <w:color w:val="0000FF"/>
            <w:sz w:val="24"/>
            <w:szCs w:val="24"/>
            <w:u w:val="single"/>
            <w:lang w:val="en-US" w:eastAsia="fr-FR"/>
          </w:rPr>
          <w:t>rubric</w:t>
        </w:r>
      </w:hyperlink>
      <w:r w:rsidRPr="009D5BAA">
        <w:rPr>
          <w:rFonts w:ascii="Times New Roman" w:eastAsia="Times New Roman" w:hAnsi="Times New Roman" w:cs="Times New Roman"/>
          <w:sz w:val="24"/>
          <w:szCs w:val="24"/>
          <w:lang w:val="en-US" w:eastAsia="fr-FR"/>
        </w:rPr>
        <w:t xml:space="preserve"> before and during development of your project to ensure you meet all specifications.</w:t>
      </w:r>
    </w:p>
    <w:p w14:paraId="1CC6E8B1" w14:textId="77777777" w:rsidR="009D5BAA" w:rsidRPr="009D5BAA" w:rsidRDefault="009D5BAA" w:rsidP="009D5BA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9D5BAA">
        <w:rPr>
          <w:rFonts w:ascii="Times New Roman" w:eastAsia="Times New Roman" w:hAnsi="Times New Roman" w:cs="Times New Roman"/>
          <w:b/>
          <w:bCs/>
          <w:kern w:val="36"/>
          <w:sz w:val="48"/>
          <w:szCs w:val="48"/>
          <w:lang w:val="en-US" w:eastAsia="fr-FR"/>
        </w:rPr>
        <w:t>REMINDER: Do not include your AWS access keys in your code when sharing this project!</w:t>
      </w:r>
    </w:p>
    <w:p w14:paraId="625B96A9" w14:textId="77777777" w:rsidR="00E13CC3" w:rsidRPr="009D5BAA" w:rsidRDefault="00E13CC3">
      <w:pPr>
        <w:rPr>
          <w:lang w:val="en-US"/>
        </w:rPr>
      </w:pPr>
    </w:p>
    <w:sectPr w:rsidR="00E13CC3" w:rsidRPr="009D5BA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019D" w14:textId="77777777" w:rsidR="009D5BAA" w:rsidRDefault="009D5BAA" w:rsidP="009D5BAA">
      <w:pPr>
        <w:spacing w:after="0" w:line="240" w:lineRule="auto"/>
      </w:pPr>
      <w:r>
        <w:separator/>
      </w:r>
    </w:p>
  </w:endnote>
  <w:endnote w:type="continuationSeparator" w:id="0">
    <w:p w14:paraId="3C10FCEE" w14:textId="77777777" w:rsidR="009D5BAA" w:rsidRDefault="009D5BAA" w:rsidP="009D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75 Bold">
    <w:panose1 w:val="02000803050000020004"/>
    <w:charset w:val="00"/>
    <w:family w:val="swiss"/>
    <w:pitch w:val="variable"/>
    <w:sig w:usb0="A00002A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0E870" w14:textId="2AFE3FD2" w:rsidR="009D5BAA" w:rsidRDefault="009D5BAA">
    <w:pPr>
      <w:pStyle w:val="Pieddepage"/>
    </w:pPr>
    <w:r>
      <w:rPr>
        <w:noProof/>
      </w:rPr>
      <mc:AlternateContent>
        <mc:Choice Requires="wps">
          <w:drawing>
            <wp:anchor distT="0" distB="0" distL="114300" distR="114300" simplePos="0" relativeHeight="251659264" behindDoc="0" locked="0" layoutInCell="0" allowOverlap="1" wp14:anchorId="76E321F2" wp14:editId="1308C3AD">
              <wp:simplePos x="0" y="0"/>
              <wp:positionH relativeFrom="page">
                <wp:posOffset>0</wp:posOffset>
              </wp:positionH>
              <wp:positionV relativeFrom="page">
                <wp:posOffset>10273030</wp:posOffset>
              </wp:positionV>
              <wp:extent cx="7560310" cy="228600"/>
              <wp:effectExtent l="0" t="0" r="0" b="0"/>
              <wp:wrapNone/>
              <wp:docPr id="1" name="MSIPCM0a704182a5aab9e9755a13ad" descr="{&quot;HashCode&quot;:-3092035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88820A" w14:textId="5CBF35E6" w:rsidR="009D5BAA" w:rsidRPr="009D5BAA" w:rsidRDefault="009D5BAA" w:rsidP="009D5BAA">
                          <w:pPr>
                            <w:spacing w:after="0"/>
                            <w:jc w:val="center"/>
                            <w:rPr>
                              <w:rFonts w:ascii="Helvetica 75 Bold" w:hAnsi="Helvetica 75 Bold"/>
                              <w:color w:val="ED7D31"/>
                              <w:sz w:val="16"/>
                            </w:rPr>
                          </w:pPr>
                          <w:r w:rsidRPr="009D5BAA">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6E321F2" id="_x0000_t202" coordsize="21600,21600" o:spt="202" path="m,l,21600r21600,l21600,xe">
              <v:stroke joinstyle="miter"/>
              <v:path gradientshapeok="t" o:connecttype="rect"/>
            </v:shapetype>
            <v:shape id="MSIPCM0a704182a5aab9e9755a13ad" o:spid="_x0000_s1026" type="#_x0000_t202" alt="{&quot;HashCode&quot;:-309203560,&quot;Height&quot;:841.0,&quot;Width&quot;:595.0,&quot;Placement&quot;:&quot;Footer&quot;,&quot;Index&quot;:&quot;Primary&quot;,&quot;Section&quot;:1,&quot;Top&quot;:0.0,&quot;Left&quot;:0.0}" style="position:absolute;margin-left:0;margin-top:808.9pt;width:595.3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" o:allowincell="f" filled="f" stroked="f" strokeweight=".5pt">
              <v:fill o:detectmouseclick="t"/>
              <v:textbox inset=",0,,0">
                <w:txbxContent>
                  <w:p w14:paraId="2288820A" w14:textId="5CBF35E6" w:rsidR="009D5BAA" w:rsidRPr="009D5BAA" w:rsidRDefault="009D5BAA" w:rsidP="009D5BAA">
                    <w:pPr>
                      <w:spacing w:after="0"/>
                      <w:jc w:val="center"/>
                      <w:rPr>
                        <w:rFonts w:ascii="Helvetica 75 Bold" w:hAnsi="Helvetica 75 Bold"/>
                        <w:color w:val="ED7D31"/>
                        <w:sz w:val="16"/>
                      </w:rPr>
                    </w:pPr>
                    <w:r w:rsidRPr="009D5BAA">
                      <w:rPr>
                        <w:rFonts w:ascii="Helvetica 75 Bold" w:hAnsi="Helvetica 75 Bold"/>
                        <w:color w:val="ED7D31"/>
                        <w:sz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3AFC" w14:textId="77777777" w:rsidR="009D5BAA" w:rsidRDefault="009D5BAA" w:rsidP="009D5BAA">
      <w:pPr>
        <w:spacing w:after="0" w:line="240" w:lineRule="auto"/>
      </w:pPr>
      <w:r>
        <w:separator/>
      </w:r>
    </w:p>
  </w:footnote>
  <w:footnote w:type="continuationSeparator" w:id="0">
    <w:p w14:paraId="43061244" w14:textId="77777777" w:rsidR="009D5BAA" w:rsidRDefault="009D5BAA" w:rsidP="009D5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4C1D"/>
    <w:multiLevelType w:val="multilevel"/>
    <w:tmpl w:val="7406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5363"/>
    <w:multiLevelType w:val="multilevel"/>
    <w:tmpl w:val="751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450C9"/>
    <w:multiLevelType w:val="multilevel"/>
    <w:tmpl w:val="CC683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B716D"/>
    <w:multiLevelType w:val="multilevel"/>
    <w:tmpl w:val="44B2D5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D5168"/>
    <w:multiLevelType w:val="multilevel"/>
    <w:tmpl w:val="A366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A7001"/>
    <w:multiLevelType w:val="multilevel"/>
    <w:tmpl w:val="51A6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E37B1"/>
    <w:multiLevelType w:val="multilevel"/>
    <w:tmpl w:val="A5B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AA"/>
    <w:rsid w:val="009D5BAA"/>
    <w:rsid w:val="00D0737F"/>
    <w:rsid w:val="00E13C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8406D"/>
  <w15:chartTrackingRefBased/>
  <w15:docId w15:val="{B51F1C1A-FD96-4784-94BF-264DAE31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D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9D5BA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D5BA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5BAA"/>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9D5BA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D5BA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D5B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D5BAA"/>
    <w:rPr>
      <w:b/>
      <w:bCs/>
    </w:rPr>
  </w:style>
  <w:style w:type="character" w:styleId="CodeHTML">
    <w:name w:val="HTML Code"/>
    <w:basedOn w:val="Policepardfaut"/>
    <w:uiPriority w:val="99"/>
    <w:semiHidden/>
    <w:unhideWhenUsed/>
    <w:rsid w:val="009D5BAA"/>
    <w:rPr>
      <w:rFonts w:ascii="Courier New" w:eastAsia="Times New Roman" w:hAnsi="Courier New" w:cs="Courier New"/>
      <w:sz w:val="20"/>
      <w:szCs w:val="20"/>
    </w:rPr>
  </w:style>
  <w:style w:type="character" w:styleId="Accentuation">
    <w:name w:val="Emphasis"/>
    <w:basedOn w:val="Policepardfaut"/>
    <w:uiPriority w:val="20"/>
    <w:qFormat/>
    <w:rsid w:val="009D5BAA"/>
    <w:rPr>
      <w:i/>
      <w:iCs/>
    </w:rPr>
  </w:style>
  <w:style w:type="character" w:customStyle="1" w:styleId="tasklistatomicon-containerpbm9o">
    <w:name w:val="tasklistatom_icon-container__pbm9o"/>
    <w:basedOn w:val="Policepardfaut"/>
    <w:rsid w:val="009D5BAA"/>
  </w:style>
  <w:style w:type="paragraph" w:customStyle="1" w:styleId="tasklistatomtask-checkbox-itemufh2q">
    <w:name w:val="tasklistatom_task-checkbox-item__ufh2q"/>
    <w:basedOn w:val="Normal"/>
    <w:rsid w:val="009D5B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D5BAA"/>
    <w:rPr>
      <w:color w:val="0000FF"/>
      <w:u w:val="single"/>
    </w:rPr>
  </w:style>
  <w:style w:type="paragraph" w:styleId="En-tte">
    <w:name w:val="header"/>
    <w:basedOn w:val="Normal"/>
    <w:link w:val="En-tteCar"/>
    <w:uiPriority w:val="99"/>
    <w:unhideWhenUsed/>
    <w:rsid w:val="009D5BAA"/>
    <w:pPr>
      <w:tabs>
        <w:tab w:val="center" w:pos="4536"/>
        <w:tab w:val="right" w:pos="9072"/>
      </w:tabs>
      <w:spacing w:after="0" w:line="240" w:lineRule="auto"/>
    </w:pPr>
  </w:style>
  <w:style w:type="character" w:customStyle="1" w:styleId="En-tteCar">
    <w:name w:val="En-tête Car"/>
    <w:basedOn w:val="Policepardfaut"/>
    <w:link w:val="En-tte"/>
    <w:uiPriority w:val="99"/>
    <w:rsid w:val="009D5BAA"/>
  </w:style>
  <w:style w:type="paragraph" w:styleId="Pieddepage">
    <w:name w:val="footer"/>
    <w:basedOn w:val="Normal"/>
    <w:link w:val="PieddepageCar"/>
    <w:uiPriority w:val="99"/>
    <w:unhideWhenUsed/>
    <w:rsid w:val="009D5B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45241">
      <w:bodyDiv w:val="1"/>
      <w:marLeft w:val="0"/>
      <w:marRight w:val="0"/>
      <w:marTop w:val="0"/>
      <w:marBottom w:val="0"/>
      <w:divBdr>
        <w:top w:val="none" w:sz="0" w:space="0" w:color="auto"/>
        <w:left w:val="none" w:sz="0" w:space="0" w:color="auto"/>
        <w:bottom w:val="none" w:sz="0" w:space="0" w:color="auto"/>
        <w:right w:val="none" w:sz="0" w:space="0" w:color="auto"/>
      </w:divBdr>
      <w:divsChild>
        <w:div w:id="1245845792">
          <w:marLeft w:val="0"/>
          <w:marRight w:val="0"/>
          <w:marTop w:val="0"/>
          <w:marBottom w:val="0"/>
          <w:divBdr>
            <w:top w:val="none" w:sz="0" w:space="0" w:color="auto"/>
            <w:left w:val="none" w:sz="0" w:space="0" w:color="auto"/>
            <w:bottom w:val="none" w:sz="0" w:space="0" w:color="auto"/>
            <w:right w:val="none" w:sz="0" w:space="0" w:color="auto"/>
          </w:divBdr>
          <w:divsChild>
            <w:div w:id="1955480559">
              <w:marLeft w:val="0"/>
              <w:marRight w:val="0"/>
              <w:marTop w:val="0"/>
              <w:marBottom w:val="0"/>
              <w:divBdr>
                <w:top w:val="none" w:sz="0" w:space="0" w:color="auto"/>
                <w:left w:val="none" w:sz="0" w:space="0" w:color="auto"/>
                <w:bottom w:val="none" w:sz="0" w:space="0" w:color="auto"/>
                <w:right w:val="none" w:sz="0" w:space="0" w:color="auto"/>
              </w:divBdr>
              <w:divsChild>
                <w:div w:id="386538754">
                  <w:marLeft w:val="0"/>
                  <w:marRight w:val="0"/>
                  <w:marTop w:val="0"/>
                  <w:marBottom w:val="0"/>
                  <w:divBdr>
                    <w:top w:val="none" w:sz="0" w:space="0" w:color="auto"/>
                    <w:left w:val="none" w:sz="0" w:space="0" w:color="auto"/>
                    <w:bottom w:val="none" w:sz="0" w:space="0" w:color="auto"/>
                    <w:right w:val="none" w:sz="0" w:space="0" w:color="auto"/>
                  </w:divBdr>
                  <w:divsChild>
                    <w:div w:id="2771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8005">
          <w:marLeft w:val="0"/>
          <w:marRight w:val="0"/>
          <w:marTop w:val="0"/>
          <w:marBottom w:val="0"/>
          <w:divBdr>
            <w:top w:val="none" w:sz="0" w:space="0" w:color="auto"/>
            <w:left w:val="none" w:sz="0" w:space="0" w:color="auto"/>
            <w:bottom w:val="none" w:sz="0" w:space="0" w:color="auto"/>
            <w:right w:val="none" w:sz="0" w:space="0" w:color="auto"/>
          </w:divBdr>
          <w:divsChild>
            <w:div w:id="1596745432">
              <w:marLeft w:val="0"/>
              <w:marRight w:val="0"/>
              <w:marTop w:val="0"/>
              <w:marBottom w:val="0"/>
              <w:divBdr>
                <w:top w:val="none" w:sz="0" w:space="0" w:color="auto"/>
                <w:left w:val="none" w:sz="0" w:space="0" w:color="auto"/>
                <w:bottom w:val="none" w:sz="0" w:space="0" w:color="auto"/>
                <w:right w:val="none" w:sz="0" w:space="0" w:color="auto"/>
              </w:divBdr>
              <w:divsChild>
                <w:div w:id="1284265886">
                  <w:marLeft w:val="0"/>
                  <w:marRight w:val="0"/>
                  <w:marTop w:val="0"/>
                  <w:marBottom w:val="0"/>
                  <w:divBdr>
                    <w:top w:val="none" w:sz="0" w:space="0" w:color="auto"/>
                    <w:left w:val="none" w:sz="0" w:space="0" w:color="auto"/>
                    <w:bottom w:val="none" w:sz="0" w:space="0" w:color="auto"/>
                    <w:right w:val="none" w:sz="0" w:space="0" w:color="auto"/>
                  </w:divBdr>
                  <w:divsChild>
                    <w:div w:id="12637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4045">
          <w:marLeft w:val="0"/>
          <w:marRight w:val="0"/>
          <w:marTop w:val="0"/>
          <w:marBottom w:val="0"/>
          <w:divBdr>
            <w:top w:val="none" w:sz="0" w:space="0" w:color="auto"/>
            <w:left w:val="none" w:sz="0" w:space="0" w:color="auto"/>
            <w:bottom w:val="none" w:sz="0" w:space="0" w:color="auto"/>
            <w:right w:val="none" w:sz="0" w:space="0" w:color="auto"/>
          </w:divBdr>
          <w:divsChild>
            <w:div w:id="1842350531">
              <w:marLeft w:val="0"/>
              <w:marRight w:val="0"/>
              <w:marTop w:val="0"/>
              <w:marBottom w:val="0"/>
              <w:divBdr>
                <w:top w:val="none" w:sz="0" w:space="0" w:color="auto"/>
                <w:left w:val="none" w:sz="0" w:space="0" w:color="auto"/>
                <w:bottom w:val="none" w:sz="0" w:space="0" w:color="auto"/>
                <w:right w:val="none" w:sz="0" w:space="0" w:color="auto"/>
              </w:divBdr>
              <w:divsChild>
                <w:div w:id="364715977">
                  <w:marLeft w:val="0"/>
                  <w:marRight w:val="0"/>
                  <w:marTop w:val="0"/>
                  <w:marBottom w:val="0"/>
                  <w:divBdr>
                    <w:top w:val="none" w:sz="0" w:space="0" w:color="auto"/>
                    <w:left w:val="none" w:sz="0" w:space="0" w:color="auto"/>
                    <w:bottom w:val="none" w:sz="0" w:space="0" w:color="auto"/>
                    <w:right w:val="none" w:sz="0" w:space="0" w:color="auto"/>
                  </w:divBdr>
                  <w:divsChild>
                    <w:div w:id="2012024050">
                      <w:marLeft w:val="0"/>
                      <w:marRight w:val="0"/>
                      <w:marTop w:val="0"/>
                      <w:marBottom w:val="0"/>
                      <w:divBdr>
                        <w:top w:val="none" w:sz="0" w:space="0" w:color="auto"/>
                        <w:left w:val="none" w:sz="0" w:space="0" w:color="auto"/>
                        <w:bottom w:val="none" w:sz="0" w:space="0" w:color="auto"/>
                        <w:right w:val="none" w:sz="0" w:space="0" w:color="auto"/>
                      </w:divBdr>
                    </w:div>
                    <w:div w:id="6746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0248">
          <w:marLeft w:val="0"/>
          <w:marRight w:val="0"/>
          <w:marTop w:val="0"/>
          <w:marBottom w:val="0"/>
          <w:divBdr>
            <w:top w:val="none" w:sz="0" w:space="0" w:color="auto"/>
            <w:left w:val="none" w:sz="0" w:space="0" w:color="auto"/>
            <w:bottom w:val="none" w:sz="0" w:space="0" w:color="auto"/>
            <w:right w:val="none" w:sz="0" w:space="0" w:color="auto"/>
          </w:divBdr>
          <w:divsChild>
            <w:div w:id="1356276125">
              <w:marLeft w:val="0"/>
              <w:marRight w:val="0"/>
              <w:marTop w:val="0"/>
              <w:marBottom w:val="0"/>
              <w:divBdr>
                <w:top w:val="none" w:sz="0" w:space="0" w:color="auto"/>
                <w:left w:val="none" w:sz="0" w:space="0" w:color="auto"/>
                <w:bottom w:val="none" w:sz="0" w:space="0" w:color="auto"/>
                <w:right w:val="none" w:sz="0" w:space="0" w:color="auto"/>
              </w:divBdr>
              <w:divsChild>
                <w:div w:id="1790078879">
                  <w:marLeft w:val="0"/>
                  <w:marRight w:val="0"/>
                  <w:marTop w:val="0"/>
                  <w:marBottom w:val="0"/>
                  <w:divBdr>
                    <w:top w:val="none" w:sz="0" w:space="0" w:color="auto"/>
                    <w:left w:val="none" w:sz="0" w:space="0" w:color="auto"/>
                    <w:bottom w:val="none" w:sz="0" w:space="0" w:color="auto"/>
                    <w:right w:val="none" w:sz="0" w:space="0" w:color="auto"/>
                  </w:divBdr>
                  <w:divsChild>
                    <w:div w:id="12223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0920">
          <w:marLeft w:val="0"/>
          <w:marRight w:val="0"/>
          <w:marTop w:val="0"/>
          <w:marBottom w:val="0"/>
          <w:divBdr>
            <w:top w:val="none" w:sz="0" w:space="0" w:color="auto"/>
            <w:left w:val="none" w:sz="0" w:space="0" w:color="auto"/>
            <w:bottom w:val="none" w:sz="0" w:space="0" w:color="auto"/>
            <w:right w:val="none" w:sz="0" w:space="0" w:color="auto"/>
          </w:divBdr>
          <w:divsChild>
            <w:div w:id="886259139">
              <w:marLeft w:val="0"/>
              <w:marRight w:val="0"/>
              <w:marTop w:val="0"/>
              <w:marBottom w:val="0"/>
              <w:divBdr>
                <w:top w:val="none" w:sz="0" w:space="0" w:color="auto"/>
                <w:left w:val="none" w:sz="0" w:space="0" w:color="auto"/>
                <w:bottom w:val="none" w:sz="0" w:space="0" w:color="auto"/>
                <w:right w:val="none" w:sz="0" w:space="0" w:color="auto"/>
              </w:divBdr>
              <w:divsChild>
                <w:div w:id="1539316012">
                  <w:marLeft w:val="0"/>
                  <w:marRight w:val="0"/>
                  <w:marTop w:val="0"/>
                  <w:marBottom w:val="0"/>
                  <w:divBdr>
                    <w:top w:val="none" w:sz="0" w:space="0" w:color="auto"/>
                    <w:left w:val="none" w:sz="0" w:space="0" w:color="auto"/>
                    <w:bottom w:val="none" w:sz="0" w:space="0" w:color="auto"/>
                    <w:right w:val="none" w:sz="0" w:space="0" w:color="auto"/>
                  </w:divBdr>
                  <w:divsChild>
                    <w:div w:id="12874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02219">
          <w:marLeft w:val="0"/>
          <w:marRight w:val="0"/>
          <w:marTop w:val="0"/>
          <w:marBottom w:val="0"/>
          <w:divBdr>
            <w:top w:val="none" w:sz="0" w:space="0" w:color="auto"/>
            <w:left w:val="none" w:sz="0" w:space="0" w:color="auto"/>
            <w:bottom w:val="none" w:sz="0" w:space="0" w:color="auto"/>
            <w:right w:val="none" w:sz="0" w:space="0" w:color="auto"/>
          </w:divBdr>
          <w:divsChild>
            <w:div w:id="919407890">
              <w:marLeft w:val="0"/>
              <w:marRight w:val="0"/>
              <w:marTop w:val="0"/>
              <w:marBottom w:val="0"/>
              <w:divBdr>
                <w:top w:val="none" w:sz="0" w:space="0" w:color="auto"/>
                <w:left w:val="none" w:sz="0" w:space="0" w:color="auto"/>
                <w:bottom w:val="none" w:sz="0" w:space="0" w:color="auto"/>
                <w:right w:val="none" w:sz="0" w:space="0" w:color="auto"/>
              </w:divBdr>
              <w:divsChild>
                <w:div w:id="2017002784">
                  <w:marLeft w:val="0"/>
                  <w:marRight w:val="0"/>
                  <w:marTop w:val="0"/>
                  <w:marBottom w:val="0"/>
                  <w:divBdr>
                    <w:top w:val="none" w:sz="0" w:space="0" w:color="auto"/>
                    <w:left w:val="none" w:sz="0" w:space="0" w:color="auto"/>
                    <w:bottom w:val="none" w:sz="0" w:space="0" w:color="auto"/>
                    <w:right w:val="none" w:sz="0" w:space="0" w:color="auto"/>
                  </w:divBdr>
                  <w:divsChild>
                    <w:div w:id="3600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redshift/latest/dg/r_CREATE_TABLE_NEW.html" TargetMode="External"/><Relationship Id="rId3" Type="http://schemas.openxmlformats.org/officeDocument/2006/relationships/settings" Target="settings.xml"/><Relationship Id="rId7" Type="http://schemas.openxmlformats.org/officeDocument/2006/relationships/hyperlink" Target="https://www.markdownguide.org/basic-synt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3314</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Mamadou DTSI/RCA</dc:creator>
  <cp:keywords/>
  <dc:description/>
  <cp:lastModifiedBy>LO Mamadou DTSI/RCA</cp:lastModifiedBy>
  <cp:revision>2</cp:revision>
  <dcterms:created xsi:type="dcterms:W3CDTF">2022-05-29T06:29:00Z</dcterms:created>
  <dcterms:modified xsi:type="dcterms:W3CDTF">2022-05-29T06:29:00Z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2022-05-29T06:29:08Z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3af3d31f-5639-4408-9552-767134dc0708</vt:lpwstr>
  </property>
  <property fmtid="{D5CDD505-2E9C-101B-9397-08002B2CF9AE}" pid="8" name="MSIP_Label_e6c818a6-e1a0-4a6e-a969-20d857c5dc62_ContentBits">
    <vt:lpwstr>2</vt:lpwstr>
  </property>
</Properties>
</file>