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7A4F" w14:textId="3B3FD773" w:rsidR="00174219" w:rsidRPr="00B00668" w:rsidRDefault="00B00668" w:rsidP="00B00668">
      <w:pPr>
        <w:jc w:val="center"/>
        <w:rPr>
          <w:b/>
          <w:bCs/>
        </w:rPr>
      </w:pPr>
      <w:r w:rsidRPr="00B00668">
        <w:rPr>
          <w:b/>
          <w:bCs/>
          <w:sz w:val="32"/>
          <w:szCs w:val="32"/>
        </w:rPr>
        <w:t>Notes des cours de réseaux informatiques</w:t>
      </w:r>
    </w:p>
    <w:sectPr w:rsidR="00174219" w:rsidRPr="00B00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68"/>
    <w:rsid w:val="00174219"/>
    <w:rsid w:val="00B0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154DF"/>
  <w15:chartTrackingRefBased/>
  <w15:docId w15:val="{E709C18F-DD0F-D04A-AD47-29CB7B9C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2021-11-10T22:52:00Z</dcterms:created>
  <dcterms:modified xsi:type="dcterms:W3CDTF">2021-11-10T22:53:00Z</dcterms:modified>
</cp:coreProperties>
</file>